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B8" w:rsidRPr="00300F87" w:rsidRDefault="00B035B8" w:rsidP="00B035B8">
      <w:pPr>
        <w:tabs>
          <w:tab w:val="left" w:pos="9360"/>
        </w:tabs>
        <w:jc w:val="right"/>
        <w:rPr>
          <w:rFonts w:asciiTheme="minorHAnsi" w:hAnsiTheme="minorHAnsi" w:cs="Arial"/>
          <w:bCs/>
          <w:color w:val="1F497D"/>
          <w:sz w:val="80"/>
          <w:szCs w:val="80"/>
        </w:rPr>
      </w:pPr>
      <w:r w:rsidRPr="00300F87">
        <w:rPr>
          <w:rFonts w:asciiTheme="minorHAnsi" w:hAnsiTheme="minorHAnsi"/>
          <w:noProof/>
        </w:rPr>
        <mc:AlternateContent>
          <mc:Choice Requires="wps">
            <w:drawing>
              <wp:anchor distT="0" distB="0" distL="114300" distR="114300" simplePos="0" relativeHeight="251668480" behindDoc="0" locked="0" layoutInCell="1" allowOverlap="1" wp14:anchorId="0AC0BF88" wp14:editId="1F808D9D">
                <wp:simplePos x="0" y="0"/>
                <wp:positionH relativeFrom="column">
                  <wp:posOffset>-838200</wp:posOffset>
                </wp:positionH>
                <wp:positionV relativeFrom="paragraph">
                  <wp:posOffset>332410</wp:posOffset>
                </wp:positionV>
                <wp:extent cx="7618730" cy="29931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618730" cy="2993185"/>
                        </a:xfrm>
                        <a:prstGeom prst="rect">
                          <a:avLst/>
                        </a:prstGeom>
                        <a:noFill/>
                        <a:ln>
                          <a:noFill/>
                        </a:ln>
                        <a:effectLst/>
                      </wps:spPr>
                      <wps:txbx>
                        <w:txbxContent>
                          <w:p w:rsidR="002C5736" w:rsidRPr="001A488A" w:rsidRDefault="002C5736" w:rsidP="00B035B8">
                            <w:pPr>
                              <w:jc w:val="center"/>
                              <w:rPr>
                                <w:rFonts w:ascii="Arial Black" w:hAnsi="Arial Black"/>
                                <w:b/>
                                <w:color w:val="FFFFFF" w:themeColor="background1"/>
                                <w:sz w:val="44"/>
                                <w:szCs w:val="64"/>
                                <w14:textOutline w14:w="5270" w14:cap="flat" w14:cmpd="sng" w14:algn="ctr">
                                  <w14:solidFill>
                                    <w14:srgbClr w14:val="000000"/>
                                  </w14:solidFill>
                                  <w14:prstDash w14:val="solid"/>
                                  <w14:round/>
                                </w14:textOutline>
                              </w:rPr>
                            </w:pPr>
                            <w:r>
                              <w:rPr>
                                <w:rFonts w:ascii="Arial Black" w:hAnsi="Arial Black"/>
                                <w:b/>
                                <w:color w:val="FFFFFF" w:themeColor="background1"/>
                                <w:sz w:val="44"/>
                                <w:szCs w:val="64"/>
                                <w14:textOutline w14:w="5270" w14:cap="flat" w14:cmpd="sng" w14:algn="ctr">
                                  <w14:solidFill>
                                    <w14:srgbClr w14:val="000000"/>
                                  </w14:solidFill>
                                  <w14:prstDash w14:val="solid"/>
                                  <w14:round/>
                                </w14:textOutline>
                              </w:rPr>
                              <w:t>State of New Hampshire</w:t>
                            </w:r>
                          </w:p>
                          <w:p w:rsidR="002C5736" w:rsidRDefault="002C5736" w:rsidP="00B035B8">
                            <w:pPr>
                              <w:jc w:val="cente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pPr>
                            <w:r w:rsidRPr="001A488A">
                              <w:rPr>
                                <w:rFonts w:ascii="Arial Black" w:hAnsi="Arial Black"/>
                                <w:b/>
                                <w:color w:val="FFFFFF" w:themeColor="background1"/>
                                <w:sz w:val="72"/>
                                <w:szCs w:val="64"/>
                                <w14:textOutline w14:w="5270" w14:cap="flat" w14:cmpd="sng" w14:algn="ctr">
                                  <w14:solidFill>
                                    <w14:srgbClr w14:val="000000"/>
                                  </w14:solidFill>
                                  <w14:prstDash w14:val="solid"/>
                                  <w14:round/>
                                </w14:textOutline>
                              </w:rPr>
                              <w:t>Continuity of Operations Plan</w:t>
                            </w:r>
                          </w:p>
                          <w:p w:rsidR="002C5736" w:rsidRPr="001A488A" w:rsidRDefault="002C5736" w:rsidP="00B035B8">
                            <w:pPr>
                              <w:jc w:val="cente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pPr>
                            <w: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0BF88" id="_x0000_t202" coordsize="21600,21600" o:spt="202" path="m,l,21600r21600,l21600,xe">
                <v:stroke joinstyle="miter"/>
                <v:path gradientshapeok="t" o:connecttype="rect"/>
              </v:shapetype>
              <v:shape id="Text Box 31" o:spid="_x0000_s1026" type="#_x0000_t202" style="position:absolute;left:0;text-align:left;margin-left:-66pt;margin-top:26.15pt;width:599.9pt;height:2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" filled="f" stroked="f">
                <v:textbox>
                  <w:txbxContent>
                    <w:p w:rsidR="002C5736" w:rsidRPr="001A488A" w:rsidRDefault="002C5736" w:rsidP="00B035B8">
                      <w:pPr>
                        <w:jc w:val="center"/>
                        <w:rPr>
                          <w:rFonts w:ascii="Arial Black" w:hAnsi="Arial Black"/>
                          <w:b/>
                          <w:color w:val="FFFFFF" w:themeColor="background1"/>
                          <w:sz w:val="44"/>
                          <w:szCs w:val="64"/>
                          <w14:textOutline w14:w="5270" w14:cap="flat" w14:cmpd="sng" w14:algn="ctr">
                            <w14:solidFill>
                              <w14:srgbClr w14:val="000000"/>
                            </w14:solidFill>
                            <w14:prstDash w14:val="solid"/>
                            <w14:round/>
                          </w14:textOutline>
                        </w:rPr>
                      </w:pPr>
                      <w:r>
                        <w:rPr>
                          <w:rFonts w:ascii="Arial Black" w:hAnsi="Arial Black"/>
                          <w:b/>
                          <w:color w:val="FFFFFF" w:themeColor="background1"/>
                          <w:sz w:val="44"/>
                          <w:szCs w:val="64"/>
                          <w14:textOutline w14:w="5270" w14:cap="flat" w14:cmpd="sng" w14:algn="ctr">
                            <w14:solidFill>
                              <w14:srgbClr w14:val="000000"/>
                            </w14:solidFill>
                            <w14:prstDash w14:val="solid"/>
                            <w14:round/>
                          </w14:textOutline>
                        </w:rPr>
                        <w:t>State of New Hampshire</w:t>
                      </w:r>
                    </w:p>
                    <w:p w:rsidR="002C5736" w:rsidRDefault="002C5736" w:rsidP="00B035B8">
                      <w:pPr>
                        <w:jc w:val="cente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pPr>
                      <w:r w:rsidRPr="001A488A">
                        <w:rPr>
                          <w:rFonts w:ascii="Arial Black" w:hAnsi="Arial Black"/>
                          <w:b/>
                          <w:color w:val="FFFFFF" w:themeColor="background1"/>
                          <w:sz w:val="72"/>
                          <w:szCs w:val="64"/>
                          <w14:textOutline w14:w="5270" w14:cap="flat" w14:cmpd="sng" w14:algn="ctr">
                            <w14:solidFill>
                              <w14:srgbClr w14:val="000000"/>
                            </w14:solidFill>
                            <w14:prstDash w14:val="solid"/>
                            <w14:round/>
                          </w14:textOutline>
                        </w:rPr>
                        <w:t>Continuity of Operations Plan</w:t>
                      </w:r>
                    </w:p>
                    <w:p w:rsidR="002C5736" w:rsidRPr="001A488A" w:rsidRDefault="002C5736" w:rsidP="00B035B8">
                      <w:pPr>
                        <w:jc w:val="cente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pPr>
                      <w:r>
                        <w:rPr>
                          <w:rFonts w:ascii="Arial Black" w:hAnsi="Arial Black"/>
                          <w:b/>
                          <w:color w:val="FFFFFF" w:themeColor="background1"/>
                          <w:sz w:val="72"/>
                          <w:szCs w:val="64"/>
                          <w14:textOutline w14:w="5270" w14:cap="flat" w14:cmpd="sng" w14:algn="ctr">
                            <w14:solidFill>
                              <w14:srgbClr w14:val="000000"/>
                            </w14:solidFill>
                            <w14:prstDash w14:val="solid"/>
                            <w14:round/>
                          </w14:textOutline>
                        </w:rPr>
                        <w:t>Template</w:t>
                      </w:r>
                    </w:p>
                  </w:txbxContent>
                </v:textbox>
              </v:shape>
            </w:pict>
          </mc:Fallback>
        </mc:AlternateContent>
      </w:r>
      <w:r w:rsidRPr="00300F87">
        <w:rPr>
          <w:rFonts w:asciiTheme="minorHAnsi" w:hAnsiTheme="minorHAnsi"/>
          <w:noProof/>
        </w:rPr>
        <mc:AlternateContent>
          <mc:Choice Requires="wpg">
            <w:drawing>
              <wp:anchor distT="0" distB="0" distL="114300" distR="114300" simplePos="0" relativeHeight="251665408" behindDoc="0" locked="0" layoutInCell="1" allowOverlap="1" wp14:anchorId="21C58545" wp14:editId="31967B9D">
                <wp:simplePos x="0" y="0"/>
                <wp:positionH relativeFrom="column">
                  <wp:posOffset>-949234</wp:posOffset>
                </wp:positionH>
                <wp:positionV relativeFrom="paragraph">
                  <wp:posOffset>-923109</wp:posOffset>
                </wp:positionV>
                <wp:extent cx="7813675" cy="5311684"/>
                <wp:effectExtent l="0" t="0" r="15875" b="3810"/>
                <wp:wrapNone/>
                <wp:docPr id="231" name="Group 231"/>
                <wp:cNvGraphicFramePr/>
                <a:graphic xmlns:a="http://schemas.openxmlformats.org/drawingml/2006/main">
                  <a:graphicData uri="http://schemas.microsoft.com/office/word/2010/wordprocessingGroup">
                    <wpg:wgp>
                      <wpg:cNvGrpSpPr/>
                      <wpg:grpSpPr>
                        <a:xfrm>
                          <a:off x="0" y="0"/>
                          <a:ext cx="7813675" cy="5311684"/>
                          <a:chOff x="0" y="-1132261"/>
                          <a:chExt cx="7813964" cy="5312375"/>
                        </a:xfrm>
                      </wpg:grpSpPr>
                      <pic:pic xmlns:pic="http://schemas.openxmlformats.org/drawingml/2006/picture">
                        <pic:nvPicPr>
                          <pic:cNvPr id="239" name="Picture 239" descr="S:\HSEM\Public Information\Shared\CreativeMaterialsHardDrive\Photos\WebsiteImages-FromFlickr\Ready NH Photos\Winter Storm\5484922540_399198f619_b.jpg"/>
                          <pic:cNvPicPr>
                            <a:picLocks noChangeAspect="1"/>
                          </pic:cNvPicPr>
                        </pic:nvPicPr>
                        <pic:blipFill rotWithShape="1">
                          <a:blip r:embed="rId8" cstate="print">
                            <a:extLst>
                              <a:ext uri="{28A0092B-C50C-407E-A947-70E740481C1C}">
                                <a14:useLocalDpi xmlns:a14="http://schemas.microsoft.com/office/drawing/2010/main" val="0"/>
                              </a:ext>
                            </a:extLst>
                          </a:blip>
                          <a:srcRect b="13273"/>
                          <a:stretch/>
                        </pic:blipFill>
                        <pic:spPr bwMode="auto">
                          <a:xfrm>
                            <a:off x="0" y="2885704"/>
                            <a:ext cx="1876301" cy="1294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236" descr="S:\HSEM\Public Information\Shared\CreativeMaterialsHardDrive\Photos\ShootPhotos-LaritzaLopezCamera\IMG_0913.JPG"/>
                          <pic:cNvPicPr>
                            <a:picLocks noChangeAspect="1"/>
                          </pic:cNvPicPr>
                        </pic:nvPicPr>
                        <pic:blipFill rotWithShape="1">
                          <a:blip r:embed="rId9" cstate="print">
                            <a:extLst>
                              <a:ext uri="{28A0092B-C50C-407E-A947-70E740481C1C}">
                                <a14:useLocalDpi xmlns:a14="http://schemas.microsoft.com/office/drawing/2010/main" val="0"/>
                              </a:ext>
                            </a:extLst>
                          </a:blip>
                          <a:srcRect b="33654"/>
                          <a:stretch/>
                        </pic:blipFill>
                        <pic:spPr bwMode="auto">
                          <a:xfrm>
                            <a:off x="3206338" y="2576945"/>
                            <a:ext cx="3372592" cy="1603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237"/>
                          <pic:cNvPicPr/>
                        </pic:nvPicPr>
                        <pic:blipFill rotWithShape="1">
                          <a:blip r:embed="rId10" cstate="print">
                            <a:extLst>
                              <a:ext uri="{28A0092B-C50C-407E-A947-70E740481C1C}">
                                <a14:useLocalDpi xmlns:a14="http://schemas.microsoft.com/office/drawing/2010/main" val="0"/>
                              </a:ext>
                            </a:extLst>
                          </a:blip>
                          <a:srcRect b="8797"/>
                          <a:stretch/>
                        </pic:blipFill>
                        <pic:spPr bwMode="auto">
                          <a:xfrm>
                            <a:off x="5830784" y="2873828"/>
                            <a:ext cx="1983180" cy="1294411"/>
                          </a:xfrm>
                          <a:prstGeom prst="rect">
                            <a:avLst/>
                          </a:prstGeom>
                          <a:noFill/>
                          <a:ln>
                            <a:noFill/>
                          </a:ln>
                        </pic:spPr>
                      </pic:pic>
                      <wps:wsp>
                        <wps:cNvPr id="241" name="Rectangle 241"/>
                        <wps:cNvSpPr/>
                        <wps:spPr>
                          <a:xfrm>
                            <a:off x="8709" y="-1132261"/>
                            <a:ext cx="7796860" cy="4083107"/>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8" name="Picture 238" descr="S:\HSEM\Public Information\Shared\CreativeMaterialsHardDrive\Photos\FamilyJordyn\IMG_0827.JPG"/>
                          <pic:cNvPicPr>
                            <a:picLocks noChangeAspect="1"/>
                          </pic:cNvPicPr>
                        </pic:nvPicPr>
                        <pic:blipFill rotWithShape="1">
                          <a:blip r:embed="rId11" cstate="print">
                            <a:extLst>
                              <a:ext uri="{28A0092B-C50C-407E-A947-70E740481C1C}">
                                <a14:useLocalDpi xmlns:a14="http://schemas.microsoft.com/office/drawing/2010/main" val="0"/>
                              </a:ext>
                            </a:extLst>
                          </a:blip>
                          <a:srcRect b="14403"/>
                          <a:stretch/>
                        </pic:blipFill>
                        <pic:spPr bwMode="auto">
                          <a:xfrm>
                            <a:off x="1888177" y="2945080"/>
                            <a:ext cx="2018805" cy="12350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599BBE0" id="Group 231" o:spid="_x0000_s1026" style="position:absolute;margin-left:-74.75pt;margin-top:-72.7pt;width:615.25pt;height:418.25pt;z-index:251665408;mso-width-relative:margin;mso-height-relative:margin" coordorigin=",-11322" coordsize="78139,53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">
                <v:shape id="Picture 239" o:spid="_x0000_s1027" type="#_x0000_t75" style="position:absolute;top:28857;width:18763;height:12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">
                  <v:imagedata r:id="rId12" o:title="5484922540_399198f619_b" cropbottom="8699f"/>
                  <v:path arrowok="t"/>
                </v:shape>
                <v:shape id="Picture 236" o:spid="_x0000_s1028" type="#_x0000_t75" style="position:absolute;left:32063;top:25769;width:33726;height:1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">
                  <v:imagedata r:id="rId13" o:title="IMG_0913" cropbottom="22055f"/>
                  <v:path arrowok="t"/>
                </v:shape>
                <v:shape id="Picture 237" o:spid="_x0000_s1029" type="#_x0000_t75" style="position:absolute;left:58307;top:28738;width:19832;height:12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">
                  <v:imagedata r:id="rId14" o:title="" cropbottom="5765f"/>
                </v:shape>
                <v:rect id="Rectangle 241" o:spid="_x0000_s1030" style="position:absolute;left:87;top:-11322;width:77968;height:40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" fillcolor="#002060" strokecolor="#002060" strokeweight="2pt"/>
                <v:shape id="Picture 238" o:spid="_x0000_s1031" type="#_x0000_t75" style="position:absolute;left:18881;top:29450;width:20188;height:12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">
                  <v:imagedata r:id="rId15" o:title="IMG_0827" cropbottom="9439f"/>
                  <v:path arrowok="t"/>
                </v:shape>
              </v:group>
            </w:pict>
          </mc:Fallback>
        </mc:AlternateContent>
      </w:r>
    </w:p>
    <w:p w:rsidR="00B035B8" w:rsidRPr="00300F87" w:rsidRDefault="00B035B8" w:rsidP="00B035B8">
      <w:pPr>
        <w:rPr>
          <w:rFonts w:asciiTheme="minorHAnsi" w:hAnsiTheme="minorHAnsi"/>
          <w:sz w:val="22"/>
        </w:rPr>
      </w:pPr>
    </w:p>
    <w:p w:rsidR="00B035B8" w:rsidRPr="00300F87" w:rsidRDefault="00B035B8" w:rsidP="00B035B8">
      <w:pPr>
        <w:rPr>
          <w:rFonts w:asciiTheme="minorHAnsi" w:hAnsiTheme="minorHAnsi"/>
          <w:sz w:val="22"/>
        </w:rPr>
      </w:pPr>
    </w:p>
    <w:p w:rsidR="00B035B8" w:rsidRPr="00300F87" w:rsidRDefault="00B035B8" w:rsidP="00B035B8">
      <w:pPr>
        <w:rPr>
          <w:rFonts w:asciiTheme="minorHAnsi" w:hAnsiTheme="minorHAnsi"/>
          <w:sz w:val="22"/>
        </w:rPr>
      </w:pPr>
    </w:p>
    <w:p w:rsidR="00B035B8" w:rsidRPr="00300F87" w:rsidRDefault="00B035B8" w:rsidP="00B035B8">
      <w:pPr>
        <w:rPr>
          <w:rFonts w:asciiTheme="minorHAnsi" w:hAnsiTheme="minorHAnsi"/>
          <w:sz w:val="22"/>
        </w:rPr>
      </w:pPr>
    </w:p>
    <w:p w:rsidR="00B035B8" w:rsidRPr="00300F87" w:rsidRDefault="00B035B8" w:rsidP="00B035B8">
      <w:pPr>
        <w:rPr>
          <w:rFonts w:asciiTheme="minorHAnsi" w:hAnsiTheme="minorHAnsi"/>
          <w:sz w:val="22"/>
        </w:rPr>
      </w:pPr>
    </w:p>
    <w:p w:rsidR="00B035B8" w:rsidRPr="00300F87" w:rsidRDefault="006A41B2" w:rsidP="00B035B8">
      <w:pPr>
        <w:rPr>
          <w:rFonts w:asciiTheme="minorHAnsi" w:hAnsiTheme="minorHAnsi" w:cs="Arial"/>
          <w:noProof/>
          <w:sz w:val="32"/>
          <w:szCs w:val="32"/>
        </w:rPr>
      </w:pPr>
      <w:bookmarkStart w:id="0" w:name="_GoBack"/>
      <w:r>
        <w:rPr>
          <w:rFonts w:asciiTheme="minorHAnsi" w:hAnsiTheme="minorHAnsi"/>
          <w:noProof/>
        </w:rPr>
        <w:drawing>
          <wp:anchor distT="0" distB="0" distL="114300" distR="114300" simplePos="0" relativeHeight="251672576" behindDoc="0" locked="0" layoutInCell="1" allowOverlap="1">
            <wp:simplePos x="0" y="0"/>
            <wp:positionH relativeFrom="column">
              <wp:posOffset>3629025</wp:posOffset>
            </wp:positionH>
            <wp:positionV relativeFrom="paragraph">
              <wp:posOffset>5166360</wp:posOffset>
            </wp:positionV>
            <wp:extent cx="2871636" cy="12661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M NH DOS LOGO 5-16-2019 FINAL HSEM COLO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1636" cy="1266190"/>
                    </a:xfrm>
                    <a:prstGeom prst="rect">
                      <a:avLst/>
                    </a:prstGeom>
                  </pic:spPr>
                </pic:pic>
              </a:graphicData>
            </a:graphic>
            <wp14:sizeRelH relativeFrom="margin">
              <wp14:pctWidth>0</wp14:pctWidth>
            </wp14:sizeRelH>
            <wp14:sizeRelV relativeFrom="margin">
              <wp14:pctHeight>0</wp14:pctHeight>
            </wp14:sizeRelV>
          </wp:anchor>
        </w:drawing>
      </w:r>
      <w:bookmarkEnd w:id="0"/>
      <w:r w:rsidR="00B035B8" w:rsidRPr="00300F87">
        <w:rPr>
          <w:rFonts w:asciiTheme="minorHAnsi" w:hAnsiTheme="minorHAnsi"/>
          <w:noProof/>
        </w:rPr>
        <mc:AlternateContent>
          <mc:Choice Requires="wps">
            <w:drawing>
              <wp:anchor distT="0" distB="0" distL="114300" distR="114300" simplePos="0" relativeHeight="251667456" behindDoc="0" locked="0" layoutInCell="1" allowOverlap="1" wp14:anchorId="40C8B42D" wp14:editId="6EB4E9FA">
                <wp:simplePos x="0" y="0"/>
                <wp:positionH relativeFrom="column">
                  <wp:posOffset>-946150</wp:posOffset>
                </wp:positionH>
                <wp:positionV relativeFrom="paragraph">
                  <wp:posOffset>1956174</wp:posOffset>
                </wp:positionV>
                <wp:extent cx="7818120" cy="0"/>
                <wp:effectExtent l="0" t="38100" r="11430" b="38100"/>
                <wp:wrapNone/>
                <wp:docPr id="242" name="Straight Connector 242"/>
                <wp:cNvGraphicFramePr/>
                <a:graphic xmlns:a="http://schemas.openxmlformats.org/drawingml/2006/main">
                  <a:graphicData uri="http://schemas.microsoft.com/office/word/2010/wordprocessingShape">
                    <wps:wsp>
                      <wps:cNvCnPr/>
                      <wps:spPr>
                        <a:xfrm>
                          <a:off x="0" y="0"/>
                          <a:ext cx="7818120" cy="0"/>
                        </a:xfrm>
                        <a:prstGeom prst="line">
                          <a:avLst/>
                        </a:prstGeom>
                        <a:ln w="76200">
                          <a:solidFill>
                            <a:srgbClr val="B98B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00D10" id="Straight Connector 24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4.5pt,154.05pt" to="541.1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" strokecolor="#b98b3f" strokeweight="6pt"/>
            </w:pict>
          </mc:Fallback>
        </mc:AlternateContent>
      </w:r>
      <w:r w:rsidR="00B035B8" w:rsidRPr="00300F87">
        <w:rPr>
          <w:rFonts w:asciiTheme="minorHAnsi" w:hAnsiTheme="minorHAnsi"/>
          <w:noProof/>
        </w:rPr>
        <mc:AlternateContent>
          <mc:Choice Requires="wps">
            <w:drawing>
              <wp:anchor distT="0" distB="0" distL="114300" distR="114300" simplePos="0" relativeHeight="251662336" behindDoc="0" locked="0" layoutInCell="1" allowOverlap="1" wp14:anchorId="2D810E89" wp14:editId="4B177B34">
                <wp:simplePos x="0" y="0"/>
                <wp:positionH relativeFrom="column">
                  <wp:posOffset>-922351</wp:posOffset>
                </wp:positionH>
                <wp:positionV relativeFrom="paragraph">
                  <wp:posOffset>2055771</wp:posOffset>
                </wp:positionV>
                <wp:extent cx="1041400" cy="4595357"/>
                <wp:effectExtent l="76200" t="38100" r="101600" b="110490"/>
                <wp:wrapNone/>
                <wp:docPr id="200" name="L-Shape 200"/>
                <wp:cNvGraphicFramePr/>
                <a:graphic xmlns:a="http://schemas.openxmlformats.org/drawingml/2006/main">
                  <a:graphicData uri="http://schemas.microsoft.com/office/word/2010/wordprocessingShape">
                    <wps:wsp>
                      <wps:cNvSpPr/>
                      <wps:spPr>
                        <a:xfrm>
                          <a:off x="0" y="0"/>
                          <a:ext cx="1041400" cy="4595357"/>
                        </a:xfrm>
                        <a:prstGeom prst="corner">
                          <a:avLst>
                            <a:gd name="adj1" fmla="val 50000"/>
                            <a:gd name="adj2" fmla="val 51527"/>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9A685" id="L-Shape 200" o:spid="_x0000_s1026" style="position:absolute;margin-left:-72.65pt;margin-top:161.85pt;width:82pt;height:3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59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" path="m,l536602,r,4074657l1041400,4074657r,520700l,4595357,,xe" fillcolor="black [1632]" stroked="f">
                <v:fill color2="black [3008]" rotate="t" angle="180" focus="80%" type="gradient">
                  <o:fill v:ext="view" type="gradientUnscaled"/>
                </v:fill>
                <v:shadow on="t" color="black" opacity="22937f" origin=",.5" offset="0,.63889mm"/>
                <v:path arrowok="t" o:connecttype="custom" o:connectlocs="0,0;536602,0;536602,4074657;1041400,4074657;1041400,4595357;0,4595357;0,0" o:connectangles="0,0,0,0,0,0,0"/>
              </v:shape>
            </w:pict>
          </mc:Fallback>
        </mc:AlternateContent>
      </w:r>
      <w:r w:rsidR="00B035B8" w:rsidRPr="00300F87">
        <w:rPr>
          <w:rFonts w:asciiTheme="minorHAnsi" w:hAnsiTheme="minorHAnsi"/>
          <w:noProof/>
        </w:rPr>
        <mc:AlternateContent>
          <mc:Choice Requires="wps">
            <w:drawing>
              <wp:anchor distT="0" distB="0" distL="114300" distR="114300" simplePos="0" relativeHeight="251666432" behindDoc="0" locked="0" layoutInCell="1" allowOverlap="1" wp14:anchorId="5EDE6722" wp14:editId="15277D1D">
                <wp:simplePos x="0" y="0"/>
                <wp:positionH relativeFrom="column">
                  <wp:posOffset>2757830</wp:posOffset>
                </wp:positionH>
                <wp:positionV relativeFrom="paragraph">
                  <wp:posOffset>2057679</wp:posOffset>
                </wp:positionV>
                <wp:extent cx="4117899" cy="3216580"/>
                <wp:effectExtent l="0" t="0" r="0" b="3175"/>
                <wp:wrapNone/>
                <wp:docPr id="248" name="Text Box 248"/>
                <wp:cNvGraphicFramePr/>
                <a:graphic xmlns:a="http://schemas.openxmlformats.org/drawingml/2006/main">
                  <a:graphicData uri="http://schemas.microsoft.com/office/word/2010/wordprocessingShape">
                    <wps:wsp>
                      <wps:cNvSpPr txBox="1"/>
                      <wps:spPr>
                        <a:xfrm>
                          <a:off x="0" y="0"/>
                          <a:ext cx="4117899" cy="3216580"/>
                        </a:xfrm>
                        <a:prstGeom prst="rect">
                          <a:avLst/>
                        </a:prstGeom>
                        <a:noFill/>
                        <a:ln>
                          <a:noFill/>
                        </a:ln>
                        <a:effectLst/>
                      </wps:spPr>
                      <wps:txbx>
                        <w:txbxContent>
                          <w:p w:rsidR="002C5736" w:rsidRDefault="002C5736" w:rsidP="00B035B8">
                            <w:pPr>
                              <w:jc w:val="center"/>
                              <w:rPr>
                                <w:rFonts w:ascii="Arial Black" w:hAnsi="Arial Black"/>
                                <w:b/>
                                <w:color w:val="FFFFFF" w:themeColor="background1"/>
                                <w:sz w:val="52"/>
                                <w:szCs w:val="64"/>
                                <w14:shadow w14:blurRad="41275" w14:dist="12700" w14:dir="120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p>
                          <w:p w:rsidR="002C5736"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r>
                              <w:rPr>
                                <w:rFonts w:ascii="Arial Black" w:hAnsi="Arial Black"/>
                                <w:b/>
                                <w:sz w:val="52"/>
                                <w:szCs w:val="64"/>
                                <w14:textOutline w14:w="5270" w14:cap="flat" w14:cmpd="sng" w14:algn="ctr">
                                  <w14:solidFill>
                                    <w14:srgbClr w14:val="000000"/>
                                  </w14:solidFill>
                                  <w14:prstDash w14:val="solid"/>
                                  <w14:round/>
                                </w14:textOutline>
                              </w:rPr>
                              <w:t>Updated</w:t>
                            </w:r>
                          </w:p>
                          <w:p w:rsidR="002C5736" w:rsidRPr="009C5EB3"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r>
                              <w:rPr>
                                <w:rFonts w:ascii="Arial Black" w:hAnsi="Arial Black"/>
                                <w:b/>
                                <w:sz w:val="52"/>
                                <w:szCs w:val="64"/>
                                <w14:textOutline w14:w="5270" w14:cap="flat" w14:cmpd="sng" w14:algn="ctr">
                                  <w14:solidFill>
                                    <w14:srgbClr w14:val="000000"/>
                                  </w14:solidFill>
                                  <w14:prstDash w14:val="solid"/>
                                  <w14:round/>
                                </w14:textOutline>
                              </w:rPr>
                              <w:t>September 2016</w:t>
                            </w:r>
                          </w:p>
                          <w:p w:rsidR="002C5736" w:rsidRPr="009C5EB3"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E6722" id="_x0000_t202" coordsize="21600,21600" o:spt="202" path="m,l,21600r21600,l21600,xe">
                <v:stroke joinstyle="miter"/>
                <v:path gradientshapeok="t" o:connecttype="rect"/>
              </v:shapetype>
              <v:shape id="Text Box 248" o:spid="_x0000_s1027" type="#_x0000_t202" style="position:absolute;left:0;text-align:left;margin-left:217.15pt;margin-top:162pt;width:324.25pt;height:2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" filled="f" stroked="f">
                <v:textbox>
                  <w:txbxContent>
                    <w:p w:rsidR="002C5736" w:rsidRDefault="002C5736" w:rsidP="00B035B8">
                      <w:pPr>
                        <w:jc w:val="center"/>
                        <w:rPr>
                          <w:rFonts w:ascii="Arial Black" w:hAnsi="Arial Black"/>
                          <w:b/>
                          <w:color w:val="FFFFFF" w:themeColor="background1"/>
                          <w:sz w:val="52"/>
                          <w:szCs w:val="64"/>
                          <w14:shadow w14:blurRad="41275" w14:dist="12700" w14:dir="120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p>
                    <w:p w:rsidR="002C5736"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r>
                        <w:rPr>
                          <w:rFonts w:ascii="Arial Black" w:hAnsi="Arial Black"/>
                          <w:b/>
                          <w:sz w:val="52"/>
                          <w:szCs w:val="64"/>
                          <w14:textOutline w14:w="5270" w14:cap="flat" w14:cmpd="sng" w14:algn="ctr">
                            <w14:solidFill>
                              <w14:srgbClr w14:val="000000"/>
                            </w14:solidFill>
                            <w14:prstDash w14:val="solid"/>
                            <w14:round/>
                          </w14:textOutline>
                        </w:rPr>
                        <w:t>Updated</w:t>
                      </w:r>
                    </w:p>
                    <w:p w:rsidR="002C5736" w:rsidRPr="009C5EB3"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r>
                        <w:rPr>
                          <w:rFonts w:ascii="Arial Black" w:hAnsi="Arial Black"/>
                          <w:b/>
                          <w:sz w:val="52"/>
                          <w:szCs w:val="64"/>
                          <w14:textOutline w14:w="5270" w14:cap="flat" w14:cmpd="sng" w14:algn="ctr">
                            <w14:solidFill>
                              <w14:srgbClr w14:val="000000"/>
                            </w14:solidFill>
                            <w14:prstDash w14:val="solid"/>
                            <w14:round/>
                          </w14:textOutline>
                        </w:rPr>
                        <w:t>September 2016</w:t>
                      </w:r>
                    </w:p>
                    <w:p w:rsidR="002C5736" w:rsidRPr="009C5EB3" w:rsidRDefault="002C5736" w:rsidP="00B035B8">
                      <w:pPr>
                        <w:jc w:val="center"/>
                        <w:rPr>
                          <w:rFonts w:ascii="Arial Black" w:hAnsi="Arial Black"/>
                          <w:b/>
                          <w:sz w:val="52"/>
                          <w:szCs w:val="64"/>
                          <w14:textOutline w14:w="5270" w14:cap="flat" w14:cmpd="sng" w14:algn="ctr">
                            <w14:solidFill>
                              <w14:srgbClr w14:val="000000"/>
                            </w14:solidFill>
                            <w14:prstDash w14:val="solid"/>
                            <w14:round/>
                          </w14:textOutline>
                        </w:rPr>
                      </w:pPr>
                    </w:p>
                  </w:txbxContent>
                </v:textbox>
              </v:shape>
            </w:pict>
          </mc:Fallback>
        </mc:AlternateContent>
      </w:r>
      <w:r w:rsidR="00B035B8" w:rsidRPr="00300F87">
        <w:rPr>
          <w:rFonts w:asciiTheme="minorHAnsi" w:hAnsiTheme="minorHAnsi"/>
          <w:noProof/>
        </w:rPr>
        <mc:AlternateContent>
          <mc:Choice Requires="wps">
            <w:drawing>
              <wp:anchor distT="0" distB="0" distL="114300" distR="114300" simplePos="0" relativeHeight="251663360" behindDoc="0" locked="0" layoutInCell="1" allowOverlap="1" wp14:anchorId="26F77B62" wp14:editId="7F451AC4">
                <wp:simplePos x="0" y="0"/>
                <wp:positionH relativeFrom="column">
                  <wp:posOffset>-958291</wp:posOffset>
                </wp:positionH>
                <wp:positionV relativeFrom="paragraph">
                  <wp:posOffset>814170</wp:posOffset>
                </wp:positionV>
                <wp:extent cx="7841615" cy="0"/>
                <wp:effectExtent l="0" t="38100" r="6985" b="38100"/>
                <wp:wrapNone/>
                <wp:docPr id="243" name="Straight Connector 243"/>
                <wp:cNvGraphicFramePr/>
                <a:graphic xmlns:a="http://schemas.openxmlformats.org/drawingml/2006/main">
                  <a:graphicData uri="http://schemas.microsoft.com/office/word/2010/wordprocessingShape">
                    <wps:wsp>
                      <wps:cNvCnPr/>
                      <wps:spPr>
                        <a:xfrm>
                          <a:off x="0" y="0"/>
                          <a:ext cx="7841615" cy="0"/>
                        </a:xfrm>
                        <a:prstGeom prst="line">
                          <a:avLst/>
                        </a:prstGeom>
                        <a:ln w="76200">
                          <a:solidFill>
                            <a:srgbClr val="B98B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A179" id="Straight Connector 24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45pt,64.1pt" to="54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" strokecolor="#b98b3f" strokeweight="6pt"/>
            </w:pict>
          </mc:Fallback>
        </mc:AlternateContent>
      </w:r>
      <w:r w:rsidR="00B035B8" w:rsidRPr="00300F87">
        <w:rPr>
          <w:rFonts w:asciiTheme="minorHAnsi" w:hAnsiTheme="minorHAnsi" w:cs="Arial"/>
          <w:noProof/>
        </w:rPr>
        <w:drawing>
          <wp:anchor distT="0" distB="0" distL="114300" distR="114300" simplePos="0" relativeHeight="251660288" behindDoc="0" locked="0" layoutInCell="1" allowOverlap="1" wp14:anchorId="1920CBF0" wp14:editId="1A3C7DE6">
            <wp:simplePos x="0" y="0"/>
            <wp:positionH relativeFrom="column">
              <wp:posOffset>-63500</wp:posOffset>
            </wp:positionH>
            <wp:positionV relativeFrom="paragraph">
              <wp:posOffset>4854880</wp:posOffset>
            </wp:positionV>
            <wp:extent cx="1560195" cy="1168400"/>
            <wp:effectExtent l="323850" t="323850" r="325755" b="317500"/>
            <wp:wrapNone/>
            <wp:docPr id="204" name="Picture 204" descr="C:\Users\dale.p.moore\Desktop\seabrook_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le.p.moore\Desktop\seabrook_sunse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0195" cy="1168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035B8" w:rsidRPr="00300F87">
        <w:rPr>
          <w:rFonts w:asciiTheme="minorHAnsi" w:hAnsiTheme="minorHAnsi" w:cs="Arial"/>
          <w:bCs/>
          <w:noProof/>
          <w:color w:val="1F497D"/>
          <w:sz w:val="80"/>
          <w:szCs w:val="80"/>
        </w:rPr>
        <w:drawing>
          <wp:anchor distT="0" distB="0" distL="114300" distR="114300" simplePos="0" relativeHeight="251661312" behindDoc="0" locked="0" layoutInCell="1" allowOverlap="1" wp14:anchorId="1DB68D84" wp14:editId="7F5FB3D3">
            <wp:simplePos x="0" y="0"/>
            <wp:positionH relativeFrom="column">
              <wp:posOffset>-62865</wp:posOffset>
            </wp:positionH>
            <wp:positionV relativeFrom="paragraph">
              <wp:posOffset>3440100</wp:posOffset>
            </wp:positionV>
            <wp:extent cx="1566545" cy="1168400"/>
            <wp:effectExtent l="323850" t="323850" r="319405" b="317500"/>
            <wp:wrapNone/>
            <wp:docPr id="207" name="Picture 207" descr="S:\HSEM\Public Information\Shared\Photos for Kristine\hamp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SEM\Public Information\Shared\Photos for Kristine\hampt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6545" cy="1168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035B8" w:rsidRPr="00300F87">
        <w:rPr>
          <w:rFonts w:asciiTheme="minorHAnsi" w:hAnsiTheme="minorHAnsi" w:cs="Arial"/>
          <w:noProof/>
          <w:sz w:val="32"/>
          <w:szCs w:val="32"/>
        </w:rPr>
        <w:drawing>
          <wp:anchor distT="0" distB="0" distL="114300" distR="114300" simplePos="0" relativeHeight="251664384" behindDoc="0" locked="0" layoutInCell="1" allowOverlap="1" wp14:anchorId="1582B2AC" wp14:editId="520D1E1D">
            <wp:simplePos x="0" y="0"/>
            <wp:positionH relativeFrom="column">
              <wp:posOffset>-46355</wp:posOffset>
            </wp:positionH>
            <wp:positionV relativeFrom="paragraph">
              <wp:posOffset>2055165</wp:posOffset>
            </wp:positionV>
            <wp:extent cx="1600208" cy="1151807"/>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SEM\Program Management\Section Only\Pictures\Jo\DPP_0059.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2738" b="48462"/>
                    <a:stretch/>
                  </pic:blipFill>
                  <pic:spPr bwMode="auto">
                    <a:xfrm>
                      <a:off x="0" y="0"/>
                      <a:ext cx="1600208" cy="115180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5B8" w:rsidRPr="00300F87">
        <w:rPr>
          <w:rFonts w:asciiTheme="minorHAnsi" w:hAnsiTheme="minorHAnsi" w:cs="Arial"/>
          <w:sz w:val="32"/>
          <w:szCs w:val="32"/>
        </w:rPr>
        <w:br w:type="page"/>
      </w:r>
    </w:p>
    <w:p w:rsidR="00B035B8" w:rsidRPr="00300F87" w:rsidRDefault="00B035B8" w:rsidP="00B035B8">
      <w:pPr>
        <w:rPr>
          <w:rFonts w:asciiTheme="minorHAnsi" w:hAnsiTheme="minorHAnsi" w:cs="Arial"/>
          <w:sz w:val="32"/>
          <w:szCs w:val="32"/>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300F87" w:rsidRDefault="00B035B8" w:rsidP="00B035B8">
      <w:pPr>
        <w:jc w:val="center"/>
        <w:rPr>
          <w:rStyle w:val="Strong"/>
          <w:rFonts w:asciiTheme="minorHAnsi" w:hAnsiTheme="minorHAnsi"/>
          <w:b w:val="0"/>
        </w:rPr>
      </w:pPr>
    </w:p>
    <w:p w:rsidR="00B035B8" w:rsidRPr="00081F1D" w:rsidRDefault="00B035B8" w:rsidP="00B035B8">
      <w:pPr>
        <w:jc w:val="center"/>
        <w:rPr>
          <w:rStyle w:val="Strong"/>
          <w:rFonts w:asciiTheme="minorHAnsi" w:hAnsiTheme="minorHAnsi"/>
          <w:b w:val="0"/>
          <w:sz w:val="22"/>
        </w:rPr>
      </w:pPr>
      <w:r w:rsidRPr="00081F1D">
        <w:rPr>
          <w:rStyle w:val="Strong"/>
          <w:rFonts w:asciiTheme="minorHAnsi" w:hAnsiTheme="minorHAnsi"/>
          <w:b w:val="0"/>
          <w:sz w:val="22"/>
        </w:rPr>
        <w:t>[Thi</w:t>
      </w:r>
      <w:r w:rsidR="00081F1D" w:rsidRPr="00081F1D">
        <w:rPr>
          <w:rStyle w:val="Strong"/>
          <w:rFonts w:asciiTheme="minorHAnsi" w:hAnsiTheme="minorHAnsi"/>
          <w:b w:val="0"/>
          <w:sz w:val="22"/>
        </w:rPr>
        <w:t>s page intentionally left blank</w:t>
      </w:r>
      <w:r w:rsidRPr="00081F1D">
        <w:rPr>
          <w:rStyle w:val="Strong"/>
          <w:rFonts w:asciiTheme="minorHAnsi" w:hAnsiTheme="minorHAnsi"/>
          <w:b w:val="0"/>
          <w:sz w:val="22"/>
        </w:rPr>
        <w:t>]</w:t>
      </w:r>
    </w:p>
    <w:p w:rsidR="00B035B8" w:rsidRPr="00300F87" w:rsidRDefault="00B035B8" w:rsidP="00B035B8">
      <w:pPr>
        <w:rPr>
          <w:rStyle w:val="Strong"/>
          <w:rFonts w:asciiTheme="minorHAnsi" w:hAnsiTheme="minorHAnsi"/>
          <w:b w:val="0"/>
        </w:rPr>
      </w:pPr>
      <w:r w:rsidRPr="00300F87">
        <w:rPr>
          <w:rStyle w:val="Strong"/>
          <w:rFonts w:asciiTheme="minorHAnsi" w:hAnsiTheme="minorHAnsi"/>
        </w:rPr>
        <w:br w:type="page"/>
      </w:r>
    </w:p>
    <w:p w:rsidR="00B035B8" w:rsidRPr="00264A49" w:rsidRDefault="00B035B8" w:rsidP="00264A49">
      <w:pPr>
        <w:jc w:val="center"/>
        <w:rPr>
          <w:b/>
        </w:rPr>
      </w:pPr>
      <w:bookmarkStart w:id="1" w:name="_Toc462836767"/>
      <w:r w:rsidRPr="00264A49">
        <w:rPr>
          <w:b/>
        </w:rPr>
        <w:lastRenderedPageBreak/>
        <w:t>How to Use This Document</w:t>
      </w:r>
      <w:bookmarkEnd w:id="1"/>
    </w:p>
    <w:p w:rsidR="00E36B96" w:rsidRPr="00D80BE3" w:rsidRDefault="00B035B8" w:rsidP="00B035B8">
      <w:pPr>
        <w:pStyle w:val="NoSpacing"/>
        <w:rPr>
          <w:szCs w:val="22"/>
        </w:rPr>
      </w:pPr>
      <w:r w:rsidRPr="00D80BE3">
        <w:rPr>
          <w:szCs w:val="22"/>
        </w:rPr>
        <w:t xml:space="preserve">This Continuity of Operations (COOP) template provides the base or framework for which a viable </w:t>
      </w:r>
      <w:r w:rsidR="008E6E93">
        <w:rPr>
          <w:szCs w:val="22"/>
        </w:rPr>
        <w:t xml:space="preserve">continuity </w:t>
      </w:r>
      <w:r w:rsidRPr="00D80BE3">
        <w:rPr>
          <w:szCs w:val="22"/>
        </w:rPr>
        <w:t>plan can be created from. This template follows the key continuity planning elements covered in Continuity Guidance Circulars (CGCs) 1 &amp; 2, dated October 2013. This template was also created to align with National Security Presidential Directive 51 (NSPD-51) and Homeland Security Presidential Directive 20 (HSPD-20), dated 2007.</w:t>
      </w:r>
    </w:p>
    <w:p w:rsidR="00B035B8" w:rsidRPr="00D80BE3" w:rsidRDefault="00B035B8" w:rsidP="00B035B8">
      <w:pPr>
        <w:pStyle w:val="NoSpacing"/>
        <w:rPr>
          <w:szCs w:val="22"/>
        </w:rPr>
      </w:pPr>
    </w:p>
    <w:p w:rsidR="00B035B8" w:rsidRPr="00D80BE3" w:rsidRDefault="00B035B8" w:rsidP="00B035B8">
      <w:pPr>
        <w:pStyle w:val="NoSpacing"/>
        <w:rPr>
          <w:szCs w:val="22"/>
        </w:rPr>
      </w:pPr>
      <w:r w:rsidRPr="00D80BE3">
        <w:rPr>
          <w:szCs w:val="22"/>
        </w:rPr>
        <w:t>This document is intended to provide the framework for a COOP Plan, and as such, has numerous blanks and prompts for information. This plan does not include all required content or information and is intended to be modified to fit the entity’s unique planning requirements.</w:t>
      </w:r>
      <w:r w:rsidR="00DE2AFB">
        <w:rPr>
          <w:szCs w:val="22"/>
        </w:rPr>
        <w:t xml:space="preserve"> </w:t>
      </w:r>
      <w:r w:rsidRPr="00D80BE3">
        <w:rPr>
          <w:szCs w:val="22"/>
        </w:rPr>
        <w:t xml:space="preserve">Entities must review their mission, organizational structure, functions, activities, and resources as well as the threats and hazards that could impede </w:t>
      </w:r>
      <w:r w:rsidR="00D80BE3" w:rsidRPr="00D80BE3">
        <w:rPr>
          <w:szCs w:val="22"/>
        </w:rPr>
        <w:t xml:space="preserve">the entity’s operations. The COOP Plan will provide guidance on </w:t>
      </w:r>
      <w:r w:rsidR="00734555">
        <w:rPr>
          <w:szCs w:val="22"/>
        </w:rPr>
        <w:t>how to ensure that an entity’s M</w:t>
      </w:r>
      <w:r w:rsidR="00D80BE3" w:rsidRPr="00D80BE3">
        <w:rPr>
          <w:szCs w:val="22"/>
        </w:rPr>
        <w:t xml:space="preserve">ission </w:t>
      </w:r>
      <w:r w:rsidR="00734555">
        <w:rPr>
          <w:szCs w:val="22"/>
        </w:rPr>
        <w:t>E</w:t>
      </w:r>
      <w:r w:rsidR="00D80BE3" w:rsidRPr="00D80BE3">
        <w:rPr>
          <w:szCs w:val="22"/>
        </w:rPr>
        <w:t xml:space="preserve">ssential </w:t>
      </w:r>
      <w:r w:rsidR="00734555">
        <w:rPr>
          <w:szCs w:val="22"/>
        </w:rPr>
        <w:t>F</w:t>
      </w:r>
      <w:r w:rsidR="00D80BE3" w:rsidRPr="00D80BE3">
        <w:rPr>
          <w:szCs w:val="22"/>
        </w:rPr>
        <w:t>unctions can continue in a continuity event. Th</w:t>
      </w:r>
      <w:r w:rsidR="00D80BE3">
        <w:rPr>
          <w:szCs w:val="22"/>
        </w:rPr>
        <w:t>is</w:t>
      </w:r>
      <w:r w:rsidR="00D80BE3" w:rsidRPr="00D80BE3">
        <w:rPr>
          <w:szCs w:val="22"/>
        </w:rPr>
        <w:t xml:space="preserve"> plan will cover the 10 elements of a viable continuity plan:</w:t>
      </w:r>
    </w:p>
    <w:p w:rsidR="00D80BE3" w:rsidRPr="00D80BE3" w:rsidRDefault="00D80BE3" w:rsidP="00D80BE3">
      <w:pPr>
        <w:pStyle w:val="NoSpacing"/>
        <w:numPr>
          <w:ilvl w:val="0"/>
          <w:numId w:val="1"/>
        </w:numPr>
        <w:rPr>
          <w:szCs w:val="22"/>
        </w:rPr>
      </w:pPr>
      <w:r w:rsidRPr="00D80BE3">
        <w:rPr>
          <w:szCs w:val="22"/>
        </w:rPr>
        <w:t>Essential Functions</w:t>
      </w:r>
    </w:p>
    <w:p w:rsidR="00D80BE3" w:rsidRPr="00D80BE3" w:rsidRDefault="00D80BE3" w:rsidP="00D80BE3">
      <w:pPr>
        <w:pStyle w:val="NoSpacing"/>
        <w:numPr>
          <w:ilvl w:val="1"/>
          <w:numId w:val="1"/>
        </w:numPr>
        <w:rPr>
          <w:szCs w:val="22"/>
        </w:rPr>
      </w:pPr>
      <w:r w:rsidRPr="00D80BE3">
        <w:rPr>
          <w:szCs w:val="22"/>
          <w:u w:val="single"/>
        </w:rPr>
        <w:t>Mission Essential Functions</w:t>
      </w:r>
      <w:r w:rsidRPr="00D80BE3">
        <w:rPr>
          <w:szCs w:val="22"/>
        </w:rPr>
        <w:t xml:space="preserve"> – </w:t>
      </w:r>
      <w:r w:rsidR="00F155B7" w:rsidRPr="00D80BE3">
        <w:rPr>
          <w:i/>
          <w:szCs w:val="22"/>
        </w:rPr>
        <w:t>Functions that</w:t>
      </w:r>
      <w:r w:rsidRPr="00D80BE3">
        <w:rPr>
          <w:i/>
          <w:szCs w:val="22"/>
        </w:rPr>
        <w:t xml:space="preserve"> enable an organization to provide vital services, exercise civil authority, maintain the safety of the public, and sustain the industrial/economic base.</w:t>
      </w:r>
    </w:p>
    <w:p w:rsidR="00D80BE3" w:rsidRPr="00D80BE3" w:rsidRDefault="00D80BE3" w:rsidP="00D80BE3">
      <w:pPr>
        <w:pStyle w:val="NoSpacing"/>
        <w:numPr>
          <w:ilvl w:val="1"/>
          <w:numId w:val="1"/>
        </w:numPr>
        <w:rPr>
          <w:szCs w:val="22"/>
        </w:rPr>
      </w:pPr>
      <w:r w:rsidRPr="00D80BE3">
        <w:rPr>
          <w:szCs w:val="22"/>
          <w:u w:val="single"/>
        </w:rPr>
        <w:t>Essential Supporting Activities</w:t>
      </w:r>
      <w:r w:rsidRPr="00D80BE3">
        <w:rPr>
          <w:szCs w:val="22"/>
        </w:rPr>
        <w:t xml:space="preserve"> – </w:t>
      </w:r>
      <w:r w:rsidRPr="00D80BE3">
        <w:rPr>
          <w:i/>
          <w:szCs w:val="22"/>
        </w:rPr>
        <w:t>Functions that an organization must continue during a continuity activation</w:t>
      </w:r>
      <w:r w:rsidR="00AE7601">
        <w:rPr>
          <w:i/>
          <w:szCs w:val="22"/>
        </w:rPr>
        <w:t xml:space="preserve"> that enable Mission Essential Functions to be completed.</w:t>
      </w:r>
    </w:p>
    <w:p w:rsidR="00D80BE3" w:rsidRPr="00D80BE3" w:rsidRDefault="00D80BE3" w:rsidP="00D80BE3">
      <w:pPr>
        <w:pStyle w:val="NoSpacing"/>
        <w:numPr>
          <w:ilvl w:val="0"/>
          <w:numId w:val="1"/>
        </w:numPr>
        <w:rPr>
          <w:szCs w:val="22"/>
        </w:rPr>
      </w:pPr>
      <w:r w:rsidRPr="00D80BE3">
        <w:rPr>
          <w:szCs w:val="22"/>
        </w:rPr>
        <w:t>Orders of Succession</w:t>
      </w:r>
    </w:p>
    <w:p w:rsidR="00D80BE3" w:rsidRPr="00D80BE3" w:rsidRDefault="00D80BE3" w:rsidP="00D80BE3">
      <w:pPr>
        <w:pStyle w:val="NoSpacing"/>
        <w:numPr>
          <w:ilvl w:val="0"/>
          <w:numId w:val="1"/>
        </w:numPr>
        <w:rPr>
          <w:szCs w:val="22"/>
        </w:rPr>
      </w:pPr>
      <w:r w:rsidRPr="00D80BE3">
        <w:rPr>
          <w:szCs w:val="22"/>
        </w:rPr>
        <w:t>Delegations of Authority</w:t>
      </w:r>
    </w:p>
    <w:p w:rsidR="00D80BE3" w:rsidRPr="00D80BE3" w:rsidRDefault="00970ABB" w:rsidP="00D80BE3">
      <w:pPr>
        <w:pStyle w:val="NoSpacing"/>
        <w:numPr>
          <w:ilvl w:val="0"/>
          <w:numId w:val="1"/>
        </w:numPr>
        <w:rPr>
          <w:szCs w:val="22"/>
        </w:rPr>
      </w:pPr>
      <w:r>
        <w:rPr>
          <w:szCs w:val="22"/>
        </w:rPr>
        <w:t>Continuity Facility(ies)</w:t>
      </w:r>
    </w:p>
    <w:p w:rsidR="00D80BE3" w:rsidRPr="00D80BE3" w:rsidRDefault="00D80BE3" w:rsidP="00D80BE3">
      <w:pPr>
        <w:pStyle w:val="NoSpacing"/>
        <w:numPr>
          <w:ilvl w:val="0"/>
          <w:numId w:val="1"/>
        </w:numPr>
        <w:rPr>
          <w:szCs w:val="22"/>
        </w:rPr>
      </w:pPr>
      <w:r w:rsidRPr="00D80BE3">
        <w:rPr>
          <w:szCs w:val="22"/>
        </w:rPr>
        <w:t>Continuity Communications</w:t>
      </w:r>
    </w:p>
    <w:p w:rsidR="00D80BE3" w:rsidRPr="00D80BE3" w:rsidRDefault="000C2F58" w:rsidP="00D80BE3">
      <w:pPr>
        <w:pStyle w:val="NoSpacing"/>
        <w:numPr>
          <w:ilvl w:val="0"/>
          <w:numId w:val="1"/>
        </w:numPr>
        <w:rPr>
          <w:szCs w:val="22"/>
        </w:rPr>
      </w:pPr>
      <w:r>
        <w:rPr>
          <w:szCs w:val="22"/>
        </w:rPr>
        <w:t xml:space="preserve">Essential </w:t>
      </w:r>
      <w:r w:rsidR="00D80BE3" w:rsidRPr="00D80BE3">
        <w:rPr>
          <w:szCs w:val="22"/>
        </w:rPr>
        <w:t>Records Management</w:t>
      </w:r>
    </w:p>
    <w:p w:rsidR="00D80BE3" w:rsidRPr="00D80BE3" w:rsidRDefault="00D80BE3" w:rsidP="00D80BE3">
      <w:pPr>
        <w:pStyle w:val="NoSpacing"/>
        <w:numPr>
          <w:ilvl w:val="0"/>
          <w:numId w:val="1"/>
        </w:numPr>
        <w:rPr>
          <w:szCs w:val="22"/>
        </w:rPr>
      </w:pPr>
      <w:r w:rsidRPr="00D80BE3">
        <w:rPr>
          <w:szCs w:val="22"/>
        </w:rPr>
        <w:t>Human Capital</w:t>
      </w:r>
    </w:p>
    <w:p w:rsidR="00D80BE3" w:rsidRPr="00D80BE3" w:rsidRDefault="00D80BE3" w:rsidP="00D80BE3">
      <w:pPr>
        <w:pStyle w:val="NoSpacing"/>
        <w:numPr>
          <w:ilvl w:val="0"/>
          <w:numId w:val="1"/>
        </w:numPr>
        <w:rPr>
          <w:szCs w:val="22"/>
        </w:rPr>
      </w:pPr>
      <w:r w:rsidRPr="00D80BE3">
        <w:rPr>
          <w:szCs w:val="22"/>
        </w:rPr>
        <w:t>Test, Training, and Exercise Program</w:t>
      </w:r>
    </w:p>
    <w:p w:rsidR="00D80BE3" w:rsidRPr="00D80BE3" w:rsidRDefault="00D80BE3" w:rsidP="00D80BE3">
      <w:pPr>
        <w:pStyle w:val="NoSpacing"/>
        <w:numPr>
          <w:ilvl w:val="0"/>
          <w:numId w:val="1"/>
        </w:numPr>
        <w:rPr>
          <w:szCs w:val="22"/>
        </w:rPr>
      </w:pPr>
      <w:r w:rsidRPr="00D80BE3">
        <w:rPr>
          <w:szCs w:val="22"/>
        </w:rPr>
        <w:t>Devolution of Control and Direction</w:t>
      </w:r>
    </w:p>
    <w:p w:rsidR="00D80BE3" w:rsidRDefault="00D80BE3" w:rsidP="00D80BE3">
      <w:pPr>
        <w:pStyle w:val="NoSpacing"/>
        <w:numPr>
          <w:ilvl w:val="0"/>
          <w:numId w:val="1"/>
        </w:numPr>
        <w:rPr>
          <w:szCs w:val="22"/>
        </w:rPr>
      </w:pPr>
      <w:r w:rsidRPr="00D80BE3">
        <w:rPr>
          <w:szCs w:val="22"/>
        </w:rPr>
        <w:t>Reconstitution Operations</w:t>
      </w:r>
    </w:p>
    <w:p w:rsidR="00D80BE3" w:rsidRDefault="00D80BE3" w:rsidP="00D80BE3">
      <w:pPr>
        <w:pStyle w:val="NoSpacing"/>
        <w:rPr>
          <w:szCs w:val="22"/>
        </w:rPr>
      </w:pPr>
    </w:p>
    <w:p w:rsidR="00D80BE3" w:rsidRDefault="00D80BE3" w:rsidP="00D80BE3">
      <w:pPr>
        <w:pStyle w:val="NoSpacing"/>
        <w:rPr>
          <w:szCs w:val="22"/>
        </w:rPr>
      </w:pPr>
      <w:r>
        <w:rPr>
          <w:szCs w:val="22"/>
        </w:rPr>
        <w:t>During the planning process, it is recommended that the entity review existing plans, policies, procedures, etc. which may contain guidance that informs or necessitates elements of or triggered responses in the continuity plan.</w:t>
      </w:r>
    </w:p>
    <w:p w:rsidR="00D80BE3" w:rsidRDefault="00D80BE3" w:rsidP="00D80BE3">
      <w:pPr>
        <w:pStyle w:val="NoSpacing"/>
        <w:rPr>
          <w:szCs w:val="22"/>
        </w:rPr>
      </w:pPr>
    </w:p>
    <w:p w:rsidR="00A57827" w:rsidRDefault="00A57827" w:rsidP="00D80BE3">
      <w:pPr>
        <w:pStyle w:val="NoSpacing"/>
        <w:rPr>
          <w:szCs w:val="22"/>
        </w:rPr>
      </w:pPr>
      <w:r>
        <w:rPr>
          <w:szCs w:val="22"/>
        </w:rPr>
        <w:t>T</w:t>
      </w:r>
      <w:r w:rsidR="00081F1D">
        <w:rPr>
          <w:szCs w:val="22"/>
        </w:rPr>
        <w:t xml:space="preserve">he entity should consider </w:t>
      </w:r>
      <w:r w:rsidR="00D80BE3">
        <w:rPr>
          <w:szCs w:val="22"/>
        </w:rPr>
        <w:t>limiting its dissemination and access</w:t>
      </w:r>
      <w:r>
        <w:rPr>
          <w:szCs w:val="22"/>
        </w:rPr>
        <w:t xml:space="preserve"> to this plan. The plan should include a statement as to how the document and information is to be handled. Pursuant to RSA 91-A:5 IV &amp; VI, it is recommended that the entity’s COOP Plan be restricted as Limited Purpose Release.</w:t>
      </w:r>
    </w:p>
    <w:p w:rsidR="007564EA" w:rsidRPr="00DE2AFB" w:rsidRDefault="007564EA" w:rsidP="00DE2AFB">
      <w:pPr>
        <w:pStyle w:val="NoSpacing"/>
      </w:pPr>
    </w:p>
    <w:p w:rsidR="00DE2AFB" w:rsidRDefault="00DE2AFB" w:rsidP="007564EA">
      <w:pPr>
        <w:pStyle w:val="NoSpacing"/>
      </w:pPr>
      <w:r w:rsidRPr="00DE2AFB">
        <w:t xml:space="preserve">Sample verbiage or language is provided to assist in developing the plan. The sample language provided in the template should be expanded, deleted or modified as necessary to fit the needs of the </w:t>
      </w:r>
      <w:r>
        <w:t>entity</w:t>
      </w:r>
      <w:r w:rsidRPr="00DE2AFB">
        <w:t xml:space="preserve"> using the template.  This includes tables, charts, checklists or other tools within the template.</w:t>
      </w:r>
      <w:r>
        <w:t xml:space="preserve"> </w:t>
      </w:r>
      <w:r w:rsidRPr="00DE2AFB">
        <w:t xml:space="preserve">Add acronyms and definitions into the glossary that reflect the relevant terms used by your </w:t>
      </w:r>
      <w:r>
        <w:t>Entity</w:t>
      </w:r>
      <w:r w:rsidRPr="00DE2AFB">
        <w:t>.</w:t>
      </w:r>
    </w:p>
    <w:p w:rsidR="00DE2AFB" w:rsidRDefault="00DE2AFB" w:rsidP="007564EA">
      <w:pPr>
        <w:pStyle w:val="NoSpacing"/>
      </w:pPr>
    </w:p>
    <w:p w:rsidR="007564EA" w:rsidRDefault="007564EA" w:rsidP="007564EA">
      <w:pPr>
        <w:pStyle w:val="NoSpacing"/>
      </w:pPr>
      <w:r w:rsidRPr="007564EA">
        <w:rPr>
          <w:highlight w:val="cyan"/>
        </w:rPr>
        <w:t>Highlighted text</w:t>
      </w:r>
      <w:r>
        <w:t xml:space="preserve"> indicates an area that the entity can substitute their name or information</w:t>
      </w:r>
      <w:r w:rsidR="007220FD">
        <w:t>.</w:t>
      </w:r>
    </w:p>
    <w:p w:rsidR="007220FD" w:rsidRDefault="007564EA" w:rsidP="00AE7601">
      <w:pPr>
        <w:pStyle w:val="NoSpacing"/>
        <w:rPr>
          <w:color w:val="FF0000"/>
        </w:rPr>
      </w:pPr>
      <w:r w:rsidRPr="00AE7601">
        <w:rPr>
          <w:color w:val="FF0000"/>
        </w:rPr>
        <w:t>Red text indicates instructions for how the entity should complete the respective section. The red text should not be included in an entity’s final plan.</w:t>
      </w:r>
    </w:p>
    <w:p w:rsidR="007220FD" w:rsidRDefault="007220FD" w:rsidP="00AE7601">
      <w:pPr>
        <w:pStyle w:val="NoSpacing"/>
        <w:rPr>
          <w:color w:val="FF0000"/>
        </w:rPr>
      </w:pPr>
      <w:r>
        <w:rPr>
          <w:color w:val="FF0000"/>
        </w:rPr>
        <w:lastRenderedPageBreak/>
        <w:t xml:space="preserve">The following checklist will help guide documents and plan information needed in order to complete your Entity’s Continuity of Operations Plan. </w:t>
      </w:r>
    </w:p>
    <w:tbl>
      <w:tblPr>
        <w:tblW w:w="10686" w:type="dxa"/>
        <w:tblInd w:w="-612" w:type="dxa"/>
        <w:tblLook w:val="04A0" w:firstRow="1" w:lastRow="0" w:firstColumn="1" w:lastColumn="0" w:noHBand="0" w:noVBand="1"/>
      </w:tblPr>
      <w:tblGrid>
        <w:gridCol w:w="2177"/>
        <w:gridCol w:w="6709"/>
        <w:gridCol w:w="900"/>
        <w:gridCol w:w="900"/>
      </w:tblGrid>
      <w:tr w:rsidR="00B40503" w:rsidRPr="00B40503" w:rsidTr="00B40503">
        <w:trPr>
          <w:trHeight w:val="114"/>
        </w:trPr>
        <w:tc>
          <w:tcPr>
            <w:tcW w:w="8886"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Essential Functions</w:t>
            </w:r>
          </w:p>
        </w:tc>
        <w:tc>
          <w:tcPr>
            <w:tcW w:w="900" w:type="dxa"/>
            <w:tcBorders>
              <w:top w:val="single" w:sz="4" w:space="0" w:color="auto"/>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single" w:sz="4" w:space="0" w:color="auto"/>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5D78DC">
        <w:trPr>
          <w:trHeight w:val="60"/>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0"/>
                <w:szCs w:val="22"/>
              </w:rPr>
              <w:t>Essential functions are identified and prioritized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Support Functions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7220FD">
        <w:trPr>
          <w:trHeight w:val="92"/>
        </w:trPr>
        <w:tc>
          <w:tcPr>
            <w:tcW w:w="2177" w:type="dxa"/>
            <w:tcBorders>
              <w:top w:val="nil"/>
              <w:left w:val="single" w:sz="4" w:space="0" w:color="auto"/>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Essential emergency management plans are identified</w:t>
            </w:r>
          </w:p>
        </w:tc>
        <w:tc>
          <w:tcPr>
            <w:tcW w:w="900" w:type="dxa"/>
            <w:tcBorders>
              <w:top w:val="nil"/>
              <w:left w:val="nil"/>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Plans include:</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Emergency Operations Plan</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Communications Plan</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Pandemic Plan</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i/>
                <w:iCs/>
                <w:color w:val="000000"/>
                <w:sz w:val="20"/>
                <w:szCs w:val="20"/>
              </w:rPr>
            </w:pPr>
            <w:r w:rsidRPr="00B40503">
              <w:rPr>
                <w:rFonts w:asciiTheme="minorHAnsi" w:hAnsiTheme="minorHAnsi"/>
                <w:i/>
                <w:iCs/>
                <w:color w:val="000000"/>
                <w:sz w:val="20"/>
                <w:szCs w:val="20"/>
              </w:rPr>
              <w:t>• (Add additional plans as needed)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i/>
                <w:iCs/>
                <w:color w:val="000000"/>
                <w:sz w:val="20"/>
                <w:szCs w:val="20"/>
              </w:rPr>
            </w:pPr>
            <w:r w:rsidRPr="00B40503">
              <w:rPr>
                <w:rFonts w:asciiTheme="minorHAnsi" w:hAnsiTheme="minorHAnsi"/>
                <w:i/>
                <w:iCs/>
                <w:color w:val="000000"/>
                <w:sz w:val="20"/>
                <w:szCs w:val="20"/>
              </w:rPr>
              <w:t>• (Add additional plans as needed)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i/>
                <w:iCs/>
                <w:color w:val="000000"/>
                <w:sz w:val="20"/>
                <w:szCs w:val="20"/>
              </w:rPr>
            </w:pPr>
            <w:r w:rsidRPr="00B40503">
              <w:rPr>
                <w:rFonts w:asciiTheme="minorHAnsi" w:hAnsiTheme="minorHAnsi"/>
                <w:i/>
                <w:iCs/>
                <w:color w:val="000000"/>
                <w:sz w:val="20"/>
                <w:szCs w:val="20"/>
              </w:rPr>
              <w:t>• (Add additional plans as needed)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7220FD">
        <w:trPr>
          <w:trHeight w:val="92"/>
        </w:trPr>
        <w:tc>
          <w:tcPr>
            <w:tcW w:w="2177" w:type="dxa"/>
            <w:tcBorders>
              <w:top w:val="nil"/>
              <w:left w:val="single" w:sz="4" w:space="0" w:color="auto"/>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Essential legal / financial records are identified, such as: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Accounts receivable</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Contracting and acquisition files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Official personnel files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Social Security</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Payroll</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Retirement</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Insurance records and property management</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7220FD">
        <w:trPr>
          <w:trHeight w:val="251"/>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Inventory records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7220FD">
        <w:trPr>
          <w:trHeight w:val="19"/>
        </w:trPr>
        <w:tc>
          <w:tcPr>
            <w:tcW w:w="2177" w:type="dxa"/>
            <w:tcBorders>
              <w:top w:val="nil"/>
              <w:left w:val="single" w:sz="4" w:space="0" w:color="auto"/>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Support for essential functions are identified, including:</w:t>
            </w:r>
          </w:p>
        </w:tc>
        <w:tc>
          <w:tcPr>
            <w:tcW w:w="900" w:type="dxa"/>
            <w:tcBorders>
              <w:top w:val="nil"/>
              <w:left w:val="nil"/>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000000" w:themeFill="text1"/>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Staffing</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Resources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Critical data and data systems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Processes and procedures exist to acquire resources to continue essential functions and sustain operations for up to 30 days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Employees are trained in household emergency preparedness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Theme="minorHAnsi" w:hAnsiTheme="minorHAnsi"/>
                <w:color w:val="000000"/>
                <w:sz w:val="20"/>
                <w:szCs w:val="20"/>
              </w:rPr>
            </w:pPr>
            <w:r w:rsidRPr="00B40503">
              <w:rPr>
                <w:rFonts w:asciiTheme="minorHAnsi" w:hAnsiTheme="minorHAnsi"/>
                <w:color w:val="000000"/>
                <w:sz w:val="20"/>
                <w:szCs w:val="20"/>
              </w:rPr>
              <w:t>• Rosters of trained staff with the authority to perform essential functions and activities are maintained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Theme="minorHAnsi" w:hAnsiTheme="minorHAnsi"/>
                <w:color w:val="000000"/>
                <w:sz w:val="20"/>
                <w:szCs w:val="20"/>
              </w:rPr>
            </w:pPr>
            <w:r w:rsidRPr="00B40503">
              <w:rPr>
                <w:rFonts w:asciiTheme="minorHAnsi" w:hAnsiTheme="minorHAnsi"/>
                <w:color w:val="000000"/>
                <w:sz w:val="20"/>
                <w:szCs w:val="20"/>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Hazard Vulnerability Analysis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0"/>
                <w:szCs w:val="22"/>
              </w:rPr>
              <w:t>An HVA (Hazards Vulnerability Analysis) has been undertaken and risks prioritized Concept of Operations (CONOPS)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Concept of Operations (CONOPS)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How to activate and implement your COOP Plan is defined, including:</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Roles and functions of leadership and staff in various scenarios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Detailed description of how operational decisions will be made</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Necessary actions to be taken</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Information flow that will accompany the actions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9"/>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Validation by those who must take the actions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2"/>
                <w:szCs w:val="22"/>
              </w:rPr>
            </w:pPr>
            <w:r w:rsidRPr="00B40503">
              <w:rPr>
                <w:rFonts w:ascii="Calibri" w:hAnsi="Calibri"/>
                <w:color w:val="000000"/>
                <w:sz w:val="22"/>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Organization Foundation Information</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Includes Delegations of Authority</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Rules and procedures for order of succession include initiating conditions, notification methods and terminating conditions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Includes Orders of Succession (to assume responsibility-including initiating conditions, notification methods, and terminating conditions)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lastRenderedPageBreak/>
              <w:t>Communications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Procedures/plans exist for communications with COOP contingency staff, management, and other organizational components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Procedures/plans exist for communications with other agencies and emergency personnel</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275"/>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COOP Plan includes provisions for establishing interoperable communications with all identified essential internal and external organizations, critical customers, and the public</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Redundant communication systems are identified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 xml:space="preserve">Alternate </w:t>
            </w:r>
            <w:r w:rsidR="00970ABB" w:rsidRPr="00970ABB">
              <w:rPr>
                <w:rFonts w:ascii="Calibri" w:hAnsi="Calibri"/>
                <w:b/>
                <w:bCs/>
                <w:color w:val="FFFFFF"/>
                <w:sz w:val="28"/>
                <w:szCs w:val="28"/>
              </w:rPr>
              <w:t>Facility(ies)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Immediate capability exists to operate under potential threat conditions in alternate facility</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Staff for Emergency Relocation Group (ERG) are identified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Sufficient space and equipment to sustain the relocating organization is identified</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Pre-positioned resources are identified or contingency contracts are established with appropriate resource providers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COOP Plan includes consideration for redundant communication systems at the alternate facility</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xml:space="preserve">• Alternate </w:t>
            </w:r>
            <w:r w:rsidR="00970ABB" w:rsidRPr="00970ABB">
              <w:rPr>
                <w:rFonts w:ascii="Calibri" w:hAnsi="Calibri"/>
                <w:color w:val="000000"/>
                <w:sz w:val="20"/>
                <w:szCs w:val="22"/>
              </w:rPr>
              <w:t>Facility(ies)</w:t>
            </w:r>
            <w:r w:rsidRPr="00B40503">
              <w:rPr>
                <w:rFonts w:ascii="Calibri" w:hAnsi="Calibri"/>
                <w:color w:val="000000"/>
                <w:sz w:val="20"/>
                <w:szCs w:val="22"/>
              </w:rPr>
              <w:t xml:space="preserve"> enable logistical support, services, and infrastructure systems e.g., water, electrical power, heating, and air conditioning)</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COOP Plan addresses considerations for the health and safety of relocated employees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COOP Plan addresses physical security and access controls at the alternate facility</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 xml:space="preserve">Training and Exercises </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COOP Plan includes: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Annual agency training and exercising of policies and procedures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Quarterly drill of emergency alert, notification, and communication systems and procedures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Refresher training and orientation for COOP staff</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Inter-agency exercising where applicable and feasible</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left"/>
              <w:rPr>
                <w:rFonts w:ascii="Calibri" w:hAnsi="Calibri"/>
                <w:color w:val="000000"/>
                <w:sz w:val="22"/>
                <w:szCs w:val="22"/>
              </w:rPr>
            </w:pPr>
            <w:r w:rsidRPr="00B40503">
              <w:rPr>
                <w:rFonts w:ascii="Calibri" w:hAnsi="Calibri"/>
                <w:color w:val="000000"/>
                <w:sz w:val="22"/>
                <w:szCs w:val="22"/>
              </w:rPr>
              <w:t> </w:t>
            </w: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 Annual review process and the ability to make any needed revisions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114"/>
        </w:trPr>
        <w:tc>
          <w:tcPr>
            <w:tcW w:w="8886" w:type="dxa"/>
            <w:gridSpan w:val="2"/>
            <w:tcBorders>
              <w:top w:val="nil"/>
              <w:left w:val="single" w:sz="4" w:space="0" w:color="auto"/>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left"/>
              <w:rPr>
                <w:rFonts w:ascii="Calibri" w:hAnsi="Calibri"/>
                <w:b/>
                <w:bCs/>
                <w:color w:val="FFFFFF"/>
                <w:sz w:val="28"/>
                <w:szCs w:val="28"/>
              </w:rPr>
            </w:pPr>
            <w:r w:rsidRPr="00B40503">
              <w:rPr>
                <w:rFonts w:ascii="Calibri" w:hAnsi="Calibri"/>
                <w:b/>
                <w:bCs/>
                <w:color w:val="FFFFFF"/>
                <w:sz w:val="28"/>
                <w:szCs w:val="28"/>
              </w:rPr>
              <w:t>Maintenance and Updates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Yes</w:t>
            </w:r>
          </w:p>
        </w:tc>
        <w:tc>
          <w:tcPr>
            <w:tcW w:w="900" w:type="dxa"/>
            <w:tcBorders>
              <w:top w:val="nil"/>
              <w:left w:val="nil"/>
              <w:bottom w:val="single" w:sz="4" w:space="0" w:color="auto"/>
              <w:right w:val="single" w:sz="4" w:space="0" w:color="auto"/>
            </w:tcBorders>
            <w:shd w:val="clear" w:color="000000" w:fill="002060"/>
            <w:noWrap/>
            <w:vAlign w:val="center"/>
            <w:hideMark/>
          </w:tcPr>
          <w:p w:rsidR="00B40503" w:rsidRPr="00B40503" w:rsidRDefault="00B40503" w:rsidP="00B40503">
            <w:pPr>
              <w:spacing w:before="0" w:after="0"/>
              <w:jc w:val="center"/>
              <w:rPr>
                <w:rFonts w:ascii="Calibri" w:hAnsi="Calibri"/>
                <w:b/>
                <w:bCs/>
                <w:color w:val="FFFFFF"/>
                <w:sz w:val="28"/>
                <w:szCs w:val="28"/>
              </w:rPr>
            </w:pPr>
            <w:r w:rsidRPr="00B40503">
              <w:rPr>
                <w:rFonts w:ascii="Calibri" w:hAnsi="Calibri"/>
                <w:b/>
                <w:bCs/>
                <w:color w:val="FFFFFF"/>
                <w:sz w:val="28"/>
                <w:szCs w:val="28"/>
              </w:rPr>
              <w:t>No</w:t>
            </w:r>
          </w:p>
        </w:tc>
      </w:tr>
      <w:tr w:rsidR="00B40503" w:rsidRPr="00B40503" w:rsidTr="00B40503">
        <w:trPr>
          <w:trHeight w:val="183"/>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A622DE" w:rsidP="00B40503">
            <w:pPr>
              <w:spacing w:before="0" w:after="0"/>
              <w:jc w:val="left"/>
              <w:rPr>
                <w:rFonts w:ascii="Calibri" w:hAnsi="Calibri"/>
                <w:color w:val="000000"/>
                <w:sz w:val="20"/>
                <w:szCs w:val="22"/>
              </w:rPr>
            </w:pPr>
            <w:r>
              <w:rPr>
                <w:rFonts w:ascii="Calibri" w:hAnsi="Calibri"/>
                <w:color w:val="000000"/>
                <w:sz w:val="20"/>
                <w:szCs w:val="22"/>
              </w:rPr>
              <w:t>Improvement</w:t>
            </w:r>
            <w:r w:rsidR="00B40503" w:rsidRPr="00B40503">
              <w:rPr>
                <w:rFonts w:ascii="Calibri" w:hAnsi="Calibri"/>
                <w:color w:val="000000"/>
                <w:sz w:val="20"/>
                <w:szCs w:val="22"/>
              </w:rPr>
              <w:t xml:space="preserve"> Plans are developed based on lessons learned from exercises and real-time activations</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r w:rsidR="00B40503" w:rsidRPr="00B40503" w:rsidTr="00B40503">
        <w:trPr>
          <w:trHeight w:val="92"/>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p>
        </w:tc>
        <w:tc>
          <w:tcPr>
            <w:tcW w:w="6709" w:type="dxa"/>
            <w:tcBorders>
              <w:top w:val="nil"/>
              <w:left w:val="nil"/>
              <w:bottom w:val="single" w:sz="4" w:space="0" w:color="auto"/>
              <w:right w:val="single" w:sz="4" w:space="0" w:color="auto"/>
            </w:tcBorders>
            <w:shd w:val="clear" w:color="auto" w:fill="auto"/>
            <w:vAlign w:val="center"/>
            <w:hideMark/>
          </w:tcPr>
          <w:p w:rsidR="00B40503" w:rsidRPr="00B40503" w:rsidRDefault="00B40503" w:rsidP="00B40503">
            <w:pPr>
              <w:spacing w:before="0" w:after="0"/>
              <w:jc w:val="left"/>
              <w:rPr>
                <w:rFonts w:ascii="Calibri" w:hAnsi="Calibri"/>
                <w:color w:val="000000"/>
                <w:sz w:val="20"/>
                <w:szCs w:val="22"/>
              </w:rPr>
            </w:pPr>
            <w:r w:rsidRPr="00B40503">
              <w:rPr>
                <w:rFonts w:ascii="Calibri" w:hAnsi="Calibri"/>
                <w:color w:val="000000"/>
                <w:sz w:val="20"/>
                <w:szCs w:val="22"/>
              </w:rPr>
              <w:t>The COOP Plan is reviewed and necessary changes made</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B40503" w:rsidRPr="00B40503" w:rsidRDefault="00B40503" w:rsidP="00B40503">
            <w:pPr>
              <w:spacing w:before="0" w:after="0"/>
              <w:jc w:val="center"/>
              <w:rPr>
                <w:rFonts w:ascii="Calibri" w:hAnsi="Calibri"/>
                <w:color w:val="000000"/>
                <w:sz w:val="20"/>
                <w:szCs w:val="22"/>
              </w:rPr>
            </w:pPr>
            <w:r w:rsidRPr="00B40503">
              <w:rPr>
                <w:rFonts w:ascii="Calibri" w:hAnsi="Calibri"/>
                <w:color w:val="000000"/>
                <w:sz w:val="20"/>
                <w:szCs w:val="22"/>
              </w:rPr>
              <w:t> </w:t>
            </w:r>
          </w:p>
        </w:tc>
      </w:tr>
    </w:tbl>
    <w:p w:rsidR="00AE7601" w:rsidRPr="00AE7601" w:rsidRDefault="00AE7601" w:rsidP="00AE7601">
      <w:pPr>
        <w:pStyle w:val="NoSpacing"/>
        <w:rPr>
          <w:rFonts w:cs="Arial"/>
          <w:color w:val="FF0000"/>
          <w:sz w:val="32"/>
          <w:szCs w:val="32"/>
        </w:rPr>
      </w:pPr>
      <w:r w:rsidRPr="00AE7601">
        <w:rPr>
          <w:rFonts w:cs="Arial"/>
          <w:color w:val="FF0000"/>
          <w:sz w:val="32"/>
          <w:szCs w:val="32"/>
        </w:rPr>
        <w:t xml:space="preserve"> </w:t>
      </w: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Default="00AE7601" w:rsidP="00AE7601">
      <w:pPr>
        <w:jc w:val="center"/>
        <w:rPr>
          <w:rStyle w:val="Strong"/>
          <w:rFonts w:asciiTheme="minorHAnsi" w:hAnsiTheme="minorHAnsi"/>
          <w:b w:val="0"/>
        </w:rPr>
      </w:pPr>
    </w:p>
    <w:p w:rsidR="00B40503" w:rsidRDefault="00B40503" w:rsidP="00AE7601">
      <w:pPr>
        <w:jc w:val="center"/>
        <w:rPr>
          <w:rStyle w:val="Strong"/>
          <w:rFonts w:asciiTheme="minorHAnsi" w:hAnsiTheme="minorHAnsi"/>
          <w:b w:val="0"/>
        </w:rPr>
      </w:pPr>
    </w:p>
    <w:p w:rsidR="00B40503" w:rsidRDefault="00B40503" w:rsidP="00AE7601">
      <w:pPr>
        <w:jc w:val="center"/>
        <w:rPr>
          <w:rStyle w:val="Strong"/>
          <w:rFonts w:asciiTheme="minorHAnsi" w:hAnsiTheme="minorHAnsi"/>
          <w:b w:val="0"/>
        </w:rPr>
      </w:pPr>
    </w:p>
    <w:p w:rsidR="00B40503" w:rsidRDefault="00B40503" w:rsidP="00AE7601">
      <w:pPr>
        <w:jc w:val="center"/>
        <w:rPr>
          <w:rStyle w:val="Strong"/>
          <w:rFonts w:asciiTheme="minorHAnsi" w:hAnsiTheme="minorHAnsi"/>
          <w:b w:val="0"/>
        </w:rPr>
      </w:pPr>
    </w:p>
    <w:p w:rsidR="00B40503" w:rsidRDefault="00B40503" w:rsidP="00AE7601">
      <w:pPr>
        <w:jc w:val="center"/>
        <w:rPr>
          <w:rStyle w:val="Strong"/>
          <w:rFonts w:asciiTheme="minorHAnsi" w:hAnsiTheme="minorHAnsi"/>
          <w:b w:val="0"/>
        </w:rPr>
      </w:pPr>
    </w:p>
    <w:p w:rsidR="00B40503" w:rsidRPr="00300F87" w:rsidRDefault="00B40503"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AE7601" w:rsidRPr="00300F87" w:rsidRDefault="00AE7601" w:rsidP="00AE7601">
      <w:pPr>
        <w:jc w:val="center"/>
        <w:rPr>
          <w:rStyle w:val="Strong"/>
          <w:rFonts w:asciiTheme="minorHAnsi" w:hAnsiTheme="minorHAnsi"/>
          <w:b w:val="0"/>
        </w:rPr>
      </w:pPr>
    </w:p>
    <w:p w:rsidR="00081F1D" w:rsidRPr="00081F1D" w:rsidRDefault="00081F1D" w:rsidP="00081F1D">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AE7601" w:rsidRPr="00300F87" w:rsidRDefault="00AE7601" w:rsidP="00AE7601">
      <w:pPr>
        <w:rPr>
          <w:rStyle w:val="Strong"/>
          <w:rFonts w:asciiTheme="minorHAnsi" w:hAnsiTheme="minorHAnsi"/>
          <w:b w:val="0"/>
        </w:rPr>
      </w:pPr>
      <w:r w:rsidRPr="00300F87">
        <w:rPr>
          <w:rStyle w:val="Strong"/>
          <w:rFonts w:asciiTheme="minorHAnsi" w:hAnsiTheme="minorHAnsi"/>
        </w:rPr>
        <w:br w:type="page"/>
      </w:r>
    </w:p>
    <w:p w:rsidR="00D80BE3" w:rsidRDefault="00D80BE3" w:rsidP="007564EA">
      <w:pPr>
        <w:pStyle w:val="NoSpacing"/>
      </w:pPr>
    </w:p>
    <w:p w:rsidR="00D80BE3" w:rsidRDefault="00D80BE3" w:rsidP="007564EA">
      <w:pPr>
        <w:pStyle w:val="NoSpacing"/>
        <w:jc w:val="center"/>
        <w:rPr>
          <w:sz w:val="96"/>
          <w:szCs w:val="96"/>
        </w:rPr>
      </w:pPr>
    </w:p>
    <w:p w:rsidR="007564EA" w:rsidRDefault="007564EA" w:rsidP="007564EA">
      <w:pPr>
        <w:pStyle w:val="NoSpacing"/>
        <w:jc w:val="center"/>
        <w:rPr>
          <w:sz w:val="96"/>
          <w:szCs w:val="96"/>
        </w:rPr>
      </w:pPr>
    </w:p>
    <w:p w:rsidR="007564EA" w:rsidRDefault="007564EA" w:rsidP="007564EA">
      <w:pPr>
        <w:pStyle w:val="NoSpacing"/>
        <w:jc w:val="center"/>
        <w:rPr>
          <w:sz w:val="96"/>
          <w:szCs w:val="96"/>
        </w:rPr>
      </w:pPr>
    </w:p>
    <w:p w:rsidR="007564EA" w:rsidRDefault="007564EA" w:rsidP="007564EA">
      <w:pPr>
        <w:pStyle w:val="NoSpacing"/>
        <w:jc w:val="center"/>
        <w:rPr>
          <w:sz w:val="96"/>
          <w:szCs w:val="96"/>
        </w:rPr>
      </w:pPr>
    </w:p>
    <w:p w:rsidR="007564EA" w:rsidRPr="007564EA" w:rsidRDefault="007564EA" w:rsidP="007564EA">
      <w:pPr>
        <w:pStyle w:val="NoSpacing"/>
        <w:jc w:val="center"/>
        <w:rPr>
          <w:sz w:val="96"/>
          <w:szCs w:val="96"/>
          <w:highlight w:val="cyan"/>
        </w:rPr>
      </w:pPr>
      <w:r w:rsidRPr="007564EA">
        <w:rPr>
          <w:sz w:val="96"/>
          <w:szCs w:val="96"/>
          <w:highlight w:val="cyan"/>
        </w:rPr>
        <w:t>Entity COOP Plan Cover Page</w:t>
      </w:r>
    </w:p>
    <w:p w:rsidR="007564EA" w:rsidRPr="007564EA" w:rsidRDefault="007564EA" w:rsidP="007564EA">
      <w:pPr>
        <w:pStyle w:val="NoSpacing"/>
        <w:jc w:val="center"/>
        <w:rPr>
          <w:sz w:val="96"/>
          <w:szCs w:val="96"/>
          <w:highlight w:val="cyan"/>
        </w:rPr>
      </w:pPr>
    </w:p>
    <w:p w:rsidR="007564EA" w:rsidRPr="007564EA" w:rsidRDefault="007564EA" w:rsidP="007564EA">
      <w:pPr>
        <w:pStyle w:val="NoSpacing"/>
        <w:jc w:val="center"/>
        <w:rPr>
          <w:sz w:val="96"/>
          <w:szCs w:val="96"/>
          <w:highlight w:val="cyan"/>
        </w:rPr>
      </w:pPr>
    </w:p>
    <w:p w:rsidR="007564EA" w:rsidRPr="007564EA" w:rsidRDefault="007564EA" w:rsidP="007564EA">
      <w:pPr>
        <w:pStyle w:val="NoSpacing"/>
        <w:jc w:val="center"/>
        <w:rPr>
          <w:sz w:val="36"/>
          <w:szCs w:val="96"/>
          <w:highlight w:val="cyan"/>
        </w:rPr>
      </w:pPr>
      <w:r w:rsidRPr="007564EA">
        <w:rPr>
          <w:sz w:val="36"/>
          <w:szCs w:val="96"/>
          <w:highlight w:val="cyan"/>
        </w:rPr>
        <w:t>Entity</w:t>
      </w:r>
    </w:p>
    <w:p w:rsidR="007564EA" w:rsidRPr="007564EA" w:rsidRDefault="007564EA" w:rsidP="007564EA">
      <w:pPr>
        <w:pStyle w:val="NoSpacing"/>
        <w:jc w:val="center"/>
        <w:rPr>
          <w:sz w:val="36"/>
          <w:szCs w:val="96"/>
          <w:highlight w:val="cyan"/>
        </w:rPr>
      </w:pPr>
      <w:r w:rsidRPr="007564EA">
        <w:rPr>
          <w:sz w:val="36"/>
          <w:szCs w:val="96"/>
          <w:highlight w:val="cyan"/>
        </w:rPr>
        <w:t>Date</w:t>
      </w:r>
    </w:p>
    <w:p w:rsidR="007564EA" w:rsidRPr="007564EA" w:rsidRDefault="007564EA" w:rsidP="007564EA">
      <w:pPr>
        <w:pStyle w:val="NoSpacing"/>
        <w:jc w:val="center"/>
        <w:rPr>
          <w:sz w:val="36"/>
          <w:szCs w:val="96"/>
          <w:highlight w:val="cyan"/>
        </w:rPr>
      </w:pPr>
      <w:r w:rsidRPr="007564EA">
        <w:rPr>
          <w:sz w:val="36"/>
          <w:szCs w:val="96"/>
          <w:highlight w:val="cyan"/>
        </w:rPr>
        <w:t>Address</w:t>
      </w:r>
    </w:p>
    <w:p w:rsidR="007564EA" w:rsidRPr="007564EA" w:rsidRDefault="007564EA" w:rsidP="007564EA">
      <w:pPr>
        <w:pStyle w:val="NoSpacing"/>
        <w:jc w:val="center"/>
        <w:rPr>
          <w:sz w:val="36"/>
          <w:szCs w:val="96"/>
          <w:highlight w:val="cyan"/>
        </w:rPr>
      </w:pPr>
      <w:r w:rsidRPr="007564EA">
        <w:rPr>
          <w:sz w:val="36"/>
          <w:szCs w:val="96"/>
          <w:highlight w:val="cyan"/>
        </w:rPr>
        <w:t>Logo</w:t>
      </w:r>
    </w:p>
    <w:p w:rsidR="007564EA" w:rsidRDefault="007564EA" w:rsidP="007564EA">
      <w:pPr>
        <w:pStyle w:val="NoSpacing"/>
        <w:jc w:val="center"/>
        <w:rPr>
          <w:sz w:val="36"/>
          <w:szCs w:val="96"/>
        </w:rPr>
      </w:pPr>
      <w:r w:rsidRPr="007564EA">
        <w:rPr>
          <w:sz w:val="36"/>
          <w:szCs w:val="96"/>
          <w:highlight w:val="cyan"/>
        </w:rPr>
        <w:t>Etc.</w:t>
      </w:r>
    </w:p>
    <w:p w:rsidR="007564EA" w:rsidRPr="00300F87" w:rsidRDefault="007564EA" w:rsidP="007564EA">
      <w:pPr>
        <w:keepNext/>
        <w:spacing w:before="240" w:after="160"/>
        <w:jc w:val="center"/>
        <w:outlineLvl w:val="0"/>
        <w:rPr>
          <w:rFonts w:asciiTheme="minorHAnsi" w:hAnsiTheme="minorHAnsi" w:cs="Arial"/>
          <w:bCs/>
          <w:smallCaps/>
          <w:color w:val="000080"/>
          <w:kern w:val="32"/>
          <w:sz w:val="38"/>
          <w:szCs w:val="38"/>
          <w:u w:val="single"/>
        </w:rPr>
      </w:pPr>
    </w:p>
    <w:p w:rsidR="007564EA" w:rsidRPr="00300F87" w:rsidRDefault="007564EA" w:rsidP="007564EA">
      <w:pPr>
        <w:keepNext/>
        <w:spacing w:before="240" w:after="160"/>
        <w:jc w:val="center"/>
        <w:outlineLvl w:val="0"/>
        <w:rPr>
          <w:rFonts w:asciiTheme="minorHAnsi" w:hAnsiTheme="minorHAnsi" w:cs="Arial"/>
          <w:bCs/>
          <w:smallCaps/>
          <w:color w:val="000080"/>
          <w:kern w:val="32"/>
          <w:sz w:val="38"/>
          <w:szCs w:val="38"/>
          <w:u w:val="single"/>
        </w:rPr>
      </w:pPr>
    </w:p>
    <w:p w:rsidR="007564EA" w:rsidRDefault="007564EA" w:rsidP="007564EA">
      <w:pPr>
        <w:pStyle w:val="NoSpacing"/>
        <w:jc w:val="center"/>
        <w:outlineLvl w:val="0"/>
      </w:pPr>
      <w:bookmarkStart w:id="2" w:name="_Toc453076846"/>
      <w:bookmarkStart w:id="3" w:name="_Toc456792118"/>
      <w:bookmarkStart w:id="4" w:name="_Toc460940021"/>
    </w:p>
    <w:p w:rsidR="002C5736" w:rsidRPr="002C5736" w:rsidRDefault="002C5736" w:rsidP="002C5736">
      <w:pPr>
        <w:pStyle w:val="Heading1"/>
      </w:pPr>
      <w:bookmarkStart w:id="5" w:name="_Toc480283596"/>
      <w:bookmarkStart w:id="6" w:name="_Toc492552468"/>
      <w:bookmarkStart w:id="7" w:name="_Toc493853968"/>
      <w:r w:rsidRPr="002C5736">
        <w:t>Administrative Handling Instructions</w:t>
      </w:r>
      <w:bookmarkEnd w:id="5"/>
      <w:bookmarkEnd w:id="6"/>
      <w:bookmarkEnd w:id="7"/>
    </w:p>
    <w:p w:rsidR="007564EA" w:rsidRDefault="007564EA" w:rsidP="007564EA">
      <w:pPr>
        <w:pStyle w:val="NoSpacing"/>
        <w:jc w:val="center"/>
        <w:outlineLvl w:val="0"/>
      </w:pPr>
    </w:p>
    <w:bookmarkEnd w:id="2"/>
    <w:bookmarkEnd w:id="3"/>
    <w:bookmarkEnd w:id="4"/>
    <w:p w:rsidR="002C5736" w:rsidRPr="00052748" w:rsidRDefault="002C5736" w:rsidP="002C5736">
      <w:pPr>
        <w:rPr>
          <w:rFonts w:ascii="Calibri" w:eastAsiaTheme="minorHAnsi" w:hAnsi="Calibri"/>
        </w:rPr>
      </w:pPr>
      <w:r w:rsidRPr="00052748">
        <w:rPr>
          <w:rFonts w:ascii="Calibri" w:eastAsiaTheme="minorHAnsi" w:hAnsi="Calibri"/>
        </w:rPr>
        <w:t xml:space="preserve">The information gathered in this Continuity of Operations Plan contains information relating to internal personnel practices and is related to the preparation for and the carrying out of emergency functions in the event of terrorism. This document is therefore exempt from public disclosure pursuant to NH RSA 91-A:5 IV and VI. It is further designated under RSA 91-A:5-a as </w:t>
      </w:r>
      <w:r w:rsidRPr="00052748">
        <w:rPr>
          <w:rFonts w:ascii="Calibri" w:eastAsiaTheme="minorHAnsi" w:hAnsi="Calibri"/>
          <w:b/>
          <w:bCs/>
        </w:rPr>
        <w:t>Limited Purpose Release and to the extent it is disclosed, the recipient is prohibited from re-disclosure</w:t>
      </w:r>
      <w:r w:rsidRPr="00052748">
        <w:rPr>
          <w:rFonts w:ascii="Calibri" w:eastAsiaTheme="minorHAnsi" w:hAnsi="Calibri"/>
        </w:rPr>
        <w:t>. This document should be safeguarded, handled, transmitted, stored, and destroyed in a manner that precludes unauthorized access. Reproduction or dissemination of this document, in whole or in part, without approval is NOT authorized.</w:t>
      </w:r>
    </w:p>
    <w:p w:rsidR="002C5736" w:rsidRPr="00052748" w:rsidRDefault="002C5736" w:rsidP="002C5736">
      <w:pPr>
        <w:jc w:val="center"/>
        <w:rPr>
          <w:rFonts w:ascii="Calibri" w:eastAsiaTheme="minorHAnsi" w:hAnsi="Calibri"/>
        </w:rPr>
      </w:pPr>
    </w:p>
    <w:p w:rsidR="002C5736" w:rsidRPr="00052748" w:rsidRDefault="002C5736" w:rsidP="00052748">
      <w:pPr>
        <w:rPr>
          <w:rFonts w:ascii="Calibri" w:eastAsiaTheme="minorHAnsi" w:hAnsi="Calibri"/>
        </w:rPr>
      </w:pPr>
      <w:r w:rsidRPr="00052748">
        <w:rPr>
          <w:rFonts w:ascii="Calibri" w:eastAsiaTheme="minorHAnsi" w:hAnsi="Calibri"/>
        </w:rPr>
        <w:t xml:space="preserve">For questions or additional information, please contact </w:t>
      </w:r>
      <w:r w:rsidRPr="00052748">
        <w:rPr>
          <w:rFonts w:ascii="Calibri" w:eastAsiaTheme="minorHAnsi" w:hAnsi="Calibri"/>
          <w:highlight w:val="cyan"/>
        </w:rPr>
        <w:t xml:space="preserve">entity at 603-XXX-XXX or by email at </w:t>
      </w:r>
      <w:hyperlink r:id="rId20" w:history="1">
        <w:r w:rsidRPr="00052748">
          <w:rPr>
            <w:rStyle w:val="Hyperlink"/>
            <w:rFonts w:ascii="Calibri" w:eastAsiaTheme="minorHAnsi" w:hAnsi="Calibri"/>
            <w:highlight w:val="cyan"/>
          </w:rPr>
          <w:t>XXXX@xxx.nh.gov</w:t>
        </w:r>
      </w:hyperlink>
    </w:p>
    <w:p w:rsidR="002C5736" w:rsidRDefault="002C5736" w:rsidP="002C5736">
      <w:pPr>
        <w:jc w:val="center"/>
      </w:pPr>
    </w:p>
    <w:p w:rsidR="007564EA" w:rsidRDefault="007564EA">
      <w:pPr>
        <w:spacing w:before="0" w:after="200" w:line="276" w:lineRule="auto"/>
        <w:jc w:val="left"/>
        <w:rPr>
          <w:rFonts w:asciiTheme="minorHAnsi" w:hAnsiTheme="minorHAnsi"/>
        </w:rPr>
      </w:pPr>
      <w:r>
        <w:rPr>
          <w:rFonts w:asciiTheme="minorHAnsi" w:hAnsiTheme="minorHAnsi"/>
        </w:rPr>
        <w:br w:type="page"/>
      </w:r>
    </w:p>
    <w:sdt>
      <w:sdtPr>
        <w:rPr>
          <w:rFonts w:ascii="Arial" w:eastAsia="Times New Roman" w:hAnsi="Arial" w:cs="Times New Roman"/>
          <w:b w:val="0"/>
          <w:bCs w:val="0"/>
          <w:color w:val="auto"/>
          <w:sz w:val="24"/>
          <w:szCs w:val="24"/>
          <w:lang w:eastAsia="en-US"/>
        </w:rPr>
        <w:id w:val="-400673844"/>
        <w:docPartObj>
          <w:docPartGallery w:val="Table of Contents"/>
          <w:docPartUnique/>
        </w:docPartObj>
      </w:sdtPr>
      <w:sdtEndPr>
        <w:rPr>
          <w:noProof/>
        </w:rPr>
      </w:sdtEndPr>
      <w:sdtContent>
        <w:p w:rsidR="0045594A" w:rsidRDefault="0045594A">
          <w:pPr>
            <w:pStyle w:val="TOCHeading"/>
          </w:pPr>
          <w:r>
            <w:t>Table of Contents</w:t>
          </w:r>
        </w:p>
        <w:p w:rsidR="00870942" w:rsidRDefault="0045594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836767" w:history="1">
            <w:r w:rsidR="00870942" w:rsidRPr="000315F0">
              <w:rPr>
                <w:rStyle w:val="Hyperlink"/>
                <w:noProof/>
              </w:rPr>
              <w:t>How to Use This Document</w:t>
            </w:r>
            <w:r w:rsidR="00870942">
              <w:rPr>
                <w:noProof/>
                <w:webHidden/>
              </w:rPr>
              <w:tab/>
            </w:r>
            <w:r w:rsidR="00870942">
              <w:rPr>
                <w:noProof/>
                <w:webHidden/>
              </w:rPr>
              <w:fldChar w:fldCharType="begin"/>
            </w:r>
            <w:r w:rsidR="00870942">
              <w:rPr>
                <w:noProof/>
                <w:webHidden/>
              </w:rPr>
              <w:instrText xml:space="preserve"> PAGEREF _Toc462836767 \h </w:instrText>
            </w:r>
            <w:r w:rsidR="00870942">
              <w:rPr>
                <w:noProof/>
                <w:webHidden/>
              </w:rPr>
            </w:r>
            <w:r w:rsidR="00870942">
              <w:rPr>
                <w:noProof/>
                <w:webHidden/>
              </w:rPr>
              <w:fldChar w:fldCharType="separate"/>
            </w:r>
            <w:r w:rsidR="005D78DC">
              <w:rPr>
                <w:noProof/>
                <w:webHidden/>
              </w:rPr>
              <w:t>3</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68" w:history="1">
            <w:r w:rsidR="00870942" w:rsidRPr="000315F0">
              <w:rPr>
                <w:rStyle w:val="Hyperlink"/>
                <w:noProof/>
              </w:rPr>
              <w:t>Administrative Handling Instructions</w:t>
            </w:r>
            <w:r w:rsidR="00870942">
              <w:rPr>
                <w:noProof/>
                <w:webHidden/>
              </w:rPr>
              <w:tab/>
            </w:r>
            <w:r w:rsidR="00870942">
              <w:rPr>
                <w:noProof/>
                <w:webHidden/>
              </w:rPr>
              <w:fldChar w:fldCharType="begin"/>
            </w:r>
            <w:r w:rsidR="00870942">
              <w:rPr>
                <w:noProof/>
                <w:webHidden/>
              </w:rPr>
              <w:instrText xml:space="preserve"> PAGEREF _Toc462836768 \h </w:instrText>
            </w:r>
            <w:r w:rsidR="00870942">
              <w:rPr>
                <w:noProof/>
                <w:webHidden/>
              </w:rPr>
            </w:r>
            <w:r w:rsidR="00870942">
              <w:rPr>
                <w:noProof/>
                <w:webHidden/>
              </w:rPr>
              <w:fldChar w:fldCharType="separate"/>
            </w:r>
            <w:r w:rsidR="005D78DC">
              <w:rPr>
                <w:noProof/>
                <w:webHidden/>
              </w:rPr>
              <w:t>8</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69" w:history="1">
            <w:r w:rsidR="00870942" w:rsidRPr="000315F0">
              <w:rPr>
                <w:rStyle w:val="Hyperlink"/>
                <w:noProof/>
              </w:rPr>
              <w:t>Executive Summary</w:t>
            </w:r>
            <w:r w:rsidR="00870942">
              <w:rPr>
                <w:noProof/>
                <w:webHidden/>
              </w:rPr>
              <w:tab/>
            </w:r>
            <w:r w:rsidR="00870942">
              <w:rPr>
                <w:noProof/>
                <w:webHidden/>
              </w:rPr>
              <w:fldChar w:fldCharType="begin"/>
            </w:r>
            <w:r w:rsidR="00870942">
              <w:rPr>
                <w:noProof/>
                <w:webHidden/>
              </w:rPr>
              <w:instrText xml:space="preserve"> PAGEREF _Toc462836769 \h </w:instrText>
            </w:r>
            <w:r w:rsidR="00870942">
              <w:rPr>
                <w:noProof/>
                <w:webHidden/>
              </w:rPr>
            </w:r>
            <w:r w:rsidR="00870942">
              <w:rPr>
                <w:noProof/>
                <w:webHidden/>
              </w:rPr>
              <w:fldChar w:fldCharType="separate"/>
            </w:r>
            <w:r w:rsidR="005D78DC">
              <w:rPr>
                <w:noProof/>
                <w:webHidden/>
              </w:rPr>
              <w:t>13</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70" w:history="1">
            <w:r w:rsidR="00870942" w:rsidRPr="000315F0">
              <w:rPr>
                <w:rStyle w:val="Hyperlink"/>
                <w:noProof/>
              </w:rPr>
              <w:t>Promulgation Statement</w:t>
            </w:r>
            <w:r w:rsidR="00870942">
              <w:rPr>
                <w:noProof/>
                <w:webHidden/>
              </w:rPr>
              <w:tab/>
            </w:r>
            <w:r w:rsidR="00870942">
              <w:rPr>
                <w:noProof/>
                <w:webHidden/>
              </w:rPr>
              <w:fldChar w:fldCharType="begin"/>
            </w:r>
            <w:r w:rsidR="00870942">
              <w:rPr>
                <w:noProof/>
                <w:webHidden/>
              </w:rPr>
              <w:instrText xml:space="preserve"> PAGEREF _Toc462836770 \h </w:instrText>
            </w:r>
            <w:r w:rsidR="00870942">
              <w:rPr>
                <w:noProof/>
                <w:webHidden/>
              </w:rPr>
            </w:r>
            <w:r w:rsidR="00870942">
              <w:rPr>
                <w:noProof/>
                <w:webHidden/>
              </w:rPr>
              <w:fldChar w:fldCharType="separate"/>
            </w:r>
            <w:r w:rsidR="005D78DC">
              <w:rPr>
                <w:noProof/>
                <w:webHidden/>
              </w:rPr>
              <w:t>15</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71" w:history="1">
            <w:r w:rsidR="00870942" w:rsidRPr="000315F0">
              <w:rPr>
                <w:rStyle w:val="Hyperlink"/>
                <w:noProof/>
              </w:rPr>
              <w:t>Record of Changes</w:t>
            </w:r>
            <w:r w:rsidR="00870942">
              <w:rPr>
                <w:noProof/>
                <w:webHidden/>
              </w:rPr>
              <w:tab/>
            </w:r>
            <w:r w:rsidR="00870942">
              <w:rPr>
                <w:noProof/>
                <w:webHidden/>
              </w:rPr>
              <w:fldChar w:fldCharType="begin"/>
            </w:r>
            <w:r w:rsidR="00870942">
              <w:rPr>
                <w:noProof/>
                <w:webHidden/>
              </w:rPr>
              <w:instrText xml:space="preserve"> PAGEREF _Toc462836771 \h </w:instrText>
            </w:r>
            <w:r w:rsidR="00870942">
              <w:rPr>
                <w:noProof/>
                <w:webHidden/>
              </w:rPr>
            </w:r>
            <w:r w:rsidR="00870942">
              <w:rPr>
                <w:noProof/>
                <w:webHidden/>
              </w:rPr>
              <w:fldChar w:fldCharType="separate"/>
            </w:r>
            <w:r w:rsidR="005D78DC">
              <w:rPr>
                <w:noProof/>
                <w:webHidden/>
              </w:rPr>
              <w:t>16</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72" w:history="1">
            <w:r w:rsidR="00870942" w:rsidRPr="000315F0">
              <w:rPr>
                <w:rStyle w:val="Hyperlink"/>
                <w:noProof/>
              </w:rPr>
              <w:t>Record of Distribution</w:t>
            </w:r>
            <w:r w:rsidR="00870942">
              <w:rPr>
                <w:noProof/>
                <w:webHidden/>
              </w:rPr>
              <w:tab/>
            </w:r>
            <w:r w:rsidR="00870942">
              <w:rPr>
                <w:noProof/>
                <w:webHidden/>
              </w:rPr>
              <w:fldChar w:fldCharType="begin"/>
            </w:r>
            <w:r w:rsidR="00870942">
              <w:rPr>
                <w:noProof/>
                <w:webHidden/>
              </w:rPr>
              <w:instrText xml:space="preserve"> PAGEREF _Toc462836772 \h </w:instrText>
            </w:r>
            <w:r w:rsidR="00870942">
              <w:rPr>
                <w:noProof/>
                <w:webHidden/>
              </w:rPr>
            </w:r>
            <w:r w:rsidR="00870942">
              <w:rPr>
                <w:noProof/>
                <w:webHidden/>
              </w:rPr>
              <w:fldChar w:fldCharType="separate"/>
            </w:r>
            <w:r w:rsidR="005D78DC">
              <w:rPr>
                <w:noProof/>
                <w:webHidden/>
              </w:rPr>
              <w:t>16</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73" w:history="1">
            <w:r w:rsidR="00870942" w:rsidRPr="000315F0">
              <w:rPr>
                <w:rStyle w:val="Hyperlink"/>
                <w:noProof/>
              </w:rPr>
              <w:t>Introduction</w:t>
            </w:r>
            <w:r w:rsidR="00870942">
              <w:rPr>
                <w:noProof/>
                <w:webHidden/>
              </w:rPr>
              <w:tab/>
            </w:r>
            <w:r w:rsidR="00870942">
              <w:rPr>
                <w:noProof/>
                <w:webHidden/>
              </w:rPr>
              <w:fldChar w:fldCharType="begin"/>
            </w:r>
            <w:r w:rsidR="00870942">
              <w:rPr>
                <w:noProof/>
                <w:webHidden/>
              </w:rPr>
              <w:instrText xml:space="preserve"> PAGEREF _Toc462836773 \h </w:instrText>
            </w:r>
            <w:r w:rsidR="00870942">
              <w:rPr>
                <w:noProof/>
                <w:webHidden/>
              </w:rPr>
            </w:r>
            <w:r w:rsidR="00870942">
              <w:rPr>
                <w:noProof/>
                <w:webHidden/>
              </w:rPr>
              <w:fldChar w:fldCharType="separate"/>
            </w:r>
            <w:r w:rsidR="005D78DC">
              <w:rPr>
                <w:noProof/>
                <w:webHidden/>
              </w:rPr>
              <w:t>17</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4" w:history="1">
            <w:r w:rsidR="00870942" w:rsidRPr="000315F0">
              <w:rPr>
                <w:rStyle w:val="Hyperlink"/>
                <w:noProof/>
              </w:rPr>
              <w:t>Purpose</w:t>
            </w:r>
            <w:r w:rsidR="00870942">
              <w:rPr>
                <w:noProof/>
                <w:webHidden/>
              </w:rPr>
              <w:tab/>
            </w:r>
            <w:r w:rsidR="00870942">
              <w:rPr>
                <w:noProof/>
                <w:webHidden/>
              </w:rPr>
              <w:fldChar w:fldCharType="begin"/>
            </w:r>
            <w:r w:rsidR="00870942">
              <w:rPr>
                <w:noProof/>
                <w:webHidden/>
              </w:rPr>
              <w:instrText xml:space="preserve"> PAGEREF _Toc462836774 \h </w:instrText>
            </w:r>
            <w:r w:rsidR="00870942">
              <w:rPr>
                <w:noProof/>
                <w:webHidden/>
              </w:rPr>
            </w:r>
            <w:r w:rsidR="00870942">
              <w:rPr>
                <w:noProof/>
                <w:webHidden/>
              </w:rPr>
              <w:fldChar w:fldCharType="separate"/>
            </w:r>
            <w:r w:rsidR="005D78DC">
              <w:rPr>
                <w:noProof/>
                <w:webHidden/>
              </w:rPr>
              <w:t>17</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5" w:history="1">
            <w:r w:rsidR="00870942" w:rsidRPr="000315F0">
              <w:rPr>
                <w:rStyle w:val="Hyperlink"/>
                <w:noProof/>
              </w:rPr>
              <w:t>Scope</w:t>
            </w:r>
            <w:r w:rsidR="00870942">
              <w:rPr>
                <w:noProof/>
                <w:webHidden/>
              </w:rPr>
              <w:tab/>
            </w:r>
            <w:r w:rsidR="00870942">
              <w:rPr>
                <w:noProof/>
                <w:webHidden/>
              </w:rPr>
              <w:fldChar w:fldCharType="begin"/>
            </w:r>
            <w:r w:rsidR="00870942">
              <w:rPr>
                <w:noProof/>
                <w:webHidden/>
              </w:rPr>
              <w:instrText xml:space="preserve"> PAGEREF _Toc462836775 \h </w:instrText>
            </w:r>
            <w:r w:rsidR="00870942">
              <w:rPr>
                <w:noProof/>
                <w:webHidden/>
              </w:rPr>
            </w:r>
            <w:r w:rsidR="00870942">
              <w:rPr>
                <w:noProof/>
                <w:webHidden/>
              </w:rPr>
              <w:fldChar w:fldCharType="separate"/>
            </w:r>
            <w:r w:rsidR="005D78DC">
              <w:rPr>
                <w:noProof/>
                <w:webHidden/>
              </w:rPr>
              <w:t>17</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6" w:history="1">
            <w:r w:rsidR="00870942" w:rsidRPr="000315F0">
              <w:rPr>
                <w:rStyle w:val="Hyperlink"/>
                <w:noProof/>
              </w:rPr>
              <w:t>Situation Overview</w:t>
            </w:r>
            <w:r w:rsidR="00870942">
              <w:rPr>
                <w:noProof/>
                <w:webHidden/>
              </w:rPr>
              <w:tab/>
            </w:r>
            <w:r w:rsidR="00870942">
              <w:rPr>
                <w:noProof/>
                <w:webHidden/>
              </w:rPr>
              <w:fldChar w:fldCharType="begin"/>
            </w:r>
            <w:r w:rsidR="00870942">
              <w:rPr>
                <w:noProof/>
                <w:webHidden/>
              </w:rPr>
              <w:instrText xml:space="preserve"> PAGEREF _Toc462836776 \h </w:instrText>
            </w:r>
            <w:r w:rsidR="00870942">
              <w:rPr>
                <w:noProof/>
                <w:webHidden/>
              </w:rPr>
            </w:r>
            <w:r w:rsidR="00870942">
              <w:rPr>
                <w:noProof/>
                <w:webHidden/>
              </w:rPr>
              <w:fldChar w:fldCharType="separate"/>
            </w:r>
            <w:r w:rsidR="005D78DC">
              <w:rPr>
                <w:noProof/>
                <w:webHidden/>
              </w:rPr>
              <w:t>17</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7" w:history="1">
            <w:r w:rsidR="00870942" w:rsidRPr="000315F0">
              <w:rPr>
                <w:rStyle w:val="Hyperlink"/>
                <w:noProof/>
              </w:rPr>
              <w:t>Planning Assumptions</w:t>
            </w:r>
            <w:r w:rsidR="00870942">
              <w:rPr>
                <w:noProof/>
                <w:webHidden/>
              </w:rPr>
              <w:tab/>
            </w:r>
            <w:r w:rsidR="00870942">
              <w:rPr>
                <w:noProof/>
                <w:webHidden/>
              </w:rPr>
              <w:fldChar w:fldCharType="begin"/>
            </w:r>
            <w:r w:rsidR="00870942">
              <w:rPr>
                <w:noProof/>
                <w:webHidden/>
              </w:rPr>
              <w:instrText xml:space="preserve"> PAGEREF _Toc462836777 \h </w:instrText>
            </w:r>
            <w:r w:rsidR="00870942">
              <w:rPr>
                <w:noProof/>
                <w:webHidden/>
              </w:rPr>
            </w:r>
            <w:r w:rsidR="00870942">
              <w:rPr>
                <w:noProof/>
                <w:webHidden/>
              </w:rPr>
              <w:fldChar w:fldCharType="separate"/>
            </w:r>
            <w:r w:rsidR="005D78DC">
              <w:rPr>
                <w:noProof/>
                <w:webHidden/>
              </w:rPr>
              <w:t>19</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8" w:history="1">
            <w:r w:rsidR="00870942" w:rsidRPr="000315F0">
              <w:rPr>
                <w:rStyle w:val="Hyperlink"/>
                <w:noProof/>
              </w:rPr>
              <w:t>Objectives</w:t>
            </w:r>
            <w:r w:rsidR="00870942">
              <w:rPr>
                <w:noProof/>
                <w:webHidden/>
              </w:rPr>
              <w:tab/>
            </w:r>
            <w:r w:rsidR="00870942">
              <w:rPr>
                <w:noProof/>
                <w:webHidden/>
              </w:rPr>
              <w:fldChar w:fldCharType="begin"/>
            </w:r>
            <w:r w:rsidR="00870942">
              <w:rPr>
                <w:noProof/>
                <w:webHidden/>
              </w:rPr>
              <w:instrText xml:space="preserve"> PAGEREF _Toc462836778 \h </w:instrText>
            </w:r>
            <w:r w:rsidR="00870942">
              <w:rPr>
                <w:noProof/>
                <w:webHidden/>
              </w:rPr>
            </w:r>
            <w:r w:rsidR="00870942">
              <w:rPr>
                <w:noProof/>
                <w:webHidden/>
              </w:rPr>
              <w:fldChar w:fldCharType="separate"/>
            </w:r>
            <w:r w:rsidR="005D78DC">
              <w:rPr>
                <w:noProof/>
                <w:webHidden/>
              </w:rPr>
              <w:t>19</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79" w:history="1">
            <w:r w:rsidR="00870942" w:rsidRPr="000315F0">
              <w:rPr>
                <w:rStyle w:val="Hyperlink"/>
                <w:noProof/>
              </w:rPr>
              <w:t>Security and Privacy Statement</w:t>
            </w:r>
            <w:r w:rsidR="00870942">
              <w:rPr>
                <w:noProof/>
                <w:webHidden/>
              </w:rPr>
              <w:tab/>
            </w:r>
            <w:r w:rsidR="00870942">
              <w:rPr>
                <w:noProof/>
                <w:webHidden/>
              </w:rPr>
              <w:fldChar w:fldCharType="begin"/>
            </w:r>
            <w:r w:rsidR="00870942">
              <w:rPr>
                <w:noProof/>
                <w:webHidden/>
              </w:rPr>
              <w:instrText xml:space="preserve"> PAGEREF _Toc462836779 \h </w:instrText>
            </w:r>
            <w:r w:rsidR="00870942">
              <w:rPr>
                <w:noProof/>
                <w:webHidden/>
              </w:rPr>
            </w:r>
            <w:r w:rsidR="00870942">
              <w:rPr>
                <w:noProof/>
                <w:webHidden/>
              </w:rPr>
              <w:fldChar w:fldCharType="separate"/>
            </w:r>
            <w:r w:rsidR="005D78DC">
              <w:rPr>
                <w:noProof/>
                <w:webHidden/>
              </w:rPr>
              <w:t>20</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80" w:history="1">
            <w:r w:rsidR="00870942" w:rsidRPr="000315F0">
              <w:rPr>
                <w:rStyle w:val="Hyperlink"/>
                <w:noProof/>
              </w:rPr>
              <w:t>Authorities and References</w:t>
            </w:r>
            <w:r w:rsidR="00870942">
              <w:rPr>
                <w:noProof/>
                <w:webHidden/>
              </w:rPr>
              <w:tab/>
            </w:r>
            <w:r w:rsidR="00870942">
              <w:rPr>
                <w:noProof/>
                <w:webHidden/>
              </w:rPr>
              <w:fldChar w:fldCharType="begin"/>
            </w:r>
            <w:r w:rsidR="00870942">
              <w:rPr>
                <w:noProof/>
                <w:webHidden/>
              </w:rPr>
              <w:instrText xml:space="preserve"> PAGEREF _Toc462836780 \h </w:instrText>
            </w:r>
            <w:r w:rsidR="00870942">
              <w:rPr>
                <w:noProof/>
                <w:webHidden/>
              </w:rPr>
            </w:r>
            <w:r w:rsidR="00870942">
              <w:rPr>
                <w:noProof/>
                <w:webHidden/>
              </w:rPr>
              <w:fldChar w:fldCharType="separate"/>
            </w:r>
            <w:r w:rsidR="005D78DC">
              <w:rPr>
                <w:noProof/>
                <w:webHidden/>
              </w:rPr>
              <w:t>20</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81" w:history="1">
            <w:r w:rsidR="00870942" w:rsidRPr="000315F0">
              <w:rPr>
                <w:rStyle w:val="Hyperlink"/>
                <w:noProof/>
              </w:rPr>
              <w:t>Continuity of Operations Responsibilities for Key Personnel</w:t>
            </w:r>
            <w:r w:rsidR="00870942">
              <w:rPr>
                <w:noProof/>
                <w:webHidden/>
              </w:rPr>
              <w:tab/>
            </w:r>
            <w:r w:rsidR="00870942">
              <w:rPr>
                <w:noProof/>
                <w:webHidden/>
              </w:rPr>
              <w:fldChar w:fldCharType="begin"/>
            </w:r>
            <w:r w:rsidR="00870942">
              <w:rPr>
                <w:noProof/>
                <w:webHidden/>
              </w:rPr>
              <w:instrText xml:space="preserve"> PAGEREF _Toc462836781 \h </w:instrText>
            </w:r>
            <w:r w:rsidR="00870942">
              <w:rPr>
                <w:noProof/>
                <w:webHidden/>
              </w:rPr>
            </w:r>
            <w:r w:rsidR="00870942">
              <w:rPr>
                <w:noProof/>
                <w:webHidden/>
              </w:rPr>
              <w:fldChar w:fldCharType="separate"/>
            </w:r>
            <w:r w:rsidR="005D78DC">
              <w:rPr>
                <w:noProof/>
                <w:webHidden/>
              </w:rPr>
              <w:t>21</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782" w:history="1">
            <w:r w:rsidR="00870942" w:rsidRPr="000315F0">
              <w:rPr>
                <w:rStyle w:val="Hyperlink"/>
                <w:noProof/>
              </w:rPr>
              <w:t>Concept of Operations</w:t>
            </w:r>
            <w:r w:rsidR="00870942">
              <w:rPr>
                <w:noProof/>
                <w:webHidden/>
              </w:rPr>
              <w:tab/>
            </w:r>
            <w:r w:rsidR="00870942">
              <w:rPr>
                <w:noProof/>
                <w:webHidden/>
              </w:rPr>
              <w:fldChar w:fldCharType="begin"/>
            </w:r>
            <w:r w:rsidR="00870942">
              <w:rPr>
                <w:noProof/>
                <w:webHidden/>
              </w:rPr>
              <w:instrText xml:space="preserve"> PAGEREF _Toc462836782 \h </w:instrText>
            </w:r>
            <w:r w:rsidR="00870942">
              <w:rPr>
                <w:noProof/>
                <w:webHidden/>
              </w:rPr>
            </w:r>
            <w:r w:rsidR="00870942">
              <w:rPr>
                <w:noProof/>
                <w:webHidden/>
              </w:rPr>
              <w:fldChar w:fldCharType="separate"/>
            </w:r>
            <w:r w:rsidR="005D78DC">
              <w:rPr>
                <w:noProof/>
                <w:webHidden/>
              </w:rPr>
              <w:t>23</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83" w:history="1">
            <w:r w:rsidR="00870942" w:rsidRPr="000315F0">
              <w:rPr>
                <w:rStyle w:val="Hyperlink"/>
                <w:noProof/>
              </w:rPr>
              <w:t>Phase I – Readiness and Preparedness</w:t>
            </w:r>
            <w:r w:rsidR="00870942">
              <w:rPr>
                <w:noProof/>
                <w:webHidden/>
              </w:rPr>
              <w:tab/>
            </w:r>
            <w:r w:rsidR="00870942">
              <w:rPr>
                <w:noProof/>
                <w:webHidden/>
              </w:rPr>
              <w:fldChar w:fldCharType="begin"/>
            </w:r>
            <w:r w:rsidR="00870942">
              <w:rPr>
                <w:noProof/>
                <w:webHidden/>
              </w:rPr>
              <w:instrText xml:space="preserve"> PAGEREF _Toc462836783 \h </w:instrText>
            </w:r>
            <w:r w:rsidR="00870942">
              <w:rPr>
                <w:noProof/>
                <w:webHidden/>
              </w:rPr>
            </w:r>
            <w:r w:rsidR="00870942">
              <w:rPr>
                <w:noProof/>
                <w:webHidden/>
              </w:rPr>
              <w:fldChar w:fldCharType="separate"/>
            </w:r>
            <w:r w:rsidR="005D78DC">
              <w:rPr>
                <w:noProof/>
                <w:webHidden/>
              </w:rPr>
              <w:t>23</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84" w:history="1">
            <w:r w:rsidR="00870942" w:rsidRPr="000315F0">
              <w:rPr>
                <w:rStyle w:val="Hyperlink"/>
                <w:noProof/>
              </w:rPr>
              <w:t>Individual Readiness and Preparedness</w:t>
            </w:r>
            <w:r w:rsidR="00870942">
              <w:rPr>
                <w:noProof/>
                <w:webHidden/>
              </w:rPr>
              <w:tab/>
            </w:r>
            <w:r w:rsidR="00870942">
              <w:rPr>
                <w:noProof/>
                <w:webHidden/>
              </w:rPr>
              <w:fldChar w:fldCharType="begin"/>
            </w:r>
            <w:r w:rsidR="00870942">
              <w:rPr>
                <w:noProof/>
                <w:webHidden/>
              </w:rPr>
              <w:instrText xml:space="preserve"> PAGEREF _Toc462836784 \h </w:instrText>
            </w:r>
            <w:r w:rsidR="00870942">
              <w:rPr>
                <w:noProof/>
                <w:webHidden/>
              </w:rPr>
            </w:r>
            <w:r w:rsidR="00870942">
              <w:rPr>
                <w:noProof/>
                <w:webHidden/>
              </w:rPr>
              <w:fldChar w:fldCharType="separate"/>
            </w:r>
            <w:r w:rsidR="005D78DC">
              <w:rPr>
                <w:noProof/>
                <w:webHidden/>
              </w:rPr>
              <w:t>24</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85" w:history="1">
            <w:r w:rsidR="00870942" w:rsidRPr="000315F0">
              <w:rPr>
                <w:rStyle w:val="Hyperlink"/>
                <w:noProof/>
              </w:rPr>
              <w:t>Organizational Readiness and Preparedness:</w:t>
            </w:r>
            <w:r w:rsidR="00870942">
              <w:rPr>
                <w:noProof/>
                <w:webHidden/>
              </w:rPr>
              <w:tab/>
            </w:r>
            <w:r w:rsidR="00870942">
              <w:rPr>
                <w:noProof/>
                <w:webHidden/>
              </w:rPr>
              <w:fldChar w:fldCharType="begin"/>
            </w:r>
            <w:r w:rsidR="00870942">
              <w:rPr>
                <w:noProof/>
                <w:webHidden/>
              </w:rPr>
              <w:instrText xml:space="preserve"> PAGEREF _Toc462836785 \h </w:instrText>
            </w:r>
            <w:r w:rsidR="00870942">
              <w:rPr>
                <w:noProof/>
                <w:webHidden/>
              </w:rPr>
            </w:r>
            <w:r w:rsidR="00870942">
              <w:rPr>
                <w:noProof/>
                <w:webHidden/>
              </w:rPr>
              <w:fldChar w:fldCharType="separate"/>
            </w:r>
            <w:r w:rsidR="005D78DC">
              <w:rPr>
                <w:noProof/>
                <w:webHidden/>
              </w:rPr>
              <w:t>25</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86" w:history="1">
            <w:r w:rsidR="00870942" w:rsidRPr="000315F0">
              <w:rPr>
                <w:rStyle w:val="Hyperlink"/>
                <w:noProof/>
              </w:rPr>
              <w:t>Phase II: Activation and Relocation</w:t>
            </w:r>
            <w:r w:rsidR="00870942">
              <w:rPr>
                <w:noProof/>
                <w:webHidden/>
              </w:rPr>
              <w:tab/>
            </w:r>
            <w:r w:rsidR="00870942">
              <w:rPr>
                <w:noProof/>
                <w:webHidden/>
              </w:rPr>
              <w:fldChar w:fldCharType="begin"/>
            </w:r>
            <w:r w:rsidR="00870942">
              <w:rPr>
                <w:noProof/>
                <w:webHidden/>
              </w:rPr>
              <w:instrText xml:space="preserve"> PAGEREF _Toc462836786 \h </w:instrText>
            </w:r>
            <w:r w:rsidR="00870942">
              <w:rPr>
                <w:noProof/>
                <w:webHidden/>
              </w:rPr>
            </w:r>
            <w:r w:rsidR="00870942">
              <w:rPr>
                <w:noProof/>
                <w:webHidden/>
              </w:rPr>
              <w:fldChar w:fldCharType="separate"/>
            </w:r>
            <w:r w:rsidR="005D78DC">
              <w:rPr>
                <w:noProof/>
                <w:webHidden/>
              </w:rPr>
              <w:t>29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87" w:history="1">
            <w:r w:rsidR="00870942" w:rsidRPr="000315F0">
              <w:rPr>
                <w:rStyle w:val="Hyperlink"/>
                <w:noProof/>
              </w:rPr>
              <w:t>COOP Event Severity Index:</w:t>
            </w:r>
            <w:r w:rsidR="00870942">
              <w:rPr>
                <w:noProof/>
                <w:webHidden/>
              </w:rPr>
              <w:tab/>
            </w:r>
            <w:r w:rsidR="00870942">
              <w:rPr>
                <w:noProof/>
                <w:webHidden/>
              </w:rPr>
              <w:fldChar w:fldCharType="begin"/>
            </w:r>
            <w:r w:rsidR="00870942">
              <w:rPr>
                <w:noProof/>
                <w:webHidden/>
              </w:rPr>
              <w:instrText xml:space="preserve"> PAGEREF _Toc462836787 \h </w:instrText>
            </w:r>
            <w:r w:rsidR="00870942">
              <w:rPr>
                <w:noProof/>
                <w:webHidden/>
              </w:rPr>
            </w:r>
            <w:r w:rsidR="00870942">
              <w:rPr>
                <w:noProof/>
                <w:webHidden/>
              </w:rPr>
              <w:fldChar w:fldCharType="separate"/>
            </w:r>
            <w:r w:rsidR="005D78DC">
              <w:rPr>
                <w:noProof/>
                <w:webHidden/>
              </w:rPr>
              <w:t>29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88" w:history="1">
            <w:r w:rsidR="00870942" w:rsidRPr="000315F0">
              <w:rPr>
                <w:rStyle w:val="Hyperlink"/>
                <w:noProof/>
              </w:rPr>
              <w:t>Decision Process Matrix:</w:t>
            </w:r>
            <w:r w:rsidR="00870942">
              <w:rPr>
                <w:noProof/>
                <w:webHidden/>
              </w:rPr>
              <w:tab/>
            </w:r>
            <w:r w:rsidR="00870942">
              <w:rPr>
                <w:noProof/>
                <w:webHidden/>
              </w:rPr>
              <w:fldChar w:fldCharType="begin"/>
            </w:r>
            <w:r w:rsidR="00870942">
              <w:rPr>
                <w:noProof/>
                <w:webHidden/>
              </w:rPr>
              <w:instrText xml:space="preserve"> PAGEREF _Toc462836788 \h </w:instrText>
            </w:r>
            <w:r w:rsidR="00870942">
              <w:rPr>
                <w:noProof/>
                <w:webHidden/>
              </w:rPr>
            </w:r>
            <w:r w:rsidR="00870942">
              <w:rPr>
                <w:noProof/>
                <w:webHidden/>
              </w:rPr>
              <w:fldChar w:fldCharType="separate"/>
            </w:r>
            <w:r w:rsidR="005D78DC">
              <w:rPr>
                <w:noProof/>
                <w:webHidden/>
              </w:rPr>
              <w:t>29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89" w:history="1">
            <w:r w:rsidR="00870942" w:rsidRPr="000315F0">
              <w:rPr>
                <w:rStyle w:val="Hyperlink"/>
                <w:noProof/>
              </w:rPr>
              <w:t>Alert and Notification Procedure</w:t>
            </w:r>
            <w:r w:rsidR="00870942">
              <w:rPr>
                <w:noProof/>
                <w:webHidden/>
              </w:rPr>
              <w:tab/>
            </w:r>
            <w:r w:rsidR="00870942">
              <w:rPr>
                <w:noProof/>
                <w:webHidden/>
              </w:rPr>
              <w:fldChar w:fldCharType="begin"/>
            </w:r>
            <w:r w:rsidR="00870942">
              <w:rPr>
                <w:noProof/>
                <w:webHidden/>
              </w:rPr>
              <w:instrText xml:space="preserve"> PAGEREF _Toc462836789 \h </w:instrText>
            </w:r>
            <w:r w:rsidR="00870942">
              <w:rPr>
                <w:noProof/>
                <w:webHidden/>
              </w:rPr>
            </w:r>
            <w:r w:rsidR="00870942">
              <w:rPr>
                <w:noProof/>
                <w:webHidden/>
              </w:rPr>
              <w:fldChar w:fldCharType="separate"/>
            </w:r>
            <w:r w:rsidR="005D78DC">
              <w:rPr>
                <w:noProof/>
                <w:webHidden/>
              </w:rPr>
              <w:t>30</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0" w:history="1">
            <w:r w:rsidR="00870942" w:rsidRPr="000315F0">
              <w:rPr>
                <w:rStyle w:val="Hyperlink"/>
                <w:noProof/>
              </w:rPr>
              <w:t>Alternate Facility Relocation</w:t>
            </w:r>
            <w:r w:rsidR="00870942">
              <w:rPr>
                <w:noProof/>
                <w:webHidden/>
              </w:rPr>
              <w:tab/>
            </w:r>
            <w:r w:rsidR="00870942">
              <w:rPr>
                <w:noProof/>
                <w:webHidden/>
              </w:rPr>
              <w:fldChar w:fldCharType="begin"/>
            </w:r>
            <w:r w:rsidR="00870942">
              <w:rPr>
                <w:noProof/>
                <w:webHidden/>
              </w:rPr>
              <w:instrText xml:space="preserve"> PAGEREF _Toc462836790 \h </w:instrText>
            </w:r>
            <w:r w:rsidR="00870942">
              <w:rPr>
                <w:noProof/>
                <w:webHidden/>
              </w:rPr>
            </w:r>
            <w:r w:rsidR="00870942">
              <w:rPr>
                <w:noProof/>
                <w:webHidden/>
              </w:rPr>
              <w:fldChar w:fldCharType="separate"/>
            </w:r>
            <w:r w:rsidR="005D78DC">
              <w:rPr>
                <w:noProof/>
                <w:webHidden/>
              </w:rPr>
              <w:t>31</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1" w:history="1">
            <w:r w:rsidR="00870942" w:rsidRPr="000315F0">
              <w:rPr>
                <w:rStyle w:val="Hyperlink"/>
                <w:noProof/>
              </w:rPr>
              <w:t>Relocation Process</w:t>
            </w:r>
            <w:r w:rsidR="00870942">
              <w:rPr>
                <w:noProof/>
                <w:webHidden/>
              </w:rPr>
              <w:tab/>
            </w:r>
            <w:r w:rsidR="00870942">
              <w:rPr>
                <w:noProof/>
                <w:webHidden/>
              </w:rPr>
              <w:fldChar w:fldCharType="begin"/>
            </w:r>
            <w:r w:rsidR="00870942">
              <w:rPr>
                <w:noProof/>
                <w:webHidden/>
              </w:rPr>
              <w:instrText xml:space="preserve"> PAGEREF _Toc462836791 \h </w:instrText>
            </w:r>
            <w:r w:rsidR="00870942">
              <w:rPr>
                <w:noProof/>
                <w:webHidden/>
              </w:rPr>
            </w:r>
            <w:r w:rsidR="00870942">
              <w:rPr>
                <w:noProof/>
                <w:webHidden/>
              </w:rPr>
              <w:fldChar w:fldCharType="separate"/>
            </w:r>
            <w:r w:rsidR="005D78DC">
              <w:rPr>
                <w:noProof/>
                <w:webHidden/>
              </w:rPr>
              <w:t>32</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792" w:history="1">
            <w:r w:rsidR="00870942" w:rsidRPr="000315F0">
              <w:rPr>
                <w:rStyle w:val="Hyperlink"/>
                <w:noProof/>
              </w:rPr>
              <w:t>Phase III: Continuity of Operations</w:t>
            </w:r>
            <w:r w:rsidR="00870942">
              <w:rPr>
                <w:noProof/>
                <w:webHidden/>
              </w:rPr>
              <w:tab/>
            </w:r>
            <w:r w:rsidR="00870942">
              <w:rPr>
                <w:noProof/>
                <w:webHidden/>
              </w:rPr>
              <w:fldChar w:fldCharType="begin"/>
            </w:r>
            <w:r w:rsidR="00870942">
              <w:rPr>
                <w:noProof/>
                <w:webHidden/>
              </w:rPr>
              <w:instrText xml:space="preserve"> PAGEREF _Toc462836792 \h </w:instrText>
            </w:r>
            <w:r w:rsidR="00870942">
              <w:rPr>
                <w:noProof/>
                <w:webHidden/>
              </w:rPr>
            </w:r>
            <w:r w:rsidR="00870942">
              <w:rPr>
                <w:noProof/>
                <w:webHidden/>
              </w:rPr>
              <w:fldChar w:fldCharType="separate"/>
            </w:r>
            <w:r w:rsidR="005D78DC">
              <w:rPr>
                <w:noProof/>
                <w:webHidden/>
              </w:rPr>
              <w:t>35</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3" w:history="1">
            <w:r w:rsidR="00870942" w:rsidRPr="000315F0">
              <w:rPr>
                <w:rStyle w:val="Hyperlink"/>
                <w:noProof/>
              </w:rPr>
              <w:t>Preparing for Continuity Operations</w:t>
            </w:r>
            <w:r w:rsidR="00870942">
              <w:rPr>
                <w:noProof/>
                <w:webHidden/>
              </w:rPr>
              <w:tab/>
            </w:r>
            <w:r w:rsidR="00870942">
              <w:rPr>
                <w:noProof/>
                <w:webHidden/>
              </w:rPr>
              <w:fldChar w:fldCharType="begin"/>
            </w:r>
            <w:r w:rsidR="00870942">
              <w:rPr>
                <w:noProof/>
                <w:webHidden/>
              </w:rPr>
              <w:instrText xml:space="preserve"> PAGEREF _Toc462836793 \h </w:instrText>
            </w:r>
            <w:r w:rsidR="00870942">
              <w:rPr>
                <w:noProof/>
                <w:webHidden/>
              </w:rPr>
            </w:r>
            <w:r w:rsidR="00870942">
              <w:rPr>
                <w:noProof/>
                <w:webHidden/>
              </w:rPr>
              <w:fldChar w:fldCharType="separate"/>
            </w:r>
            <w:r w:rsidR="005D78DC">
              <w:rPr>
                <w:noProof/>
                <w:webHidden/>
              </w:rPr>
              <w:t>35</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4" w:history="1">
            <w:r w:rsidR="00870942" w:rsidRPr="000315F0">
              <w:rPr>
                <w:rStyle w:val="Hyperlink"/>
                <w:noProof/>
              </w:rPr>
              <w:t>Mission Essential Functions</w:t>
            </w:r>
            <w:r w:rsidR="00870942">
              <w:rPr>
                <w:noProof/>
                <w:webHidden/>
              </w:rPr>
              <w:tab/>
            </w:r>
            <w:r w:rsidR="00870942">
              <w:rPr>
                <w:noProof/>
                <w:webHidden/>
              </w:rPr>
              <w:fldChar w:fldCharType="begin"/>
            </w:r>
            <w:r w:rsidR="00870942">
              <w:rPr>
                <w:noProof/>
                <w:webHidden/>
              </w:rPr>
              <w:instrText xml:space="preserve"> PAGEREF _Toc462836794 \h </w:instrText>
            </w:r>
            <w:r w:rsidR="00870942">
              <w:rPr>
                <w:noProof/>
                <w:webHidden/>
              </w:rPr>
            </w:r>
            <w:r w:rsidR="00870942">
              <w:rPr>
                <w:noProof/>
                <w:webHidden/>
              </w:rPr>
              <w:fldChar w:fldCharType="separate"/>
            </w:r>
            <w:r w:rsidR="005D78DC">
              <w:rPr>
                <w:noProof/>
                <w:webHidden/>
              </w:rPr>
              <w:t>35</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5" w:history="1">
            <w:r w:rsidR="00870942" w:rsidRPr="000315F0">
              <w:rPr>
                <w:rStyle w:val="Hyperlink"/>
                <w:noProof/>
              </w:rPr>
              <w:t>Essential Supporting Activities</w:t>
            </w:r>
            <w:r w:rsidR="00870942">
              <w:rPr>
                <w:noProof/>
                <w:webHidden/>
              </w:rPr>
              <w:tab/>
            </w:r>
            <w:r w:rsidR="00870942">
              <w:rPr>
                <w:noProof/>
                <w:webHidden/>
              </w:rPr>
              <w:fldChar w:fldCharType="begin"/>
            </w:r>
            <w:r w:rsidR="00870942">
              <w:rPr>
                <w:noProof/>
                <w:webHidden/>
              </w:rPr>
              <w:instrText xml:space="preserve"> PAGEREF _Toc462836795 \h </w:instrText>
            </w:r>
            <w:r w:rsidR="00870942">
              <w:rPr>
                <w:noProof/>
                <w:webHidden/>
              </w:rPr>
            </w:r>
            <w:r w:rsidR="00870942">
              <w:rPr>
                <w:noProof/>
                <w:webHidden/>
              </w:rPr>
              <w:fldChar w:fldCharType="separate"/>
            </w:r>
            <w:r w:rsidR="005D78DC">
              <w:rPr>
                <w:noProof/>
                <w:webHidden/>
              </w:rPr>
              <w:t>36</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6" w:history="1">
            <w:r w:rsidR="00870942" w:rsidRPr="000315F0">
              <w:rPr>
                <w:rStyle w:val="Hyperlink"/>
                <w:noProof/>
              </w:rPr>
              <w:t>Continuing Mission Essential Functions and Essential Supporting Activities</w:t>
            </w:r>
            <w:r w:rsidR="00870942">
              <w:rPr>
                <w:noProof/>
                <w:webHidden/>
              </w:rPr>
              <w:tab/>
            </w:r>
            <w:r w:rsidR="00870942">
              <w:rPr>
                <w:noProof/>
                <w:webHidden/>
              </w:rPr>
              <w:fldChar w:fldCharType="begin"/>
            </w:r>
            <w:r w:rsidR="00870942">
              <w:rPr>
                <w:noProof/>
                <w:webHidden/>
              </w:rPr>
              <w:instrText xml:space="preserve"> PAGEREF _Toc462836796 \h </w:instrText>
            </w:r>
            <w:r w:rsidR="00870942">
              <w:rPr>
                <w:noProof/>
                <w:webHidden/>
              </w:rPr>
            </w:r>
            <w:r w:rsidR="00870942">
              <w:rPr>
                <w:noProof/>
                <w:webHidden/>
              </w:rPr>
              <w:fldChar w:fldCharType="separate"/>
            </w:r>
            <w:r w:rsidR="005D78DC">
              <w:rPr>
                <w:noProof/>
                <w:webHidden/>
              </w:rPr>
              <w:t>36</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7" w:history="1">
            <w:r w:rsidR="00870942" w:rsidRPr="000315F0">
              <w:rPr>
                <w:rStyle w:val="Hyperlink"/>
                <w:noProof/>
              </w:rPr>
              <w:t>Personnel Accountability</w:t>
            </w:r>
            <w:r w:rsidR="00870942">
              <w:rPr>
                <w:noProof/>
                <w:webHidden/>
              </w:rPr>
              <w:tab/>
            </w:r>
            <w:r w:rsidR="00870942">
              <w:rPr>
                <w:noProof/>
                <w:webHidden/>
              </w:rPr>
              <w:fldChar w:fldCharType="begin"/>
            </w:r>
            <w:r w:rsidR="00870942">
              <w:rPr>
                <w:noProof/>
                <w:webHidden/>
              </w:rPr>
              <w:instrText xml:space="preserve"> PAGEREF _Toc462836797 \h </w:instrText>
            </w:r>
            <w:r w:rsidR="00870942">
              <w:rPr>
                <w:noProof/>
                <w:webHidden/>
              </w:rPr>
            </w:r>
            <w:r w:rsidR="00870942">
              <w:rPr>
                <w:noProof/>
                <w:webHidden/>
              </w:rPr>
              <w:fldChar w:fldCharType="separate"/>
            </w:r>
            <w:r w:rsidR="005D78DC">
              <w:rPr>
                <w:noProof/>
                <w:webHidden/>
              </w:rPr>
              <w:t>36</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8" w:history="1">
            <w:r w:rsidR="00870942" w:rsidRPr="000315F0">
              <w:rPr>
                <w:rStyle w:val="Hyperlink"/>
                <w:noProof/>
              </w:rPr>
              <w:t>Orders of Succession</w:t>
            </w:r>
            <w:r w:rsidR="00870942">
              <w:rPr>
                <w:noProof/>
                <w:webHidden/>
              </w:rPr>
              <w:tab/>
            </w:r>
            <w:r w:rsidR="00870942">
              <w:rPr>
                <w:noProof/>
                <w:webHidden/>
              </w:rPr>
              <w:fldChar w:fldCharType="begin"/>
            </w:r>
            <w:r w:rsidR="00870942">
              <w:rPr>
                <w:noProof/>
                <w:webHidden/>
              </w:rPr>
              <w:instrText xml:space="preserve"> PAGEREF _Toc462836798 \h </w:instrText>
            </w:r>
            <w:r w:rsidR="00870942">
              <w:rPr>
                <w:noProof/>
                <w:webHidden/>
              </w:rPr>
            </w:r>
            <w:r w:rsidR="00870942">
              <w:rPr>
                <w:noProof/>
                <w:webHidden/>
              </w:rPr>
              <w:fldChar w:fldCharType="separate"/>
            </w:r>
            <w:r w:rsidR="005D78DC">
              <w:rPr>
                <w:noProof/>
                <w:webHidden/>
              </w:rPr>
              <w:t>36</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799" w:history="1">
            <w:r w:rsidR="00870942" w:rsidRPr="000315F0">
              <w:rPr>
                <w:rStyle w:val="Hyperlink"/>
                <w:noProof/>
              </w:rPr>
              <w:t>Delegations of Authority</w:t>
            </w:r>
            <w:r w:rsidR="00870942">
              <w:rPr>
                <w:noProof/>
                <w:webHidden/>
              </w:rPr>
              <w:tab/>
            </w:r>
            <w:r w:rsidR="00870942">
              <w:rPr>
                <w:noProof/>
                <w:webHidden/>
              </w:rPr>
              <w:fldChar w:fldCharType="begin"/>
            </w:r>
            <w:r w:rsidR="00870942">
              <w:rPr>
                <w:noProof/>
                <w:webHidden/>
              </w:rPr>
              <w:instrText xml:space="preserve"> PAGEREF _Toc462836799 \h </w:instrText>
            </w:r>
            <w:r w:rsidR="00870942">
              <w:rPr>
                <w:noProof/>
                <w:webHidden/>
              </w:rPr>
            </w:r>
            <w:r w:rsidR="00870942">
              <w:rPr>
                <w:noProof/>
                <w:webHidden/>
              </w:rPr>
              <w:fldChar w:fldCharType="separate"/>
            </w:r>
            <w:r w:rsidR="005D78DC">
              <w:rPr>
                <w:noProof/>
                <w:webHidden/>
              </w:rPr>
              <w:t>37</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800" w:history="1">
            <w:r w:rsidR="00870942" w:rsidRPr="000315F0">
              <w:rPr>
                <w:rStyle w:val="Hyperlink"/>
                <w:noProof/>
              </w:rPr>
              <w:t>Devolution</w:t>
            </w:r>
            <w:r w:rsidR="00870942">
              <w:rPr>
                <w:noProof/>
                <w:webHidden/>
              </w:rPr>
              <w:tab/>
            </w:r>
            <w:r w:rsidR="00870942">
              <w:rPr>
                <w:noProof/>
                <w:webHidden/>
              </w:rPr>
              <w:fldChar w:fldCharType="begin"/>
            </w:r>
            <w:r w:rsidR="00870942">
              <w:rPr>
                <w:noProof/>
                <w:webHidden/>
              </w:rPr>
              <w:instrText xml:space="preserve"> PAGEREF _Toc462836800 \h </w:instrText>
            </w:r>
            <w:r w:rsidR="00870942">
              <w:rPr>
                <w:noProof/>
                <w:webHidden/>
              </w:rPr>
            </w:r>
            <w:r w:rsidR="00870942">
              <w:rPr>
                <w:noProof/>
                <w:webHidden/>
              </w:rPr>
              <w:fldChar w:fldCharType="separate"/>
            </w:r>
            <w:r w:rsidR="005D78DC">
              <w:rPr>
                <w:noProof/>
                <w:webHidden/>
              </w:rPr>
              <w:t>37</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01" w:history="1">
            <w:r w:rsidR="00870942" w:rsidRPr="000315F0">
              <w:rPr>
                <w:rStyle w:val="Hyperlink"/>
                <w:noProof/>
              </w:rPr>
              <w:t>Phase IV: Reconstitution Operations</w:t>
            </w:r>
            <w:r w:rsidR="00870942">
              <w:rPr>
                <w:noProof/>
                <w:webHidden/>
              </w:rPr>
              <w:tab/>
            </w:r>
            <w:r w:rsidR="00870942">
              <w:rPr>
                <w:noProof/>
                <w:webHidden/>
              </w:rPr>
              <w:fldChar w:fldCharType="begin"/>
            </w:r>
            <w:r w:rsidR="00870942">
              <w:rPr>
                <w:noProof/>
                <w:webHidden/>
              </w:rPr>
              <w:instrText xml:space="preserve"> PAGEREF _Toc462836801 \h </w:instrText>
            </w:r>
            <w:r w:rsidR="00870942">
              <w:rPr>
                <w:noProof/>
                <w:webHidden/>
              </w:rPr>
            </w:r>
            <w:r w:rsidR="00870942">
              <w:rPr>
                <w:noProof/>
                <w:webHidden/>
              </w:rPr>
              <w:fldChar w:fldCharType="separate"/>
            </w:r>
            <w:r w:rsidR="005D78DC">
              <w:rPr>
                <w:noProof/>
                <w:webHidden/>
              </w:rPr>
              <w:t>39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802" w:history="1">
            <w:r w:rsidR="00870942" w:rsidRPr="000315F0">
              <w:rPr>
                <w:rStyle w:val="Hyperlink"/>
                <w:noProof/>
              </w:rPr>
              <w:t>Assessment and Preparation for Reconstitution Operations</w:t>
            </w:r>
            <w:r w:rsidR="00870942">
              <w:rPr>
                <w:noProof/>
                <w:webHidden/>
              </w:rPr>
              <w:tab/>
            </w:r>
            <w:r w:rsidR="00870942">
              <w:rPr>
                <w:noProof/>
                <w:webHidden/>
              </w:rPr>
              <w:fldChar w:fldCharType="begin"/>
            </w:r>
            <w:r w:rsidR="00870942">
              <w:rPr>
                <w:noProof/>
                <w:webHidden/>
              </w:rPr>
              <w:instrText xml:space="preserve"> PAGEREF _Toc462836802 \h </w:instrText>
            </w:r>
            <w:r w:rsidR="00870942">
              <w:rPr>
                <w:noProof/>
                <w:webHidden/>
              </w:rPr>
            </w:r>
            <w:r w:rsidR="00870942">
              <w:rPr>
                <w:noProof/>
                <w:webHidden/>
              </w:rPr>
              <w:fldChar w:fldCharType="separate"/>
            </w:r>
            <w:r w:rsidR="005D78DC">
              <w:rPr>
                <w:noProof/>
                <w:webHidden/>
              </w:rPr>
              <w:t>39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803" w:history="1">
            <w:r w:rsidR="00870942" w:rsidRPr="000315F0">
              <w:rPr>
                <w:rStyle w:val="Hyperlink"/>
                <w:noProof/>
              </w:rPr>
              <w:t>Reconstitution Process and Procedures</w:t>
            </w:r>
            <w:r w:rsidR="00870942">
              <w:rPr>
                <w:noProof/>
                <w:webHidden/>
              </w:rPr>
              <w:tab/>
            </w:r>
            <w:r w:rsidR="00870942">
              <w:rPr>
                <w:noProof/>
                <w:webHidden/>
              </w:rPr>
              <w:fldChar w:fldCharType="begin"/>
            </w:r>
            <w:r w:rsidR="00870942">
              <w:rPr>
                <w:noProof/>
                <w:webHidden/>
              </w:rPr>
              <w:instrText xml:space="preserve"> PAGEREF _Toc462836803 \h </w:instrText>
            </w:r>
            <w:r w:rsidR="00870942">
              <w:rPr>
                <w:noProof/>
                <w:webHidden/>
              </w:rPr>
            </w:r>
            <w:r w:rsidR="00870942">
              <w:rPr>
                <w:noProof/>
                <w:webHidden/>
              </w:rPr>
              <w:fldChar w:fldCharType="separate"/>
            </w:r>
            <w:r w:rsidR="005D78DC">
              <w:rPr>
                <w:noProof/>
                <w:webHidden/>
              </w:rPr>
              <w:t>39</w:t>
            </w:r>
            <w:r w:rsidR="00870942">
              <w:rPr>
                <w:noProof/>
                <w:webHidden/>
              </w:rPr>
              <w:fldChar w:fldCharType="end"/>
            </w:r>
          </w:hyperlink>
        </w:p>
        <w:p w:rsidR="00870942" w:rsidRDefault="000E1525">
          <w:pPr>
            <w:pStyle w:val="TOC3"/>
            <w:tabs>
              <w:tab w:val="right" w:leader="dot" w:pos="9350"/>
            </w:tabs>
            <w:rPr>
              <w:rFonts w:asciiTheme="minorHAnsi" w:eastAsiaTheme="minorEastAsia" w:hAnsiTheme="minorHAnsi" w:cstheme="minorBidi"/>
              <w:noProof/>
              <w:sz w:val="22"/>
              <w:szCs w:val="22"/>
            </w:rPr>
          </w:pPr>
          <w:hyperlink w:anchor="_Toc462836804" w:history="1">
            <w:r w:rsidR="00870942" w:rsidRPr="000315F0">
              <w:rPr>
                <w:rStyle w:val="Hyperlink"/>
                <w:noProof/>
              </w:rPr>
              <w:t>After Action Reporting and Improvement Planning</w:t>
            </w:r>
            <w:r w:rsidR="00870942">
              <w:rPr>
                <w:noProof/>
                <w:webHidden/>
              </w:rPr>
              <w:tab/>
            </w:r>
            <w:r w:rsidR="00870942">
              <w:rPr>
                <w:noProof/>
                <w:webHidden/>
              </w:rPr>
              <w:fldChar w:fldCharType="begin"/>
            </w:r>
            <w:r w:rsidR="00870942">
              <w:rPr>
                <w:noProof/>
                <w:webHidden/>
              </w:rPr>
              <w:instrText xml:space="preserve"> PAGEREF _Toc462836804 \h </w:instrText>
            </w:r>
            <w:r w:rsidR="00870942">
              <w:rPr>
                <w:noProof/>
                <w:webHidden/>
              </w:rPr>
            </w:r>
            <w:r w:rsidR="00870942">
              <w:rPr>
                <w:noProof/>
                <w:webHidden/>
              </w:rPr>
              <w:fldChar w:fldCharType="separate"/>
            </w:r>
            <w:r w:rsidR="005D78DC">
              <w:rPr>
                <w:noProof/>
                <w:webHidden/>
              </w:rPr>
              <w:t>40</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05" w:history="1">
            <w:r w:rsidR="00870942" w:rsidRPr="000315F0">
              <w:rPr>
                <w:rStyle w:val="Hyperlink"/>
                <w:noProof/>
              </w:rPr>
              <w:t>Continuity of Operations Intelligence</w:t>
            </w:r>
            <w:r w:rsidR="00870942">
              <w:rPr>
                <w:noProof/>
                <w:webHidden/>
              </w:rPr>
              <w:tab/>
            </w:r>
            <w:r w:rsidR="00870942">
              <w:rPr>
                <w:noProof/>
                <w:webHidden/>
              </w:rPr>
              <w:fldChar w:fldCharType="begin"/>
            </w:r>
            <w:r w:rsidR="00870942">
              <w:rPr>
                <w:noProof/>
                <w:webHidden/>
              </w:rPr>
              <w:instrText xml:space="preserve"> PAGEREF _Toc462836805 \h </w:instrText>
            </w:r>
            <w:r w:rsidR="00870942">
              <w:rPr>
                <w:noProof/>
                <w:webHidden/>
              </w:rPr>
            </w:r>
            <w:r w:rsidR="00870942">
              <w:rPr>
                <w:noProof/>
                <w:webHidden/>
              </w:rPr>
              <w:fldChar w:fldCharType="separate"/>
            </w:r>
            <w:r w:rsidR="005D78DC">
              <w:rPr>
                <w:noProof/>
                <w:webHidden/>
              </w:rPr>
              <w:t>41</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06" w:history="1">
            <w:r w:rsidR="00870942" w:rsidRPr="000315F0">
              <w:rPr>
                <w:rStyle w:val="Hyperlink"/>
                <w:noProof/>
              </w:rPr>
              <w:t>Budgeting and Acquisition/MYSPMP</w:t>
            </w:r>
            <w:r w:rsidR="00870942">
              <w:rPr>
                <w:noProof/>
                <w:webHidden/>
              </w:rPr>
              <w:tab/>
            </w:r>
            <w:r w:rsidR="00870942">
              <w:rPr>
                <w:noProof/>
                <w:webHidden/>
              </w:rPr>
              <w:fldChar w:fldCharType="begin"/>
            </w:r>
            <w:r w:rsidR="00870942">
              <w:rPr>
                <w:noProof/>
                <w:webHidden/>
              </w:rPr>
              <w:instrText xml:space="preserve"> PAGEREF _Toc462836806 \h </w:instrText>
            </w:r>
            <w:r w:rsidR="00870942">
              <w:rPr>
                <w:noProof/>
                <w:webHidden/>
              </w:rPr>
            </w:r>
            <w:r w:rsidR="00870942">
              <w:rPr>
                <w:noProof/>
                <w:webHidden/>
              </w:rPr>
              <w:fldChar w:fldCharType="separate"/>
            </w:r>
            <w:r w:rsidR="005D78DC">
              <w:rPr>
                <w:noProof/>
                <w:webHidden/>
              </w:rPr>
              <w:t>41</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07" w:history="1">
            <w:r w:rsidR="00870942" w:rsidRPr="000315F0">
              <w:rPr>
                <w:rStyle w:val="Hyperlink"/>
                <w:noProof/>
              </w:rPr>
              <w:t>Test, Training, and Exercise Program</w:t>
            </w:r>
            <w:r w:rsidR="00870942">
              <w:rPr>
                <w:noProof/>
                <w:webHidden/>
              </w:rPr>
              <w:tab/>
            </w:r>
            <w:r w:rsidR="00870942">
              <w:rPr>
                <w:noProof/>
                <w:webHidden/>
              </w:rPr>
              <w:fldChar w:fldCharType="begin"/>
            </w:r>
            <w:r w:rsidR="00870942">
              <w:rPr>
                <w:noProof/>
                <w:webHidden/>
              </w:rPr>
              <w:instrText xml:space="preserve"> PAGEREF _Toc462836807 \h </w:instrText>
            </w:r>
            <w:r w:rsidR="00870942">
              <w:rPr>
                <w:noProof/>
                <w:webHidden/>
              </w:rPr>
            </w:r>
            <w:r w:rsidR="00870942">
              <w:rPr>
                <w:noProof/>
                <w:webHidden/>
              </w:rPr>
              <w:fldChar w:fldCharType="separate"/>
            </w:r>
            <w:r w:rsidR="005D78DC">
              <w:rPr>
                <w:noProof/>
                <w:webHidden/>
              </w:rPr>
              <w:t>43</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08" w:history="1">
            <w:r w:rsidR="00870942" w:rsidRPr="000315F0">
              <w:rPr>
                <w:rStyle w:val="Hyperlink"/>
                <w:noProof/>
              </w:rPr>
              <w:t>Training</w:t>
            </w:r>
            <w:r w:rsidR="00870942">
              <w:rPr>
                <w:noProof/>
                <w:webHidden/>
              </w:rPr>
              <w:tab/>
            </w:r>
            <w:r w:rsidR="00870942">
              <w:rPr>
                <w:noProof/>
                <w:webHidden/>
              </w:rPr>
              <w:fldChar w:fldCharType="begin"/>
            </w:r>
            <w:r w:rsidR="00870942">
              <w:rPr>
                <w:noProof/>
                <w:webHidden/>
              </w:rPr>
              <w:instrText xml:space="preserve"> PAGEREF _Toc462836808 \h </w:instrText>
            </w:r>
            <w:r w:rsidR="00870942">
              <w:rPr>
                <w:noProof/>
                <w:webHidden/>
              </w:rPr>
            </w:r>
            <w:r w:rsidR="00870942">
              <w:rPr>
                <w:noProof/>
                <w:webHidden/>
              </w:rPr>
              <w:fldChar w:fldCharType="separate"/>
            </w:r>
            <w:r w:rsidR="005D78DC">
              <w:rPr>
                <w:noProof/>
                <w:webHidden/>
              </w:rPr>
              <w:t>43</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09" w:history="1">
            <w:r w:rsidR="00870942" w:rsidRPr="000315F0">
              <w:rPr>
                <w:rStyle w:val="Hyperlink"/>
                <w:noProof/>
              </w:rPr>
              <w:t>Exercises</w:t>
            </w:r>
            <w:r w:rsidR="00870942">
              <w:rPr>
                <w:noProof/>
                <w:webHidden/>
              </w:rPr>
              <w:tab/>
            </w:r>
            <w:r w:rsidR="00870942">
              <w:rPr>
                <w:noProof/>
                <w:webHidden/>
              </w:rPr>
              <w:fldChar w:fldCharType="begin"/>
            </w:r>
            <w:r w:rsidR="00870942">
              <w:rPr>
                <w:noProof/>
                <w:webHidden/>
              </w:rPr>
              <w:instrText xml:space="preserve"> PAGEREF _Toc462836809 \h </w:instrText>
            </w:r>
            <w:r w:rsidR="00870942">
              <w:rPr>
                <w:noProof/>
                <w:webHidden/>
              </w:rPr>
            </w:r>
            <w:r w:rsidR="00870942">
              <w:rPr>
                <w:noProof/>
                <w:webHidden/>
              </w:rPr>
              <w:fldChar w:fldCharType="separate"/>
            </w:r>
            <w:r w:rsidR="005D78DC">
              <w:rPr>
                <w:noProof/>
                <w:webHidden/>
              </w:rPr>
              <w:t>44</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0" w:history="1">
            <w:r w:rsidR="00870942" w:rsidRPr="000315F0">
              <w:rPr>
                <w:rStyle w:val="Hyperlink"/>
                <w:noProof/>
              </w:rPr>
              <w:t>Continuity TT&amp;E Schedule</w:t>
            </w:r>
            <w:r w:rsidR="00870942">
              <w:rPr>
                <w:noProof/>
                <w:webHidden/>
              </w:rPr>
              <w:tab/>
            </w:r>
            <w:r w:rsidR="00870942">
              <w:rPr>
                <w:noProof/>
                <w:webHidden/>
              </w:rPr>
              <w:fldChar w:fldCharType="begin"/>
            </w:r>
            <w:r w:rsidR="00870942">
              <w:rPr>
                <w:noProof/>
                <w:webHidden/>
              </w:rPr>
              <w:instrText xml:space="preserve"> PAGEREF _Toc462836810 \h </w:instrText>
            </w:r>
            <w:r w:rsidR="00870942">
              <w:rPr>
                <w:noProof/>
                <w:webHidden/>
              </w:rPr>
            </w:r>
            <w:r w:rsidR="00870942">
              <w:rPr>
                <w:noProof/>
                <w:webHidden/>
              </w:rPr>
              <w:fldChar w:fldCharType="separate"/>
            </w:r>
            <w:r w:rsidR="005D78DC">
              <w:rPr>
                <w:noProof/>
                <w:webHidden/>
              </w:rPr>
              <w:t>44</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1" w:history="1">
            <w:r w:rsidR="00870942" w:rsidRPr="000315F0">
              <w:rPr>
                <w:rStyle w:val="Hyperlink"/>
                <w:noProof/>
              </w:rPr>
              <w:t>Documentation, After Action Reports, and Improvement Plans</w:t>
            </w:r>
            <w:r w:rsidR="00870942">
              <w:rPr>
                <w:noProof/>
                <w:webHidden/>
              </w:rPr>
              <w:tab/>
            </w:r>
            <w:r w:rsidR="00870942">
              <w:rPr>
                <w:noProof/>
                <w:webHidden/>
              </w:rPr>
              <w:fldChar w:fldCharType="begin"/>
            </w:r>
            <w:r w:rsidR="00870942">
              <w:rPr>
                <w:noProof/>
                <w:webHidden/>
              </w:rPr>
              <w:instrText xml:space="preserve"> PAGEREF _Toc462836811 \h </w:instrText>
            </w:r>
            <w:r w:rsidR="00870942">
              <w:rPr>
                <w:noProof/>
                <w:webHidden/>
              </w:rPr>
            </w:r>
            <w:r w:rsidR="00870942">
              <w:rPr>
                <w:noProof/>
                <w:webHidden/>
              </w:rPr>
              <w:fldChar w:fldCharType="separate"/>
            </w:r>
            <w:r w:rsidR="005D78DC">
              <w:rPr>
                <w:noProof/>
                <w:webHidden/>
              </w:rPr>
              <w:t>45</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12" w:history="1">
            <w:r w:rsidR="00870942" w:rsidRPr="000315F0">
              <w:rPr>
                <w:rStyle w:val="Hyperlink"/>
                <w:noProof/>
              </w:rPr>
              <w:t>Continuity of Operations Plan Maintenance</w:t>
            </w:r>
            <w:r w:rsidR="00870942">
              <w:rPr>
                <w:noProof/>
                <w:webHidden/>
              </w:rPr>
              <w:tab/>
            </w:r>
            <w:r w:rsidR="00870942">
              <w:rPr>
                <w:noProof/>
                <w:webHidden/>
              </w:rPr>
              <w:fldChar w:fldCharType="begin"/>
            </w:r>
            <w:r w:rsidR="00870942">
              <w:rPr>
                <w:noProof/>
                <w:webHidden/>
              </w:rPr>
              <w:instrText xml:space="preserve"> PAGEREF _Toc462836812 \h </w:instrText>
            </w:r>
            <w:r w:rsidR="00870942">
              <w:rPr>
                <w:noProof/>
                <w:webHidden/>
              </w:rPr>
            </w:r>
            <w:r w:rsidR="00870942">
              <w:rPr>
                <w:noProof/>
                <w:webHidden/>
              </w:rPr>
              <w:fldChar w:fldCharType="separate"/>
            </w:r>
            <w:r w:rsidR="005D78DC">
              <w:rPr>
                <w:noProof/>
                <w:webHidden/>
              </w:rPr>
              <w:t>47</w:t>
            </w:r>
            <w:r w:rsidR="00870942">
              <w:rPr>
                <w:noProof/>
                <w:webHidden/>
              </w:rPr>
              <w:fldChar w:fldCharType="end"/>
            </w:r>
          </w:hyperlink>
        </w:p>
        <w:p w:rsidR="00870942" w:rsidRDefault="00870942">
          <w:pPr>
            <w:pStyle w:val="TOC1"/>
            <w:tabs>
              <w:tab w:val="right" w:leader="dot" w:pos="9350"/>
            </w:tabs>
            <w:rPr>
              <w:rStyle w:val="Hyperlink"/>
              <w:noProof/>
            </w:rPr>
          </w:pPr>
        </w:p>
        <w:p w:rsidR="00870942" w:rsidRDefault="00870942">
          <w:pPr>
            <w:pStyle w:val="TOC1"/>
            <w:tabs>
              <w:tab w:val="right" w:leader="dot" w:pos="9350"/>
            </w:tabs>
            <w:rPr>
              <w:rStyle w:val="Hyperlink"/>
              <w:noProof/>
            </w:rPr>
          </w:pPr>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13" w:history="1">
            <w:r w:rsidR="00870942" w:rsidRPr="000315F0">
              <w:rPr>
                <w:rStyle w:val="Hyperlink"/>
                <w:noProof/>
              </w:rPr>
              <w:t>Annex A: Mission Essential Functions and Essential Supporting Activities</w:t>
            </w:r>
            <w:r w:rsidR="00870942">
              <w:rPr>
                <w:noProof/>
                <w:webHidden/>
              </w:rPr>
              <w:tab/>
            </w:r>
            <w:r w:rsidR="00870942">
              <w:rPr>
                <w:noProof/>
                <w:webHidden/>
              </w:rPr>
              <w:fldChar w:fldCharType="begin"/>
            </w:r>
            <w:r w:rsidR="00870942">
              <w:rPr>
                <w:noProof/>
                <w:webHidden/>
              </w:rPr>
              <w:instrText xml:space="preserve"> PAGEREF _Toc462836813 \h </w:instrText>
            </w:r>
            <w:r w:rsidR="00870942">
              <w:rPr>
                <w:noProof/>
                <w:webHidden/>
              </w:rPr>
            </w:r>
            <w:r w:rsidR="00870942">
              <w:rPr>
                <w:noProof/>
                <w:webHidden/>
              </w:rPr>
              <w:fldChar w:fldCharType="separate"/>
            </w:r>
            <w:r w:rsidR="005D78DC">
              <w:rPr>
                <w:noProof/>
                <w:webHidden/>
              </w:rPr>
              <w:t>51</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14" w:history="1">
            <w:r w:rsidR="00870942" w:rsidRPr="000315F0">
              <w:rPr>
                <w:rStyle w:val="Hyperlink"/>
                <w:noProof/>
              </w:rPr>
              <w:t>Annex B: Primary and Alternate Facilities</w:t>
            </w:r>
            <w:r w:rsidR="00870942">
              <w:rPr>
                <w:noProof/>
                <w:webHidden/>
              </w:rPr>
              <w:tab/>
            </w:r>
            <w:r w:rsidR="00870942">
              <w:rPr>
                <w:noProof/>
                <w:webHidden/>
              </w:rPr>
              <w:fldChar w:fldCharType="begin"/>
            </w:r>
            <w:r w:rsidR="00870942">
              <w:rPr>
                <w:noProof/>
                <w:webHidden/>
              </w:rPr>
              <w:instrText xml:space="preserve"> PAGEREF _Toc462836814 \h </w:instrText>
            </w:r>
            <w:r w:rsidR="00870942">
              <w:rPr>
                <w:noProof/>
                <w:webHidden/>
              </w:rPr>
            </w:r>
            <w:r w:rsidR="00870942">
              <w:rPr>
                <w:noProof/>
                <w:webHidden/>
              </w:rPr>
              <w:fldChar w:fldCharType="separate"/>
            </w:r>
            <w:r w:rsidR="005D78DC">
              <w:rPr>
                <w:noProof/>
                <w:webHidden/>
              </w:rPr>
              <w:t>55</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5" w:history="1">
            <w:r w:rsidR="00870942" w:rsidRPr="000315F0">
              <w:rPr>
                <w:rStyle w:val="Hyperlink"/>
                <w:noProof/>
              </w:rPr>
              <w:t>Primary Facility(ies)</w:t>
            </w:r>
            <w:r w:rsidR="00870942">
              <w:rPr>
                <w:noProof/>
                <w:webHidden/>
              </w:rPr>
              <w:tab/>
            </w:r>
            <w:r w:rsidR="00870942">
              <w:rPr>
                <w:noProof/>
                <w:webHidden/>
              </w:rPr>
              <w:fldChar w:fldCharType="begin"/>
            </w:r>
            <w:r w:rsidR="00870942">
              <w:rPr>
                <w:noProof/>
                <w:webHidden/>
              </w:rPr>
              <w:instrText xml:space="preserve"> PAGEREF _Toc462836815 \h </w:instrText>
            </w:r>
            <w:r w:rsidR="00870942">
              <w:rPr>
                <w:noProof/>
                <w:webHidden/>
              </w:rPr>
            </w:r>
            <w:r w:rsidR="00870942">
              <w:rPr>
                <w:noProof/>
                <w:webHidden/>
              </w:rPr>
              <w:fldChar w:fldCharType="separate"/>
            </w:r>
            <w:r w:rsidR="005D78DC">
              <w:rPr>
                <w:noProof/>
                <w:webHidden/>
              </w:rPr>
              <w:t>55</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6" w:history="1">
            <w:r w:rsidR="00870942" w:rsidRPr="000315F0">
              <w:rPr>
                <w:rStyle w:val="Hyperlink"/>
                <w:noProof/>
              </w:rPr>
              <w:t>Alternate Facility(ies) Selection</w:t>
            </w:r>
            <w:r w:rsidR="00870942">
              <w:rPr>
                <w:noProof/>
                <w:webHidden/>
              </w:rPr>
              <w:tab/>
            </w:r>
            <w:r w:rsidR="00870942">
              <w:rPr>
                <w:noProof/>
                <w:webHidden/>
              </w:rPr>
              <w:fldChar w:fldCharType="begin"/>
            </w:r>
            <w:r w:rsidR="00870942">
              <w:rPr>
                <w:noProof/>
                <w:webHidden/>
              </w:rPr>
              <w:instrText xml:space="preserve"> PAGEREF _Toc462836816 \h </w:instrText>
            </w:r>
            <w:r w:rsidR="00870942">
              <w:rPr>
                <w:noProof/>
                <w:webHidden/>
              </w:rPr>
            </w:r>
            <w:r w:rsidR="00870942">
              <w:rPr>
                <w:noProof/>
                <w:webHidden/>
              </w:rPr>
              <w:fldChar w:fldCharType="separate"/>
            </w:r>
            <w:r w:rsidR="005D78DC">
              <w:rPr>
                <w:noProof/>
                <w:webHidden/>
              </w:rPr>
              <w:t>55</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7" w:history="1">
            <w:r w:rsidR="00870942" w:rsidRPr="000315F0">
              <w:rPr>
                <w:rStyle w:val="Hyperlink"/>
                <w:noProof/>
              </w:rPr>
              <w:t>Maps and Directions from Primary Facility(ies) to Alternate Facilit(ies)</w:t>
            </w:r>
            <w:r w:rsidR="00870942">
              <w:rPr>
                <w:noProof/>
                <w:webHidden/>
              </w:rPr>
              <w:tab/>
            </w:r>
            <w:r w:rsidR="00870942">
              <w:rPr>
                <w:noProof/>
                <w:webHidden/>
              </w:rPr>
              <w:fldChar w:fldCharType="begin"/>
            </w:r>
            <w:r w:rsidR="00870942">
              <w:rPr>
                <w:noProof/>
                <w:webHidden/>
              </w:rPr>
              <w:instrText xml:space="preserve"> PAGEREF _Toc462836817 \h </w:instrText>
            </w:r>
            <w:r w:rsidR="00870942">
              <w:rPr>
                <w:noProof/>
                <w:webHidden/>
              </w:rPr>
            </w:r>
            <w:r w:rsidR="00870942">
              <w:rPr>
                <w:noProof/>
                <w:webHidden/>
              </w:rPr>
              <w:fldChar w:fldCharType="separate"/>
            </w:r>
            <w:r w:rsidR="005D78DC">
              <w:rPr>
                <w:noProof/>
                <w:webHidden/>
              </w:rPr>
              <w:t>55</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8" w:history="1">
            <w:r w:rsidR="00870942" w:rsidRPr="000315F0">
              <w:rPr>
                <w:rStyle w:val="Hyperlink"/>
                <w:noProof/>
              </w:rPr>
              <w:t>Identified Alternate Facility(ies)</w:t>
            </w:r>
            <w:r w:rsidR="00870942">
              <w:rPr>
                <w:noProof/>
                <w:webHidden/>
              </w:rPr>
              <w:tab/>
            </w:r>
            <w:r w:rsidR="00870942">
              <w:rPr>
                <w:noProof/>
                <w:webHidden/>
              </w:rPr>
              <w:fldChar w:fldCharType="begin"/>
            </w:r>
            <w:r w:rsidR="00870942">
              <w:rPr>
                <w:noProof/>
                <w:webHidden/>
              </w:rPr>
              <w:instrText xml:space="preserve"> PAGEREF _Toc462836818 \h </w:instrText>
            </w:r>
            <w:r w:rsidR="00870942">
              <w:rPr>
                <w:noProof/>
                <w:webHidden/>
              </w:rPr>
            </w:r>
            <w:r w:rsidR="00870942">
              <w:rPr>
                <w:noProof/>
                <w:webHidden/>
              </w:rPr>
              <w:fldChar w:fldCharType="separate"/>
            </w:r>
            <w:r w:rsidR="005D78DC">
              <w:rPr>
                <w:noProof/>
                <w:webHidden/>
              </w:rPr>
              <w:t>56</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19" w:history="1">
            <w:r w:rsidR="00870942" w:rsidRPr="000315F0">
              <w:rPr>
                <w:rStyle w:val="Hyperlink"/>
                <w:noProof/>
              </w:rPr>
              <w:t>Alternate Facility Selection and Risk Assessment</w:t>
            </w:r>
            <w:r w:rsidR="00870942">
              <w:rPr>
                <w:noProof/>
                <w:webHidden/>
              </w:rPr>
              <w:tab/>
            </w:r>
            <w:r w:rsidR="00870942">
              <w:rPr>
                <w:noProof/>
                <w:webHidden/>
              </w:rPr>
              <w:fldChar w:fldCharType="begin"/>
            </w:r>
            <w:r w:rsidR="00870942">
              <w:rPr>
                <w:noProof/>
                <w:webHidden/>
              </w:rPr>
              <w:instrText xml:space="preserve"> PAGEREF _Toc462836819 \h </w:instrText>
            </w:r>
            <w:r w:rsidR="00870942">
              <w:rPr>
                <w:noProof/>
                <w:webHidden/>
              </w:rPr>
            </w:r>
            <w:r w:rsidR="00870942">
              <w:rPr>
                <w:noProof/>
                <w:webHidden/>
              </w:rPr>
              <w:fldChar w:fldCharType="separate"/>
            </w:r>
            <w:r w:rsidR="005D78DC">
              <w:rPr>
                <w:noProof/>
                <w:webHidden/>
              </w:rPr>
              <w:t>57</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20" w:history="1">
            <w:r w:rsidR="00870942" w:rsidRPr="000315F0">
              <w:rPr>
                <w:rStyle w:val="Hyperlink"/>
                <w:noProof/>
              </w:rPr>
              <w:t>Annex C: Personnel, Teams, and Contact Lists</w:t>
            </w:r>
            <w:r w:rsidR="00870942">
              <w:rPr>
                <w:noProof/>
                <w:webHidden/>
              </w:rPr>
              <w:tab/>
            </w:r>
            <w:r w:rsidR="00870942">
              <w:rPr>
                <w:noProof/>
                <w:webHidden/>
              </w:rPr>
              <w:fldChar w:fldCharType="begin"/>
            </w:r>
            <w:r w:rsidR="00870942">
              <w:rPr>
                <w:noProof/>
                <w:webHidden/>
              </w:rPr>
              <w:instrText xml:space="preserve"> PAGEREF _Toc462836820 \h </w:instrText>
            </w:r>
            <w:r w:rsidR="00870942">
              <w:rPr>
                <w:noProof/>
                <w:webHidden/>
              </w:rPr>
            </w:r>
            <w:r w:rsidR="00870942">
              <w:rPr>
                <w:noProof/>
                <w:webHidden/>
              </w:rPr>
              <w:fldChar w:fldCharType="separate"/>
            </w:r>
            <w:r w:rsidR="005D78DC">
              <w:rPr>
                <w:noProof/>
                <w:webHidden/>
              </w:rPr>
              <w:t>61</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21" w:history="1">
            <w:r w:rsidR="00870942" w:rsidRPr="000315F0">
              <w:rPr>
                <w:rStyle w:val="Hyperlink"/>
                <w:noProof/>
              </w:rPr>
              <w:t>Continuity Notification and Response Team Members and Contact Information</w:t>
            </w:r>
            <w:r w:rsidR="00870942">
              <w:rPr>
                <w:noProof/>
                <w:webHidden/>
              </w:rPr>
              <w:tab/>
            </w:r>
            <w:r w:rsidR="00870942">
              <w:rPr>
                <w:noProof/>
                <w:webHidden/>
              </w:rPr>
              <w:fldChar w:fldCharType="begin"/>
            </w:r>
            <w:r w:rsidR="00870942">
              <w:rPr>
                <w:noProof/>
                <w:webHidden/>
              </w:rPr>
              <w:instrText xml:space="preserve"> PAGEREF _Toc462836821 \h </w:instrText>
            </w:r>
            <w:r w:rsidR="00870942">
              <w:rPr>
                <w:noProof/>
                <w:webHidden/>
              </w:rPr>
            </w:r>
            <w:r w:rsidR="00870942">
              <w:rPr>
                <w:noProof/>
                <w:webHidden/>
              </w:rPr>
              <w:fldChar w:fldCharType="separate"/>
            </w:r>
            <w:r w:rsidR="005D78DC">
              <w:rPr>
                <w:noProof/>
                <w:webHidden/>
              </w:rPr>
              <w:t>61</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22" w:history="1">
            <w:r w:rsidR="00870942" w:rsidRPr="000315F0">
              <w:rPr>
                <w:rStyle w:val="Hyperlink"/>
                <w:noProof/>
              </w:rPr>
              <w:t>Emergency Relocation Group</w:t>
            </w:r>
            <w:r w:rsidR="00870942">
              <w:rPr>
                <w:noProof/>
                <w:webHidden/>
              </w:rPr>
              <w:tab/>
            </w:r>
            <w:r w:rsidR="00870942">
              <w:rPr>
                <w:noProof/>
                <w:webHidden/>
              </w:rPr>
              <w:fldChar w:fldCharType="begin"/>
            </w:r>
            <w:r w:rsidR="00870942">
              <w:rPr>
                <w:noProof/>
                <w:webHidden/>
              </w:rPr>
              <w:instrText xml:space="preserve"> PAGEREF _Toc462836822 \h </w:instrText>
            </w:r>
            <w:r w:rsidR="00870942">
              <w:rPr>
                <w:noProof/>
                <w:webHidden/>
              </w:rPr>
            </w:r>
            <w:r w:rsidR="00870942">
              <w:rPr>
                <w:noProof/>
                <w:webHidden/>
              </w:rPr>
              <w:fldChar w:fldCharType="separate"/>
            </w:r>
            <w:r w:rsidR="005D78DC">
              <w:rPr>
                <w:noProof/>
                <w:webHidden/>
              </w:rPr>
              <w:t>62</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23" w:history="1">
            <w:r w:rsidR="00870942" w:rsidRPr="000315F0">
              <w:rPr>
                <w:rStyle w:val="Hyperlink"/>
                <w:noProof/>
              </w:rPr>
              <w:t>Non-ERG Personnel</w:t>
            </w:r>
            <w:r w:rsidR="00870942">
              <w:rPr>
                <w:noProof/>
                <w:webHidden/>
              </w:rPr>
              <w:tab/>
            </w:r>
            <w:r w:rsidR="00870942">
              <w:rPr>
                <w:noProof/>
                <w:webHidden/>
              </w:rPr>
              <w:fldChar w:fldCharType="begin"/>
            </w:r>
            <w:r w:rsidR="00870942">
              <w:rPr>
                <w:noProof/>
                <w:webHidden/>
              </w:rPr>
              <w:instrText xml:space="preserve"> PAGEREF _Toc462836823 \h </w:instrText>
            </w:r>
            <w:r w:rsidR="00870942">
              <w:rPr>
                <w:noProof/>
                <w:webHidden/>
              </w:rPr>
            </w:r>
            <w:r w:rsidR="00870942">
              <w:rPr>
                <w:noProof/>
                <w:webHidden/>
              </w:rPr>
              <w:fldChar w:fldCharType="separate"/>
            </w:r>
            <w:r w:rsidR="005D78DC">
              <w:rPr>
                <w:noProof/>
                <w:webHidden/>
              </w:rPr>
              <w:t>62</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24" w:history="1">
            <w:r w:rsidR="00870942" w:rsidRPr="000315F0">
              <w:rPr>
                <w:rStyle w:val="Hyperlink"/>
                <w:noProof/>
              </w:rPr>
              <w:t>Notification Chart</w:t>
            </w:r>
            <w:r w:rsidR="00870942">
              <w:rPr>
                <w:noProof/>
                <w:webHidden/>
              </w:rPr>
              <w:tab/>
            </w:r>
            <w:r w:rsidR="00870942">
              <w:rPr>
                <w:noProof/>
                <w:webHidden/>
              </w:rPr>
              <w:fldChar w:fldCharType="begin"/>
            </w:r>
            <w:r w:rsidR="00870942">
              <w:rPr>
                <w:noProof/>
                <w:webHidden/>
              </w:rPr>
              <w:instrText xml:space="preserve"> PAGEREF _Toc462836824 \h </w:instrText>
            </w:r>
            <w:r w:rsidR="00870942">
              <w:rPr>
                <w:noProof/>
                <w:webHidden/>
              </w:rPr>
            </w:r>
            <w:r w:rsidR="00870942">
              <w:rPr>
                <w:noProof/>
                <w:webHidden/>
              </w:rPr>
              <w:fldChar w:fldCharType="separate"/>
            </w:r>
            <w:r w:rsidR="005D78DC">
              <w:rPr>
                <w:noProof/>
                <w:webHidden/>
              </w:rPr>
              <w:t>63</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25" w:history="1">
            <w:r w:rsidR="00870942" w:rsidRPr="000315F0">
              <w:rPr>
                <w:rStyle w:val="Hyperlink"/>
                <w:noProof/>
              </w:rPr>
              <w:t>Additional Contacts / Important Phone Numbers</w:t>
            </w:r>
            <w:r w:rsidR="00870942">
              <w:rPr>
                <w:noProof/>
                <w:webHidden/>
              </w:rPr>
              <w:tab/>
            </w:r>
            <w:r w:rsidR="00870942">
              <w:rPr>
                <w:noProof/>
                <w:webHidden/>
              </w:rPr>
              <w:fldChar w:fldCharType="begin"/>
            </w:r>
            <w:r w:rsidR="00870942">
              <w:rPr>
                <w:noProof/>
                <w:webHidden/>
              </w:rPr>
              <w:instrText xml:space="preserve"> PAGEREF _Toc462836825 \h </w:instrText>
            </w:r>
            <w:r w:rsidR="00870942">
              <w:rPr>
                <w:noProof/>
                <w:webHidden/>
              </w:rPr>
            </w:r>
            <w:r w:rsidR="00870942">
              <w:rPr>
                <w:noProof/>
                <w:webHidden/>
              </w:rPr>
              <w:fldChar w:fldCharType="separate"/>
            </w:r>
            <w:r w:rsidR="005D78DC">
              <w:rPr>
                <w:noProof/>
                <w:webHidden/>
              </w:rPr>
              <w:t>63</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26" w:history="1">
            <w:r w:rsidR="00870942" w:rsidRPr="000315F0">
              <w:rPr>
                <w:rStyle w:val="Hyperlink"/>
                <w:noProof/>
              </w:rPr>
              <w:t>Annex D: Continuity Communications</w:t>
            </w:r>
            <w:r w:rsidR="00870942">
              <w:rPr>
                <w:noProof/>
                <w:webHidden/>
              </w:rPr>
              <w:tab/>
            </w:r>
            <w:r w:rsidR="00870942">
              <w:rPr>
                <w:noProof/>
                <w:webHidden/>
              </w:rPr>
              <w:fldChar w:fldCharType="begin"/>
            </w:r>
            <w:r w:rsidR="00870942">
              <w:rPr>
                <w:noProof/>
                <w:webHidden/>
              </w:rPr>
              <w:instrText xml:space="preserve"> PAGEREF _Toc462836826 \h </w:instrText>
            </w:r>
            <w:r w:rsidR="00870942">
              <w:rPr>
                <w:noProof/>
                <w:webHidden/>
              </w:rPr>
            </w:r>
            <w:r w:rsidR="00870942">
              <w:rPr>
                <w:noProof/>
                <w:webHidden/>
              </w:rPr>
              <w:fldChar w:fldCharType="separate"/>
            </w:r>
            <w:r w:rsidR="005D78DC">
              <w:rPr>
                <w:noProof/>
                <w:webHidden/>
              </w:rPr>
              <w:t>65</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27" w:history="1">
            <w:r w:rsidR="00870942" w:rsidRPr="000315F0">
              <w:rPr>
                <w:rStyle w:val="Hyperlink"/>
                <w:noProof/>
              </w:rPr>
              <w:t>Annex E: Orders of Succession</w:t>
            </w:r>
            <w:r w:rsidR="00870942">
              <w:rPr>
                <w:noProof/>
                <w:webHidden/>
              </w:rPr>
              <w:tab/>
            </w:r>
            <w:r w:rsidR="00870942">
              <w:rPr>
                <w:noProof/>
                <w:webHidden/>
              </w:rPr>
              <w:fldChar w:fldCharType="begin"/>
            </w:r>
            <w:r w:rsidR="00870942">
              <w:rPr>
                <w:noProof/>
                <w:webHidden/>
              </w:rPr>
              <w:instrText xml:space="preserve"> PAGEREF _Toc462836827 \h </w:instrText>
            </w:r>
            <w:r w:rsidR="00870942">
              <w:rPr>
                <w:noProof/>
                <w:webHidden/>
              </w:rPr>
            </w:r>
            <w:r w:rsidR="00870942">
              <w:rPr>
                <w:noProof/>
                <w:webHidden/>
              </w:rPr>
              <w:fldChar w:fldCharType="separate"/>
            </w:r>
            <w:r w:rsidR="005D78DC">
              <w:rPr>
                <w:noProof/>
                <w:webHidden/>
              </w:rPr>
              <w:t>67</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28" w:history="1">
            <w:r w:rsidR="00870942" w:rsidRPr="000315F0">
              <w:rPr>
                <w:rStyle w:val="Hyperlink"/>
                <w:noProof/>
              </w:rPr>
              <w:t>Annex F: Delegations of Authority</w:t>
            </w:r>
            <w:r w:rsidR="00870942">
              <w:rPr>
                <w:noProof/>
                <w:webHidden/>
              </w:rPr>
              <w:tab/>
            </w:r>
            <w:r w:rsidR="00870942">
              <w:rPr>
                <w:noProof/>
                <w:webHidden/>
              </w:rPr>
              <w:fldChar w:fldCharType="begin"/>
            </w:r>
            <w:r w:rsidR="00870942">
              <w:rPr>
                <w:noProof/>
                <w:webHidden/>
              </w:rPr>
              <w:instrText xml:space="preserve"> PAGEREF _Toc462836828 \h </w:instrText>
            </w:r>
            <w:r w:rsidR="00870942">
              <w:rPr>
                <w:noProof/>
                <w:webHidden/>
              </w:rPr>
            </w:r>
            <w:r w:rsidR="00870942">
              <w:rPr>
                <w:noProof/>
                <w:webHidden/>
              </w:rPr>
              <w:fldChar w:fldCharType="separate"/>
            </w:r>
            <w:r w:rsidR="005D78DC">
              <w:rPr>
                <w:noProof/>
                <w:webHidden/>
              </w:rPr>
              <w:t>69</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29" w:history="1">
            <w:r w:rsidR="00870942" w:rsidRPr="000315F0">
              <w:rPr>
                <w:rStyle w:val="Hyperlink"/>
                <w:noProof/>
              </w:rPr>
              <w:t xml:space="preserve">Annex G: </w:t>
            </w:r>
            <w:r w:rsidR="000C2F58">
              <w:rPr>
                <w:rStyle w:val="Hyperlink"/>
                <w:noProof/>
              </w:rPr>
              <w:t>Essential records</w:t>
            </w:r>
            <w:r w:rsidR="00870942" w:rsidRPr="000315F0">
              <w:rPr>
                <w:rStyle w:val="Hyperlink"/>
                <w:noProof/>
              </w:rPr>
              <w:t xml:space="preserve"> Management</w:t>
            </w:r>
            <w:r w:rsidR="00870942">
              <w:rPr>
                <w:noProof/>
                <w:webHidden/>
              </w:rPr>
              <w:tab/>
            </w:r>
            <w:r w:rsidR="00870942">
              <w:rPr>
                <w:noProof/>
                <w:webHidden/>
              </w:rPr>
              <w:fldChar w:fldCharType="begin"/>
            </w:r>
            <w:r w:rsidR="00870942">
              <w:rPr>
                <w:noProof/>
                <w:webHidden/>
              </w:rPr>
              <w:instrText xml:space="preserve"> PAGEREF _Toc462836829 \h </w:instrText>
            </w:r>
            <w:r w:rsidR="00870942">
              <w:rPr>
                <w:noProof/>
                <w:webHidden/>
              </w:rPr>
            </w:r>
            <w:r w:rsidR="00870942">
              <w:rPr>
                <w:noProof/>
                <w:webHidden/>
              </w:rPr>
              <w:fldChar w:fldCharType="separate"/>
            </w:r>
            <w:r w:rsidR="005D78DC">
              <w:rPr>
                <w:noProof/>
                <w:webHidden/>
              </w:rPr>
              <w:t>71</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30" w:history="1">
            <w:r w:rsidR="00870942" w:rsidRPr="000315F0">
              <w:rPr>
                <w:rStyle w:val="Hyperlink"/>
                <w:noProof/>
              </w:rPr>
              <w:t>Table of Agency Systems</w:t>
            </w:r>
            <w:r w:rsidR="00870942">
              <w:rPr>
                <w:noProof/>
                <w:webHidden/>
              </w:rPr>
              <w:tab/>
            </w:r>
            <w:r w:rsidR="00870942">
              <w:rPr>
                <w:noProof/>
                <w:webHidden/>
              </w:rPr>
              <w:fldChar w:fldCharType="begin"/>
            </w:r>
            <w:r w:rsidR="00870942">
              <w:rPr>
                <w:noProof/>
                <w:webHidden/>
              </w:rPr>
              <w:instrText xml:space="preserve"> PAGEREF _Toc462836830 \h </w:instrText>
            </w:r>
            <w:r w:rsidR="00870942">
              <w:rPr>
                <w:noProof/>
                <w:webHidden/>
              </w:rPr>
            </w:r>
            <w:r w:rsidR="00870942">
              <w:rPr>
                <w:noProof/>
                <w:webHidden/>
              </w:rPr>
              <w:fldChar w:fldCharType="separate"/>
            </w:r>
            <w:r w:rsidR="005D78DC">
              <w:rPr>
                <w:noProof/>
                <w:webHidden/>
              </w:rPr>
              <w:t>71</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31" w:history="1">
            <w:r w:rsidR="00870942" w:rsidRPr="000315F0">
              <w:rPr>
                <w:rStyle w:val="Hyperlink"/>
                <w:noProof/>
              </w:rPr>
              <w:t>Table of MEFs/ESAs and Required Systems/Records</w:t>
            </w:r>
            <w:r w:rsidR="00870942">
              <w:rPr>
                <w:noProof/>
                <w:webHidden/>
              </w:rPr>
              <w:tab/>
            </w:r>
            <w:r w:rsidR="00870942">
              <w:rPr>
                <w:noProof/>
                <w:webHidden/>
              </w:rPr>
              <w:fldChar w:fldCharType="begin"/>
            </w:r>
            <w:r w:rsidR="00870942">
              <w:rPr>
                <w:noProof/>
                <w:webHidden/>
              </w:rPr>
              <w:instrText xml:space="preserve"> PAGEREF _Toc462836831 \h </w:instrText>
            </w:r>
            <w:r w:rsidR="00870942">
              <w:rPr>
                <w:noProof/>
                <w:webHidden/>
              </w:rPr>
            </w:r>
            <w:r w:rsidR="00870942">
              <w:rPr>
                <w:noProof/>
                <w:webHidden/>
              </w:rPr>
              <w:fldChar w:fldCharType="separate"/>
            </w:r>
            <w:r w:rsidR="005D78DC">
              <w:rPr>
                <w:noProof/>
                <w:webHidden/>
              </w:rPr>
              <w:t>72</w:t>
            </w:r>
            <w:r w:rsidR="00870942">
              <w:rPr>
                <w:noProof/>
                <w:webHidden/>
              </w:rPr>
              <w:fldChar w:fldCharType="end"/>
            </w:r>
          </w:hyperlink>
        </w:p>
        <w:p w:rsidR="00870942" w:rsidRDefault="000E1525">
          <w:pPr>
            <w:pStyle w:val="TOC2"/>
            <w:tabs>
              <w:tab w:val="right" w:leader="dot" w:pos="9350"/>
            </w:tabs>
            <w:rPr>
              <w:rFonts w:asciiTheme="minorHAnsi" w:eastAsiaTheme="minorEastAsia" w:hAnsiTheme="minorHAnsi" w:cstheme="minorBidi"/>
              <w:noProof/>
              <w:sz w:val="22"/>
              <w:szCs w:val="22"/>
            </w:rPr>
          </w:pPr>
          <w:hyperlink w:anchor="_Toc462836832" w:history="1">
            <w:r w:rsidR="00870942" w:rsidRPr="000315F0">
              <w:rPr>
                <w:rStyle w:val="Hyperlink"/>
                <w:noProof/>
              </w:rPr>
              <w:t>Vital files, Records, and Database information</w:t>
            </w:r>
            <w:r w:rsidR="00870942">
              <w:rPr>
                <w:noProof/>
                <w:webHidden/>
              </w:rPr>
              <w:tab/>
            </w:r>
            <w:r w:rsidR="00870942">
              <w:rPr>
                <w:noProof/>
                <w:webHidden/>
              </w:rPr>
              <w:fldChar w:fldCharType="begin"/>
            </w:r>
            <w:r w:rsidR="00870942">
              <w:rPr>
                <w:noProof/>
                <w:webHidden/>
              </w:rPr>
              <w:instrText xml:space="preserve"> PAGEREF _Toc462836832 \h </w:instrText>
            </w:r>
            <w:r w:rsidR="00870942">
              <w:rPr>
                <w:noProof/>
                <w:webHidden/>
              </w:rPr>
            </w:r>
            <w:r w:rsidR="00870942">
              <w:rPr>
                <w:noProof/>
                <w:webHidden/>
              </w:rPr>
              <w:fldChar w:fldCharType="separate"/>
            </w:r>
            <w:r w:rsidR="005D78DC">
              <w:rPr>
                <w:noProof/>
                <w:webHidden/>
              </w:rPr>
              <w:t>72</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33" w:history="1">
            <w:r w:rsidR="00870942" w:rsidRPr="000315F0">
              <w:rPr>
                <w:rStyle w:val="Hyperlink"/>
                <w:noProof/>
              </w:rPr>
              <w:t>Annex H: Human Capital and Resources</w:t>
            </w:r>
            <w:r w:rsidR="00870942">
              <w:rPr>
                <w:noProof/>
                <w:webHidden/>
              </w:rPr>
              <w:tab/>
            </w:r>
            <w:r w:rsidR="00870942">
              <w:rPr>
                <w:noProof/>
                <w:webHidden/>
              </w:rPr>
              <w:fldChar w:fldCharType="begin"/>
            </w:r>
            <w:r w:rsidR="00870942">
              <w:rPr>
                <w:noProof/>
                <w:webHidden/>
              </w:rPr>
              <w:instrText xml:space="preserve"> PAGEREF _Toc462836833 \h </w:instrText>
            </w:r>
            <w:r w:rsidR="00870942">
              <w:rPr>
                <w:noProof/>
                <w:webHidden/>
              </w:rPr>
            </w:r>
            <w:r w:rsidR="00870942">
              <w:rPr>
                <w:noProof/>
                <w:webHidden/>
              </w:rPr>
              <w:fldChar w:fldCharType="separate"/>
            </w:r>
            <w:r w:rsidR="005D78DC">
              <w:rPr>
                <w:noProof/>
                <w:webHidden/>
              </w:rPr>
              <w:t>73</w:t>
            </w:r>
            <w:r w:rsidR="00870942">
              <w:rPr>
                <w:noProof/>
                <w:webHidden/>
              </w:rPr>
              <w:fldChar w:fldCharType="end"/>
            </w:r>
          </w:hyperlink>
        </w:p>
        <w:p w:rsidR="00870942" w:rsidRDefault="000E1525">
          <w:pPr>
            <w:pStyle w:val="TOC1"/>
            <w:tabs>
              <w:tab w:val="right" w:leader="dot" w:pos="9350"/>
            </w:tabs>
            <w:rPr>
              <w:rFonts w:asciiTheme="minorHAnsi" w:eastAsiaTheme="minorEastAsia" w:hAnsiTheme="minorHAnsi" w:cstheme="minorBidi"/>
              <w:noProof/>
              <w:sz w:val="22"/>
              <w:szCs w:val="22"/>
            </w:rPr>
          </w:pPr>
          <w:hyperlink w:anchor="_Toc462836834" w:history="1">
            <w:r w:rsidR="00870942" w:rsidRPr="000315F0">
              <w:rPr>
                <w:rStyle w:val="Hyperlink"/>
                <w:noProof/>
              </w:rPr>
              <w:t>Annex I: Devolution Plan</w:t>
            </w:r>
            <w:r w:rsidR="00870942">
              <w:rPr>
                <w:noProof/>
                <w:webHidden/>
              </w:rPr>
              <w:tab/>
            </w:r>
            <w:r w:rsidR="00870942">
              <w:rPr>
                <w:noProof/>
                <w:webHidden/>
              </w:rPr>
              <w:fldChar w:fldCharType="begin"/>
            </w:r>
            <w:r w:rsidR="00870942">
              <w:rPr>
                <w:noProof/>
                <w:webHidden/>
              </w:rPr>
              <w:instrText xml:space="preserve"> PAGEREF _Toc462836834 \h </w:instrText>
            </w:r>
            <w:r w:rsidR="00870942">
              <w:rPr>
                <w:noProof/>
                <w:webHidden/>
              </w:rPr>
            </w:r>
            <w:r w:rsidR="00870942">
              <w:rPr>
                <w:noProof/>
                <w:webHidden/>
              </w:rPr>
              <w:fldChar w:fldCharType="separate"/>
            </w:r>
            <w:r w:rsidR="005D78DC">
              <w:rPr>
                <w:noProof/>
                <w:webHidden/>
              </w:rPr>
              <w:t>77</w:t>
            </w:r>
            <w:r w:rsidR="00870942">
              <w:rPr>
                <w:noProof/>
                <w:webHidden/>
              </w:rPr>
              <w:fldChar w:fldCharType="end"/>
            </w:r>
          </w:hyperlink>
        </w:p>
        <w:p w:rsidR="00755850" w:rsidRDefault="0045594A" w:rsidP="005D63CB">
          <w:pPr>
            <w:rPr>
              <w:noProof/>
            </w:rPr>
          </w:pPr>
          <w:r>
            <w:rPr>
              <w:b/>
              <w:bCs/>
              <w:noProof/>
            </w:rPr>
            <w:fldChar w:fldCharType="end"/>
          </w:r>
        </w:p>
      </w:sdtContent>
    </w:sdt>
    <w:p w:rsidR="00755850" w:rsidRDefault="00755850">
      <w:pPr>
        <w:spacing w:before="0" w:after="200" w:line="276" w:lineRule="auto"/>
        <w:jc w:val="left"/>
        <w:rPr>
          <w:noProof/>
        </w:rPr>
      </w:pPr>
      <w:r>
        <w:rPr>
          <w:noProof/>
        </w:rP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7564EA" w:rsidRDefault="007564EA" w:rsidP="007564EA">
      <w:pPr>
        <w:pStyle w:val="Heading1"/>
        <w:jc w:val="center"/>
      </w:pPr>
      <w:bookmarkStart w:id="8" w:name="_Toc462836769"/>
      <w:r>
        <w:lastRenderedPageBreak/>
        <w:t>Executive Summary</w:t>
      </w:r>
      <w:bookmarkEnd w:id="8"/>
    </w:p>
    <w:p w:rsidR="007564EA" w:rsidRDefault="007564EA" w:rsidP="007564EA">
      <w:pPr>
        <w:pStyle w:val="NoSpacing"/>
        <w:rPr>
          <w:color w:val="FF0000"/>
        </w:rPr>
      </w:pPr>
    </w:p>
    <w:p w:rsidR="007564EA" w:rsidRPr="007564EA" w:rsidRDefault="007564EA" w:rsidP="007564EA">
      <w:pPr>
        <w:pStyle w:val="NoSpacing"/>
        <w:rPr>
          <w:color w:val="FF0000"/>
        </w:rPr>
      </w:pPr>
      <w:r w:rsidRPr="007564EA">
        <w:rPr>
          <w:color w:val="FF0000"/>
        </w:rPr>
        <w:t>In this section, the entity should summarize the purpose of the plan and include a brief overview of the plan</w:t>
      </w:r>
      <w:r w:rsidR="00D45400">
        <w:rPr>
          <w:color w:val="FF0000"/>
        </w:rPr>
        <w:t>’</w:t>
      </w:r>
      <w:r w:rsidRPr="007564EA">
        <w:rPr>
          <w:color w:val="FF0000"/>
        </w:rPr>
        <w:t>s contents related to the 10 elements of a viable Continuity of Operations Plan.</w:t>
      </w:r>
    </w:p>
    <w:p w:rsidR="007564EA" w:rsidRPr="007564EA" w:rsidRDefault="007564EA" w:rsidP="007564EA">
      <w:pPr>
        <w:pStyle w:val="NoSpacing"/>
        <w:rPr>
          <w:color w:val="FF0000"/>
        </w:rPr>
      </w:pPr>
    </w:p>
    <w:p w:rsidR="007564EA" w:rsidRPr="00300F87" w:rsidRDefault="007564EA" w:rsidP="007564EA">
      <w:pPr>
        <w:pStyle w:val="NoSpacing"/>
        <w:rPr>
          <w:szCs w:val="22"/>
        </w:rPr>
      </w:pPr>
      <w:r w:rsidRPr="00300F87">
        <w:rPr>
          <w:szCs w:val="22"/>
        </w:rPr>
        <w:t xml:space="preserve">This Continuity of Operations </w:t>
      </w:r>
      <w:r w:rsidR="00081F1D">
        <w:rPr>
          <w:szCs w:val="22"/>
        </w:rPr>
        <w:t>(COOP) Plan</w:t>
      </w:r>
      <w:r w:rsidRPr="00300F87">
        <w:rPr>
          <w:szCs w:val="22"/>
        </w:rPr>
        <w:t xml:space="preserve"> for the</w:t>
      </w:r>
      <w:r>
        <w:rPr>
          <w:szCs w:val="22"/>
        </w:rPr>
        <w:t xml:space="preserve"> </w:t>
      </w:r>
      <w:r w:rsidRPr="007564EA">
        <w:rPr>
          <w:szCs w:val="22"/>
          <w:highlight w:val="cyan"/>
        </w:rPr>
        <w:t>entity</w:t>
      </w:r>
      <w:r w:rsidRPr="00300F87">
        <w:rPr>
          <w:szCs w:val="22"/>
        </w:rPr>
        <w:t xml:space="preserve"> presents a management framework, establishes operational procedures to sustain Mission Essential Functions</w:t>
      </w:r>
      <w:r w:rsidR="00F155B7">
        <w:rPr>
          <w:szCs w:val="22"/>
        </w:rPr>
        <w:t xml:space="preserve"> (MEFs)</w:t>
      </w:r>
      <w:r w:rsidRPr="00300F87">
        <w:rPr>
          <w:szCs w:val="22"/>
        </w:rPr>
        <w:t xml:space="preserve"> and Essential Supporting Activities</w:t>
      </w:r>
      <w:r w:rsidR="00F155B7">
        <w:rPr>
          <w:szCs w:val="22"/>
        </w:rPr>
        <w:t xml:space="preserve"> (ESAs)</w:t>
      </w:r>
      <w:r w:rsidRPr="00300F87">
        <w:rPr>
          <w:szCs w:val="22"/>
        </w:rPr>
        <w:t xml:space="preserve"> if normal operations are not feasible, and guides the restoration of the </w:t>
      </w:r>
      <w:r>
        <w:rPr>
          <w:szCs w:val="22"/>
        </w:rPr>
        <w:t>entity</w:t>
      </w:r>
      <w:r w:rsidRPr="00300F87">
        <w:rPr>
          <w:szCs w:val="22"/>
        </w:rPr>
        <w:t xml:space="preserve">’s and building’s full functions. This plan provides for attaining operational capability within 12 hours of an event that </w:t>
      </w:r>
      <w:r w:rsidR="00D45400">
        <w:rPr>
          <w:szCs w:val="22"/>
        </w:rPr>
        <w:t>requires</w:t>
      </w:r>
      <w:r w:rsidR="00D45400" w:rsidRPr="00300F87">
        <w:rPr>
          <w:szCs w:val="22"/>
        </w:rPr>
        <w:t xml:space="preserve"> </w:t>
      </w:r>
      <w:r w:rsidRPr="00300F87">
        <w:rPr>
          <w:szCs w:val="22"/>
        </w:rPr>
        <w:t xml:space="preserve">the activation of this plan and ensuring </w:t>
      </w:r>
      <w:r w:rsidR="00081F1D">
        <w:rPr>
          <w:szCs w:val="22"/>
        </w:rPr>
        <w:t>sustained</w:t>
      </w:r>
      <w:r w:rsidRPr="00300F87">
        <w:rPr>
          <w:szCs w:val="22"/>
        </w:rPr>
        <w:t xml:space="preserve"> operations for 30 days or longer.</w:t>
      </w:r>
    </w:p>
    <w:p w:rsidR="007564EA" w:rsidRPr="00300F87" w:rsidRDefault="007564EA" w:rsidP="007564EA">
      <w:pPr>
        <w:pStyle w:val="NoSpacing"/>
        <w:rPr>
          <w:szCs w:val="22"/>
        </w:rPr>
      </w:pPr>
    </w:p>
    <w:p w:rsidR="00052748" w:rsidRDefault="007564EA" w:rsidP="007564EA">
      <w:pPr>
        <w:pStyle w:val="NoSpacing"/>
        <w:rPr>
          <w:szCs w:val="22"/>
        </w:rPr>
      </w:pPr>
      <w:r w:rsidRPr="007564EA">
        <w:rPr>
          <w:szCs w:val="22"/>
          <w:highlight w:val="cyan"/>
        </w:rPr>
        <w:t>Entity</w:t>
      </w:r>
      <w:r w:rsidRPr="00300F87">
        <w:rPr>
          <w:szCs w:val="22"/>
        </w:rPr>
        <w:t xml:space="preserve"> has operations that must be performed, or rapidly and efficiently resumed, in an emergency. </w:t>
      </w:r>
      <w:r w:rsidR="00052748" w:rsidRPr="00300F87">
        <w:t>While the</w:t>
      </w:r>
      <w:r w:rsidR="00052748">
        <w:t xml:space="preserve"> severity</w:t>
      </w:r>
      <w:r w:rsidR="00052748" w:rsidRPr="00300F87">
        <w:t xml:space="preserve"> of an </w:t>
      </w:r>
      <w:r w:rsidR="00052748">
        <w:t>incident</w:t>
      </w:r>
      <w:r w:rsidR="00052748" w:rsidRPr="00300F87">
        <w:t xml:space="preserve"> cannot be fully predicted, planning for such conditions can mitigate the impacts of the </w:t>
      </w:r>
      <w:r w:rsidR="00052748">
        <w:t>incident</w:t>
      </w:r>
      <w:r w:rsidR="00052748" w:rsidRPr="00300F87">
        <w:t xml:space="preserve"> on staff, facilities,</w:t>
      </w:r>
      <w:r w:rsidR="00052748">
        <w:t xml:space="preserve"> leadership, communications,</w:t>
      </w:r>
      <w:r w:rsidR="00052748" w:rsidRPr="00300F87">
        <w:t xml:space="preserve"> and the agency’s mission as a whole</w:t>
      </w:r>
      <w:r w:rsidR="00052748">
        <w:t>.</w:t>
      </w:r>
    </w:p>
    <w:p w:rsidR="00052748" w:rsidRPr="00300F87" w:rsidRDefault="00052748" w:rsidP="007564EA">
      <w:pPr>
        <w:pStyle w:val="NoSpacing"/>
        <w:rPr>
          <w:szCs w:val="22"/>
        </w:rPr>
      </w:pPr>
    </w:p>
    <w:p w:rsidR="007564EA" w:rsidRPr="00300F87" w:rsidRDefault="007564EA" w:rsidP="007564EA">
      <w:pPr>
        <w:pStyle w:val="NoSpacing"/>
        <w:rPr>
          <w:szCs w:val="22"/>
        </w:rPr>
      </w:pPr>
      <w:r w:rsidRPr="007564EA">
        <w:rPr>
          <w:szCs w:val="22"/>
          <w:highlight w:val="cyan"/>
        </w:rPr>
        <w:t>Entity</w:t>
      </w:r>
      <w:r w:rsidRPr="00300F87">
        <w:rPr>
          <w:szCs w:val="22"/>
        </w:rPr>
        <w:t xml:space="preserve"> has prepared this </w:t>
      </w:r>
      <w:r w:rsidR="00052748">
        <w:rPr>
          <w:szCs w:val="22"/>
        </w:rPr>
        <w:t>P</w:t>
      </w:r>
      <w:r w:rsidRPr="00300F87">
        <w:rPr>
          <w:szCs w:val="22"/>
        </w:rPr>
        <w:t>lan as a site specific COOP Plan to ensure that Mission Essential Functions and Essential Supporting Activities can be performed during an</w:t>
      </w:r>
      <w:r w:rsidR="00052748">
        <w:rPr>
          <w:szCs w:val="22"/>
        </w:rPr>
        <w:t>y incident</w:t>
      </w:r>
      <w:r w:rsidRPr="00300F87">
        <w:rPr>
          <w:szCs w:val="22"/>
        </w:rPr>
        <w:t xml:space="preserve"> – </w:t>
      </w:r>
      <w:r w:rsidR="00052748">
        <w:rPr>
          <w:szCs w:val="22"/>
        </w:rPr>
        <w:t>wh</w:t>
      </w:r>
      <w:r w:rsidR="00F155B7">
        <w:rPr>
          <w:szCs w:val="22"/>
        </w:rPr>
        <w:t xml:space="preserve">ether </w:t>
      </w:r>
      <w:r w:rsidRPr="00300F87">
        <w:rPr>
          <w:szCs w:val="22"/>
        </w:rPr>
        <w:t>th</w:t>
      </w:r>
      <w:r w:rsidR="00F155B7">
        <w:rPr>
          <w:szCs w:val="22"/>
        </w:rPr>
        <w:t>e</w:t>
      </w:r>
      <w:r w:rsidRPr="00300F87">
        <w:rPr>
          <w:szCs w:val="22"/>
        </w:rPr>
        <w:t xml:space="preserve"> </w:t>
      </w:r>
      <w:r w:rsidR="00052748">
        <w:rPr>
          <w:szCs w:val="22"/>
        </w:rPr>
        <w:t>incident a</w:t>
      </w:r>
      <w:r w:rsidRPr="00300F87">
        <w:rPr>
          <w:szCs w:val="22"/>
        </w:rPr>
        <w:t xml:space="preserve">ffects just </w:t>
      </w:r>
      <w:r w:rsidR="00DA043F" w:rsidRPr="007564EA">
        <w:rPr>
          <w:szCs w:val="22"/>
          <w:highlight w:val="cyan"/>
        </w:rPr>
        <w:t>Entity</w:t>
      </w:r>
      <w:r w:rsidRPr="00300F87">
        <w:rPr>
          <w:szCs w:val="22"/>
        </w:rPr>
        <w:t xml:space="preserve"> or the impacts are more widespread. This plan is the foundation upon which</w:t>
      </w:r>
      <w:r>
        <w:rPr>
          <w:szCs w:val="22"/>
        </w:rPr>
        <w:t xml:space="preserve"> </w:t>
      </w:r>
      <w:r w:rsidRPr="007564EA">
        <w:rPr>
          <w:szCs w:val="22"/>
          <w:highlight w:val="cyan"/>
        </w:rPr>
        <w:t>Entity’s</w:t>
      </w:r>
      <w:r w:rsidRPr="00300F87">
        <w:rPr>
          <w:szCs w:val="22"/>
        </w:rPr>
        <w:t xml:space="preserve"> COOP capabilities are built. This is an important resource in ensuring that </w:t>
      </w:r>
      <w:r w:rsidRPr="007564EA">
        <w:rPr>
          <w:szCs w:val="22"/>
          <w:highlight w:val="cyan"/>
        </w:rPr>
        <w:t>entity</w:t>
      </w:r>
      <w:r w:rsidRPr="00300F87">
        <w:rPr>
          <w:szCs w:val="22"/>
        </w:rPr>
        <w:t xml:space="preserve"> can conduct its mission and provide essential services </w:t>
      </w:r>
      <w:r>
        <w:rPr>
          <w:szCs w:val="22"/>
        </w:rPr>
        <w:t xml:space="preserve">to </w:t>
      </w:r>
      <w:r w:rsidRPr="007564EA">
        <w:rPr>
          <w:color w:val="FF0000"/>
          <w:szCs w:val="22"/>
        </w:rPr>
        <w:t>list who receives services from entity</w:t>
      </w:r>
      <w:r>
        <w:rPr>
          <w:color w:val="FF0000"/>
          <w:szCs w:val="22"/>
        </w:rPr>
        <w:t>.</w:t>
      </w:r>
    </w:p>
    <w:p w:rsidR="007564EA" w:rsidRPr="00300F87" w:rsidRDefault="007564EA" w:rsidP="007564EA">
      <w:pPr>
        <w:pStyle w:val="NoSpacing"/>
        <w:rPr>
          <w:szCs w:val="22"/>
        </w:rPr>
      </w:pPr>
    </w:p>
    <w:p w:rsidR="007564EA" w:rsidRPr="00300F87" w:rsidRDefault="007564EA" w:rsidP="007564EA">
      <w:pPr>
        <w:pStyle w:val="NoSpacing"/>
        <w:rPr>
          <w:szCs w:val="22"/>
        </w:rPr>
      </w:pPr>
      <w:r w:rsidRPr="00300F87">
        <w:rPr>
          <w:szCs w:val="22"/>
        </w:rPr>
        <w:t xml:space="preserve">The </w:t>
      </w:r>
      <w:r w:rsidR="00052748">
        <w:rPr>
          <w:szCs w:val="22"/>
        </w:rPr>
        <w:t>P</w:t>
      </w:r>
      <w:r w:rsidRPr="00300F87">
        <w:rPr>
          <w:szCs w:val="22"/>
        </w:rPr>
        <w:t>lan is prepared in accordance with National Security Presidential Directive 51 (NSPD-51) and Homeland Security Presidential Directive 20 (HSPD-20) as well as under guidance from Continuity Guidance Circular 1 (CGC 1) and Continuity Guidance Circular 2 (CGC 2).</w:t>
      </w:r>
      <w:r w:rsidR="006F28D6" w:rsidRPr="006F28D6">
        <w:rPr>
          <w:szCs w:val="22"/>
        </w:rPr>
        <w:t xml:space="preserve"> </w:t>
      </w:r>
      <w:r w:rsidR="006F28D6">
        <w:rPr>
          <w:szCs w:val="22"/>
        </w:rPr>
        <w:t>This document was further designed to align with planning and continuity requirements as required by standards of the Emergency Management Accreditation Program (EMAP).</w:t>
      </w:r>
    </w:p>
    <w:p w:rsidR="007564EA" w:rsidRPr="00300F87" w:rsidRDefault="007564EA" w:rsidP="007564EA">
      <w:pPr>
        <w:pStyle w:val="NoSpacing"/>
        <w:rPr>
          <w:szCs w:val="22"/>
        </w:rPr>
      </w:pPr>
    </w:p>
    <w:p w:rsidR="007564EA" w:rsidRPr="00300F87" w:rsidRDefault="007564EA" w:rsidP="007564EA">
      <w:pPr>
        <w:pStyle w:val="NoSpacing"/>
        <w:rPr>
          <w:szCs w:val="22"/>
          <w:u w:val="single"/>
        </w:rPr>
      </w:pPr>
      <w:r w:rsidRPr="00300F87">
        <w:rPr>
          <w:szCs w:val="22"/>
          <w:u w:val="single"/>
        </w:rPr>
        <w:t>The basic elements of a Viable Continuity of Operations Plan are as follows:</w:t>
      </w:r>
    </w:p>
    <w:p w:rsidR="007564EA" w:rsidRPr="00300F87" w:rsidRDefault="007564EA" w:rsidP="007564EA">
      <w:pPr>
        <w:pStyle w:val="NoSpacing"/>
        <w:numPr>
          <w:ilvl w:val="0"/>
          <w:numId w:val="1"/>
        </w:numPr>
        <w:rPr>
          <w:szCs w:val="22"/>
        </w:rPr>
      </w:pPr>
      <w:r w:rsidRPr="00300F87">
        <w:rPr>
          <w:szCs w:val="22"/>
        </w:rPr>
        <w:t>Essential Functions</w:t>
      </w:r>
    </w:p>
    <w:p w:rsidR="007564EA" w:rsidRPr="00300F87" w:rsidRDefault="007564EA" w:rsidP="002C5736">
      <w:pPr>
        <w:pStyle w:val="NoSpacing"/>
        <w:numPr>
          <w:ilvl w:val="1"/>
          <w:numId w:val="1"/>
        </w:numPr>
        <w:ind w:left="990" w:hanging="270"/>
        <w:rPr>
          <w:szCs w:val="22"/>
        </w:rPr>
      </w:pPr>
      <w:r w:rsidRPr="00300F87">
        <w:rPr>
          <w:szCs w:val="22"/>
          <w:u w:val="single"/>
        </w:rPr>
        <w:t>Mission Essential Functions</w:t>
      </w:r>
      <w:r w:rsidRPr="00300F87">
        <w:rPr>
          <w:szCs w:val="22"/>
        </w:rPr>
        <w:t xml:space="preserve"> – </w:t>
      </w:r>
      <w:r w:rsidR="00F155B7" w:rsidRPr="00300F87">
        <w:rPr>
          <w:i/>
          <w:szCs w:val="22"/>
        </w:rPr>
        <w:t>Functions that</w:t>
      </w:r>
      <w:r w:rsidRPr="00300F87">
        <w:rPr>
          <w:i/>
          <w:szCs w:val="22"/>
        </w:rPr>
        <w:t xml:space="preserve"> enable an organization to provide vital services, exercise civil authority, maintain the safety of the public, and sustain the industrial/economic base.</w:t>
      </w:r>
    </w:p>
    <w:p w:rsidR="00AE7601" w:rsidRPr="00D80BE3" w:rsidRDefault="007564EA" w:rsidP="002C5736">
      <w:pPr>
        <w:pStyle w:val="NoSpacing"/>
        <w:numPr>
          <w:ilvl w:val="1"/>
          <w:numId w:val="1"/>
        </w:numPr>
        <w:ind w:left="990" w:hanging="270"/>
        <w:rPr>
          <w:szCs w:val="22"/>
        </w:rPr>
      </w:pPr>
      <w:r w:rsidRPr="00AE7601">
        <w:rPr>
          <w:szCs w:val="22"/>
          <w:u w:val="single"/>
        </w:rPr>
        <w:t>Essential Supporting Activities</w:t>
      </w:r>
      <w:r w:rsidRPr="00AE7601">
        <w:rPr>
          <w:szCs w:val="22"/>
        </w:rPr>
        <w:t xml:space="preserve"> – </w:t>
      </w:r>
      <w:r w:rsidR="00AE7601" w:rsidRPr="00D80BE3">
        <w:rPr>
          <w:i/>
          <w:szCs w:val="22"/>
        </w:rPr>
        <w:t>Functions that an organization must continue during a continuity activation</w:t>
      </w:r>
      <w:r w:rsidR="00AE7601">
        <w:rPr>
          <w:i/>
          <w:szCs w:val="22"/>
        </w:rPr>
        <w:t xml:space="preserve"> that enable Mission Essential Functions to be completed.</w:t>
      </w:r>
    </w:p>
    <w:p w:rsidR="007564EA" w:rsidRPr="00AE7601" w:rsidRDefault="007564EA" w:rsidP="007564EA">
      <w:pPr>
        <w:pStyle w:val="NoSpacing"/>
        <w:numPr>
          <w:ilvl w:val="0"/>
          <w:numId w:val="1"/>
        </w:numPr>
        <w:rPr>
          <w:szCs w:val="22"/>
        </w:rPr>
      </w:pPr>
      <w:r w:rsidRPr="00AE7601">
        <w:rPr>
          <w:szCs w:val="22"/>
        </w:rPr>
        <w:t>Orders of Succession</w:t>
      </w:r>
    </w:p>
    <w:p w:rsidR="007564EA" w:rsidRPr="00300F87" w:rsidRDefault="007564EA" w:rsidP="007564EA">
      <w:pPr>
        <w:pStyle w:val="NoSpacing"/>
        <w:numPr>
          <w:ilvl w:val="0"/>
          <w:numId w:val="1"/>
        </w:numPr>
        <w:rPr>
          <w:szCs w:val="22"/>
        </w:rPr>
      </w:pPr>
      <w:r w:rsidRPr="00300F87">
        <w:rPr>
          <w:szCs w:val="22"/>
        </w:rPr>
        <w:t>Delegations of Authority</w:t>
      </w:r>
    </w:p>
    <w:p w:rsidR="00970ABB" w:rsidRDefault="007564EA" w:rsidP="007564EA">
      <w:pPr>
        <w:pStyle w:val="NoSpacing"/>
        <w:numPr>
          <w:ilvl w:val="0"/>
          <w:numId w:val="1"/>
        </w:numPr>
        <w:rPr>
          <w:szCs w:val="22"/>
        </w:rPr>
      </w:pPr>
      <w:r w:rsidRPr="00970ABB">
        <w:rPr>
          <w:szCs w:val="22"/>
        </w:rPr>
        <w:t xml:space="preserve">Continuity </w:t>
      </w:r>
      <w:r w:rsidR="00970ABB">
        <w:rPr>
          <w:szCs w:val="22"/>
        </w:rPr>
        <w:t>Facility(ies)</w:t>
      </w:r>
    </w:p>
    <w:p w:rsidR="007564EA" w:rsidRPr="00970ABB" w:rsidRDefault="007564EA" w:rsidP="007564EA">
      <w:pPr>
        <w:pStyle w:val="NoSpacing"/>
        <w:numPr>
          <w:ilvl w:val="0"/>
          <w:numId w:val="1"/>
        </w:numPr>
        <w:rPr>
          <w:szCs w:val="22"/>
        </w:rPr>
      </w:pPr>
      <w:r w:rsidRPr="00970ABB">
        <w:rPr>
          <w:szCs w:val="22"/>
        </w:rPr>
        <w:t>Continuity Communications</w:t>
      </w:r>
    </w:p>
    <w:p w:rsidR="007564EA" w:rsidRPr="00300F87" w:rsidRDefault="000C2F58" w:rsidP="007564EA">
      <w:pPr>
        <w:pStyle w:val="NoSpacing"/>
        <w:numPr>
          <w:ilvl w:val="0"/>
          <w:numId w:val="1"/>
        </w:numPr>
        <w:rPr>
          <w:szCs w:val="22"/>
        </w:rPr>
      </w:pPr>
      <w:r>
        <w:rPr>
          <w:szCs w:val="22"/>
        </w:rPr>
        <w:t xml:space="preserve">Essential </w:t>
      </w:r>
      <w:r w:rsidR="007564EA" w:rsidRPr="00300F87">
        <w:rPr>
          <w:szCs w:val="22"/>
        </w:rPr>
        <w:t>Records Management</w:t>
      </w:r>
    </w:p>
    <w:p w:rsidR="007564EA" w:rsidRPr="00300F87" w:rsidRDefault="007564EA" w:rsidP="007564EA">
      <w:pPr>
        <w:pStyle w:val="NoSpacing"/>
        <w:numPr>
          <w:ilvl w:val="0"/>
          <w:numId w:val="1"/>
        </w:numPr>
        <w:rPr>
          <w:szCs w:val="22"/>
        </w:rPr>
      </w:pPr>
      <w:r w:rsidRPr="00300F87">
        <w:rPr>
          <w:szCs w:val="22"/>
        </w:rPr>
        <w:t>Human Capital</w:t>
      </w:r>
    </w:p>
    <w:p w:rsidR="007564EA" w:rsidRPr="00300F87" w:rsidRDefault="007564EA" w:rsidP="007564EA">
      <w:pPr>
        <w:pStyle w:val="NoSpacing"/>
        <w:numPr>
          <w:ilvl w:val="0"/>
          <w:numId w:val="1"/>
        </w:numPr>
        <w:rPr>
          <w:szCs w:val="22"/>
        </w:rPr>
      </w:pPr>
      <w:r w:rsidRPr="00300F87">
        <w:rPr>
          <w:szCs w:val="22"/>
        </w:rPr>
        <w:t>Test, Training, and Exercise Program</w:t>
      </w:r>
    </w:p>
    <w:p w:rsidR="007564EA" w:rsidRPr="00300F87" w:rsidRDefault="007564EA" w:rsidP="007564EA">
      <w:pPr>
        <w:pStyle w:val="NoSpacing"/>
        <w:numPr>
          <w:ilvl w:val="0"/>
          <w:numId w:val="1"/>
        </w:numPr>
        <w:rPr>
          <w:szCs w:val="22"/>
        </w:rPr>
      </w:pPr>
      <w:r w:rsidRPr="00300F87">
        <w:rPr>
          <w:szCs w:val="22"/>
        </w:rPr>
        <w:t>Devolution of Control and Direction</w:t>
      </w:r>
    </w:p>
    <w:p w:rsidR="007564EA" w:rsidRPr="00300F87" w:rsidRDefault="007564EA" w:rsidP="007564EA">
      <w:pPr>
        <w:pStyle w:val="NoSpacing"/>
        <w:numPr>
          <w:ilvl w:val="0"/>
          <w:numId w:val="1"/>
        </w:numPr>
        <w:rPr>
          <w:szCs w:val="22"/>
        </w:rPr>
      </w:pPr>
      <w:r w:rsidRPr="00300F87">
        <w:rPr>
          <w:szCs w:val="22"/>
        </w:rPr>
        <w:t>Reconstitution Operations</w:t>
      </w:r>
    </w:p>
    <w:p w:rsidR="005C1134" w:rsidRPr="007E53DD" w:rsidRDefault="005C1134" w:rsidP="00DE2AFB">
      <w:pPr>
        <w:pStyle w:val="NoSpacing"/>
        <w:rPr>
          <w:szCs w:val="22"/>
        </w:rPr>
      </w:pPr>
      <w:r w:rsidRPr="007E53DD">
        <w:rPr>
          <w:szCs w:val="22"/>
        </w:rPr>
        <w:t>Three additional</w:t>
      </w:r>
      <w:r w:rsidR="007F779F">
        <w:rPr>
          <w:szCs w:val="22"/>
        </w:rPr>
        <w:t>,</w:t>
      </w:r>
      <w:r w:rsidRPr="007E53DD">
        <w:rPr>
          <w:szCs w:val="22"/>
        </w:rPr>
        <w:t xml:space="preserve"> important elements of COOP Planning</w:t>
      </w:r>
      <w:r w:rsidR="007F779F">
        <w:rPr>
          <w:szCs w:val="22"/>
        </w:rPr>
        <w:t xml:space="preserve"> include:</w:t>
      </w:r>
    </w:p>
    <w:p w:rsidR="005C1134" w:rsidRPr="007F779F" w:rsidRDefault="005C1134" w:rsidP="005C1134">
      <w:pPr>
        <w:pStyle w:val="NoSpacing"/>
        <w:numPr>
          <w:ilvl w:val="0"/>
          <w:numId w:val="9"/>
        </w:numPr>
        <w:rPr>
          <w:szCs w:val="22"/>
        </w:rPr>
      </w:pPr>
      <w:r w:rsidRPr="007F779F">
        <w:rPr>
          <w:szCs w:val="22"/>
        </w:rPr>
        <w:t>Budget &amp; Acquisition</w:t>
      </w:r>
    </w:p>
    <w:p w:rsidR="005C1134" w:rsidRPr="007E53DD" w:rsidRDefault="005C1134" w:rsidP="005C1134">
      <w:pPr>
        <w:pStyle w:val="NoSpacing"/>
        <w:numPr>
          <w:ilvl w:val="0"/>
          <w:numId w:val="9"/>
        </w:numPr>
        <w:rPr>
          <w:szCs w:val="22"/>
        </w:rPr>
      </w:pPr>
      <w:r w:rsidRPr="007E53DD">
        <w:rPr>
          <w:szCs w:val="22"/>
        </w:rPr>
        <w:t>Planning and Program Management</w:t>
      </w:r>
    </w:p>
    <w:p w:rsidR="005C1134" w:rsidRPr="007E53DD" w:rsidRDefault="005C1134" w:rsidP="005C1134">
      <w:pPr>
        <w:pStyle w:val="NoSpacing"/>
        <w:numPr>
          <w:ilvl w:val="0"/>
          <w:numId w:val="9"/>
        </w:numPr>
        <w:rPr>
          <w:szCs w:val="22"/>
        </w:rPr>
      </w:pPr>
      <w:r w:rsidRPr="007E53DD">
        <w:rPr>
          <w:szCs w:val="22"/>
        </w:rPr>
        <w:t>Risk Management</w:t>
      </w:r>
    </w:p>
    <w:p w:rsidR="005C1134" w:rsidRDefault="005C1134" w:rsidP="00DE2AFB">
      <w:pPr>
        <w:pStyle w:val="NoSpacing"/>
        <w:rPr>
          <w:szCs w:val="22"/>
        </w:rPr>
      </w:pPr>
    </w:p>
    <w:p w:rsidR="00DE2AFB" w:rsidRPr="00DE2AFB" w:rsidRDefault="00DE2AFB" w:rsidP="00DE2AFB">
      <w:pPr>
        <w:pStyle w:val="NoSpacing"/>
        <w:rPr>
          <w:szCs w:val="22"/>
          <w:u w:val="single"/>
        </w:rPr>
      </w:pPr>
      <w:r w:rsidRPr="00DE2AFB">
        <w:rPr>
          <w:szCs w:val="22"/>
          <w:u w:val="single"/>
        </w:rPr>
        <w:t>Objectives</w:t>
      </w:r>
    </w:p>
    <w:p w:rsidR="00DE2AFB" w:rsidRPr="00DE2AFB" w:rsidRDefault="00DE2AFB" w:rsidP="00DE2AFB">
      <w:pPr>
        <w:pStyle w:val="NoSpacing"/>
        <w:rPr>
          <w:color w:val="FF0000"/>
          <w:szCs w:val="22"/>
        </w:rPr>
      </w:pPr>
      <w:r w:rsidRPr="00DE2AFB">
        <w:rPr>
          <w:color w:val="FF0000"/>
          <w:szCs w:val="22"/>
        </w:rPr>
        <w:t>List Objectives</w:t>
      </w:r>
    </w:p>
    <w:p w:rsidR="00DE2AFB" w:rsidRDefault="00DE2AFB" w:rsidP="00DE2AFB">
      <w:pPr>
        <w:pStyle w:val="NoSpacing"/>
        <w:rPr>
          <w:szCs w:val="22"/>
        </w:rPr>
      </w:pPr>
    </w:p>
    <w:p w:rsidR="00DE2AFB" w:rsidRPr="00DE2AFB" w:rsidRDefault="00DE2AFB" w:rsidP="00DE2AFB">
      <w:pPr>
        <w:pStyle w:val="NoSpacing"/>
        <w:rPr>
          <w:szCs w:val="22"/>
          <w:u w:val="single"/>
        </w:rPr>
      </w:pPr>
      <w:r w:rsidRPr="00DE2AFB">
        <w:rPr>
          <w:szCs w:val="22"/>
          <w:u w:val="single"/>
        </w:rPr>
        <w:t>Situations</w:t>
      </w:r>
    </w:p>
    <w:p w:rsidR="00DE2AFB" w:rsidRPr="00DE2AFB" w:rsidRDefault="00DE2AFB" w:rsidP="00DE2AFB">
      <w:pPr>
        <w:pStyle w:val="NoSpacing"/>
        <w:rPr>
          <w:color w:val="FF0000"/>
          <w:szCs w:val="22"/>
        </w:rPr>
      </w:pPr>
      <w:r w:rsidRPr="00DE2AFB">
        <w:rPr>
          <w:color w:val="FF0000"/>
          <w:szCs w:val="22"/>
        </w:rPr>
        <w:t>List the situations that this plan covers</w:t>
      </w:r>
    </w:p>
    <w:p w:rsidR="00140981" w:rsidRDefault="00140981" w:rsidP="00DE2AFB">
      <w:pPr>
        <w:pStyle w:val="NoSpacing"/>
        <w:rPr>
          <w:szCs w:val="22"/>
          <w:u w:val="single"/>
        </w:rPr>
      </w:pPr>
    </w:p>
    <w:p w:rsidR="00DE2AFB" w:rsidRPr="00DE2AFB" w:rsidRDefault="00DE2AFB" w:rsidP="00DE2AFB">
      <w:pPr>
        <w:pStyle w:val="NoSpacing"/>
        <w:rPr>
          <w:szCs w:val="22"/>
          <w:u w:val="single"/>
        </w:rPr>
      </w:pPr>
      <w:r w:rsidRPr="00DE2AFB">
        <w:rPr>
          <w:szCs w:val="22"/>
          <w:u w:val="single"/>
        </w:rPr>
        <w:t>Primary Facilities</w:t>
      </w:r>
    </w:p>
    <w:p w:rsidR="00DE2AFB" w:rsidRPr="00DE2AFB" w:rsidRDefault="00DE2AFB" w:rsidP="00DE2AFB">
      <w:pPr>
        <w:pStyle w:val="NoSpacing"/>
        <w:rPr>
          <w:color w:val="FF0000"/>
          <w:szCs w:val="22"/>
        </w:rPr>
      </w:pPr>
      <w:r w:rsidRPr="00DE2AFB">
        <w:rPr>
          <w:color w:val="FF0000"/>
          <w:szCs w:val="22"/>
        </w:rPr>
        <w:t xml:space="preserve">List Primary </w:t>
      </w:r>
      <w:r>
        <w:rPr>
          <w:color w:val="FF0000"/>
          <w:szCs w:val="22"/>
        </w:rPr>
        <w:t>Facilities</w:t>
      </w:r>
    </w:p>
    <w:p w:rsidR="00DE2AFB" w:rsidRDefault="00DE2AFB" w:rsidP="00DE2AFB">
      <w:pPr>
        <w:pStyle w:val="NoSpacing"/>
        <w:rPr>
          <w:szCs w:val="22"/>
        </w:rPr>
      </w:pPr>
    </w:p>
    <w:p w:rsidR="00DE2AFB" w:rsidRPr="00DE2AFB" w:rsidRDefault="00DE2AFB" w:rsidP="00DE2AFB">
      <w:pPr>
        <w:pStyle w:val="NoSpacing"/>
        <w:rPr>
          <w:szCs w:val="22"/>
          <w:u w:val="single"/>
        </w:rPr>
      </w:pPr>
      <w:r w:rsidRPr="00DE2AFB">
        <w:rPr>
          <w:szCs w:val="22"/>
          <w:u w:val="single"/>
        </w:rPr>
        <w:t xml:space="preserve">Alternate </w:t>
      </w:r>
      <w:r w:rsidR="00970ABB">
        <w:rPr>
          <w:szCs w:val="22"/>
        </w:rPr>
        <w:t>Facility(ies)</w:t>
      </w:r>
    </w:p>
    <w:p w:rsidR="00DE2AFB" w:rsidRDefault="00DE2AFB" w:rsidP="00DE2AFB">
      <w:pPr>
        <w:pStyle w:val="NoSpacing"/>
        <w:rPr>
          <w:color w:val="FF0000"/>
          <w:szCs w:val="22"/>
        </w:rPr>
      </w:pPr>
      <w:r>
        <w:rPr>
          <w:color w:val="FF0000"/>
          <w:szCs w:val="22"/>
        </w:rPr>
        <w:t xml:space="preserve">List Alternate </w:t>
      </w:r>
      <w:r w:rsidR="00970ABB" w:rsidRPr="00970ABB">
        <w:rPr>
          <w:color w:val="FF0000"/>
          <w:szCs w:val="22"/>
        </w:rPr>
        <w:t>Facility(ies)</w:t>
      </w:r>
    </w:p>
    <w:p w:rsidR="00DE2AFB" w:rsidRDefault="00DE2AFB" w:rsidP="00DE2AFB">
      <w:pPr>
        <w:pStyle w:val="NoSpacing"/>
      </w:pPr>
    </w:p>
    <w:p w:rsidR="00140981" w:rsidRDefault="00140981" w:rsidP="00140981">
      <w:pPr>
        <w:pStyle w:val="NoSpacing"/>
      </w:pPr>
      <w:r>
        <w:t xml:space="preserve">For additional information on Alternate </w:t>
      </w:r>
      <w:r w:rsidR="00970ABB">
        <w:rPr>
          <w:szCs w:val="22"/>
        </w:rPr>
        <w:t>Facility(ies)</w:t>
      </w:r>
      <w:r>
        <w:t xml:space="preserve"> see </w:t>
      </w:r>
      <w:r w:rsidRPr="007F779F">
        <w:t>Annex B</w:t>
      </w:r>
      <w:r>
        <w:t xml:space="preserve"> of the Plan.</w:t>
      </w:r>
    </w:p>
    <w:p w:rsidR="00140981" w:rsidRDefault="00140981" w:rsidP="00DE2AFB">
      <w:pPr>
        <w:pStyle w:val="NoSpacing"/>
      </w:pPr>
    </w:p>
    <w:p w:rsidR="00DE2AFB" w:rsidRDefault="00DE2AFB" w:rsidP="00DE2AFB">
      <w:pPr>
        <w:pStyle w:val="NoSpacing"/>
        <w:rPr>
          <w:u w:val="single"/>
        </w:rPr>
      </w:pPr>
      <w:r w:rsidRPr="00DE2AFB">
        <w:rPr>
          <w:u w:val="single"/>
        </w:rPr>
        <w:t>Mission Essential Functions and Essential Supporting Activities</w:t>
      </w:r>
    </w:p>
    <w:p w:rsidR="00994671" w:rsidRPr="00DE2AFB" w:rsidRDefault="00994671" w:rsidP="00DE2AFB">
      <w:pPr>
        <w:pStyle w:val="NoSpacing"/>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190"/>
      </w:tblGrid>
      <w:tr w:rsidR="00994671" w:rsidRPr="008D711B" w:rsidTr="001C7EFB">
        <w:trPr>
          <w:trHeight w:val="70"/>
          <w:tblHeader/>
        </w:trPr>
        <w:tc>
          <w:tcPr>
            <w:tcW w:w="1278" w:type="dxa"/>
            <w:tcBorders>
              <w:top w:val="single" w:sz="4" w:space="0" w:color="auto"/>
              <w:left w:val="single" w:sz="4" w:space="0" w:color="auto"/>
              <w:bottom w:val="single" w:sz="4" w:space="0" w:color="auto"/>
              <w:right w:val="single" w:sz="4" w:space="0" w:color="auto"/>
            </w:tcBorders>
            <w:shd w:val="clear" w:color="auto" w:fill="1F497D" w:themeFill="text2"/>
          </w:tcPr>
          <w:p w:rsidR="00994671" w:rsidRPr="008D711B" w:rsidRDefault="00994671" w:rsidP="001C7EFB">
            <w:pPr>
              <w:pStyle w:val="NoSpacing"/>
              <w:tabs>
                <w:tab w:val="left" w:pos="6351"/>
              </w:tabs>
              <w:jc w:val="center"/>
              <w:rPr>
                <w:b/>
                <w:bCs/>
                <w:color w:val="FFFFFF" w:themeColor="background1"/>
              </w:rPr>
            </w:pPr>
            <w:r>
              <w:rPr>
                <w:b/>
                <w:bCs/>
                <w:color w:val="FFFFFF" w:themeColor="background1"/>
              </w:rPr>
              <w:t>Priority</w:t>
            </w:r>
          </w:p>
        </w:tc>
        <w:tc>
          <w:tcPr>
            <w:tcW w:w="8190" w:type="dxa"/>
            <w:tcBorders>
              <w:top w:val="single" w:sz="4" w:space="0" w:color="auto"/>
              <w:left w:val="single" w:sz="4" w:space="0" w:color="auto"/>
              <w:bottom w:val="single" w:sz="4" w:space="0" w:color="auto"/>
              <w:right w:val="single" w:sz="4" w:space="0" w:color="auto"/>
            </w:tcBorders>
            <w:shd w:val="clear" w:color="auto" w:fill="1F497D" w:themeFill="text2"/>
          </w:tcPr>
          <w:p w:rsidR="00994671" w:rsidRPr="008D711B" w:rsidRDefault="00994671" w:rsidP="001C7EFB">
            <w:pPr>
              <w:pStyle w:val="NoSpacing"/>
              <w:tabs>
                <w:tab w:val="left" w:pos="6351"/>
              </w:tabs>
              <w:jc w:val="center"/>
              <w:rPr>
                <w:b/>
                <w:bCs/>
                <w:color w:val="FFFFFF" w:themeColor="background1"/>
              </w:rPr>
            </w:pPr>
            <w:r>
              <w:rPr>
                <w:b/>
                <w:bCs/>
                <w:color w:val="FFFFFF" w:themeColor="background1"/>
              </w:rPr>
              <w:t>Mission Essential Function</w:t>
            </w:r>
          </w:p>
        </w:tc>
      </w:tr>
      <w:tr w:rsidR="00994671" w:rsidRPr="008D711B" w:rsidTr="001C7EFB">
        <w:trPr>
          <w:trHeight w:val="296"/>
        </w:trPr>
        <w:tc>
          <w:tcPr>
            <w:tcW w:w="1278" w:type="dxa"/>
            <w:tcBorders>
              <w:top w:val="single" w:sz="4" w:space="0" w:color="auto"/>
            </w:tcBorders>
          </w:tcPr>
          <w:p w:rsidR="00994671" w:rsidRPr="000660B7" w:rsidRDefault="00994671" w:rsidP="001C7EFB">
            <w:pPr>
              <w:pStyle w:val="NoSpacing"/>
              <w:rPr>
                <w:color w:val="FF0000"/>
              </w:rPr>
            </w:pPr>
            <w:r>
              <w:rPr>
                <w:color w:val="FF0000"/>
              </w:rPr>
              <w:t>[priority #]</w:t>
            </w:r>
          </w:p>
        </w:tc>
        <w:tc>
          <w:tcPr>
            <w:tcW w:w="8190" w:type="dxa"/>
            <w:tcBorders>
              <w:top w:val="single" w:sz="4" w:space="0" w:color="auto"/>
            </w:tcBorders>
          </w:tcPr>
          <w:p w:rsidR="00994671" w:rsidRPr="000660B7" w:rsidRDefault="00994671" w:rsidP="001C7EFB">
            <w:pPr>
              <w:pStyle w:val="NoSpacing"/>
              <w:jc w:val="center"/>
              <w:rPr>
                <w:color w:val="FF0000"/>
              </w:rPr>
            </w:pPr>
            <w:r>
              <w:rPr>
                <w:color w:val="FF0000"/>
              </w:rPr>
              <w:t>[list function]</w:t>
            </w:r>
          </w:p>
        </w:tc>
      </w:tr>
      <w:tr w:rsidR="00994671" w:rsidRPr="008D711B" w:rsidTr="001C7EFB">
        <w:trPr>
          <w:trHeight w:val="70"/>
        </w:trPr>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bl>
    <w:p w:rsidR="00DE2AFB" w:rsidRDefault="00DE2AFB" w:rsidP="00DE2AFB">
      <w:pPr>
        <w:pStyle w:val="NoSpacing"/>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190"/>
      </w:tblGrid>
      <w:tr w:rsidR="00994671" w:rsidRPr="008D711B" w:rsidTr="001C7EFB">
        <w:trPr>
          <w:trHeight w:val="70"/>
          <w:tblHeader/>
        </w:trPr>
        <w:tc>
          <w:tcPr>
            <w:tcW w:w="1278" w:type="dxa"/>
            <w:tcBorders>
              <w:top w:val="single" w:sz="4" w:space="0" w:color="auto"/>
              <w:left w:val="single" w:sz="4" w:space="0" w:color="auto"/>
              <w:bottom w:val="single" w:sz="4" w:space="0" w:color="auto"/>
              <w:right w:val="single" w:sz="4" w:space="0" w:color="auto"/>
            </w:tcBorders>
            <w:shd w:val="clear" w:color="auto" w:fill="1F497D" w:themeFill="text2"/>
          </w:tcPr>
          <w:p w:rsidR="00994671" w:rsidRPr="008D711B" w:rsidRDefault="00994671" w:rsidP="001C7EFB">
            <w:pPr>
              <w:pStyle w:val="NoSpacing"/>
              <w:tabs>
                <w:tab w:val="left" w:pos="6351"/>
              </w:tabs>
              <w:jc w:val="center"/>
              <w:rPr>
                <w:b/>
                <w:bCs/>
                <w:color w:val="FFFFFF" w:themeColor="background1"/>
              </w:rPr>
            </w:pPr>
            <w:r>
              <w:rPr>
                <w:b/>
                <w:bCs/>
                <w:color w:val="FFFFFF" w:themeColor="background1"/>
              </w:rPr>
              <w:t>Priority</w:t>
            </w:r>
          </w:p>
        </w:tc>
        <w:tc>
          <w:tcPr>
            <w:tcW w:w="8190" w:type="dxa"/>
            <w:tcBorders>
              <w:top w:val="single" w:sz="4" w:space="0" w:color="auto"/>
              <w:left w:val="single" w:sz="4" w:space="0" w:color="auto"/>
              <w:bottom w:val="single" w:sz="4" w:space="0" w:color="auto"/>
              <w:right w:val="single" w:sz="4" w:space="0" w:color="auto"/>
            </w:tcBorders>
            <w:shd w:val="clear" w:color="auto" w:fill="1F497D" w:themeFill="text2"/>
          </w:tcPr>
          <w:p w:rsidR="00994671" w:rsidRPr="008D711B" w:rsidRDefault="00994671" w:rsidP="001C7EFB">
            <w:pPr>
              <w:pStyle w:val="NoSpacing"/>
              <w:tabs>
                <w:tab w:val="left" w:pos="6351"/>
              </w:tabs>
              <w:jc w:val="center"/>
              <w:rPr>
                <w:b/>
                <w:bCs/>
                <w:color w:val="FFFFFF" w:themeColor="background1"/>
              </w:rPr>
            </w:pPr>
            <w:r>
              <w:rPr>
                <w:b/>
                <w:bCs/>
                <w:color w:val="FFFFFF" w:themeColor="background1"/>
              </w:rPr>
              <w:t>Essential Supporting Activities</w:t>
            </w:r>
          </w:p>
        </w:tc>
      </w:tr>
      <w:tr w:rsidR="00994671" w:rsidRPr="008D711B" w:rsidTr="001C7EFB">
        <w:trPr>
          <w:trHeight w:val="296"/>
        </w:trPr>
        <w:tc>
          <w:tcPr>
            <w:tcW w:w="1278" w:type="dxa"/>
            <w:tcBorders>
              <w:top w:val="single" w:sz="4" w:space="0" w:color="auto"/>
            </w:tcBorders>
          </w:tcPr>
          <w:p w:rsidR="00994671" w:rsidRPr="000660B7" w:rsidRDefault="00994671" w:rsidP="001C7EFB">
            <w:pPr>
              <w:pStyle w:val="NoSpacing"/>
              <w:rPr>
                <w:color w:val="FF0000"/>
              </w:rPr>
            </w:pPr>
            <w:r>
              <w:rPr>
                <w:color w:val="FF0000"/>
              </w:rPr>
              <w:t>[priority #]</w:t>
            </w:r>
          </w:p>
        </w:tc>
        <w:tc>
          <w:tcPr>
            <w:tcW w:w="8190" w:type="dxa"/>
            <w:tcBorders>
              <w:top w:val="single" w:sz="4" w:space="0" w:color="auto"/>
            </w:tcBorders>
          </w:tcPr>
          <w:p w:rsidR="00994671" w:rsidRPr="000660B7" w:rsidRDefault="00994671" w:rsidP="001C7EFB">
            <w:pPr>
              <w:pStyle w:val="NoSpacing"/>
              <w:jc w:val="center"/>
              <w:rPr>
                <w:color w:val="FF0000"/>
              </w:rPr>
            </w:pPr>
            <w:r>
              <w:rPr>
                <w:color w:val="FF0000"/>
              </w:rPr>
              <w:t>[list function]</w:t>
            </w:r>
          </w:p>
        </w:tc>
      </w:tr>
      <w:tr w:rsidR="00994671" w:rsidRPr="008D711B" w:rsidTr="001C7EFB">
        <w:trPr>
          <w:trHeight w:val="70"/>
        </w:trPr>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r w:rsidR="00994671" w:rsidRPr="008D711B" w:rsidTr="001C7EFB">
        <w:tc>
          <w:tcPr>
            <w:tcW w:w="1278" w:type="dxa"/>
          </w:tcPr>
          <w:p w:rsidR="00994671" w:rsidRPr="00863101" w:rsidRDefault="00994671" w:rsidP="001C7EFB">
            <w:pPr>
              <w:pStyle w:val="NoSpacing"/>
              <w:rPr>
                <w:color w:val="FF0000"/>
              </w:rPr>
            </w:pPr>
            <w:r w:rsidRPr="00863101">
              <w:rPr>
                <w:color w:val="FF0000"/>
              </w:rPr>
              <w:t>[priority #]</w:t>
            </w:r>
          </w:p>
        </w:tc>
        <w:tc>
          <w:tcPr>
            <w:tcW w:w="8190" w:type="dxa"/>
          </w:tcPr>
          <w:p w:rsidR="00994671" w:rsidRPr="000660B7" w:rsidRDefault="00994671" w:rsidP="001C7EFB">
            <w:pPr>
              <w:pStyle w:val="NoSpacing"/>
              <w:jc w:val="center"/>
              <w:rPr>
                <w:color w:val="FF0000"/>
              </w:rPr>
            </w:pPr>
            <w:r>
              <w:rPr>
                <w:color w:val="FF0000"/>
              </w:rPr>
              <w:t>[list function]</w:t>
            </w:r>
          </w:p>
        </w:tc>
      </w:tr>
    </w:tbl>
    <w:p w:rsidR="00994671" w:rsidRDefault="00994671" w:rsidP="00DE2AFB">
      <w:pPr>
        <w:pStyle w:val="NoSpacing"/>
      </w:pPr>
    </w:p>
    <w:p w:rsidR="002C27AA" w:rsidRDefault="002C27AA" w:rsidP="00DE2AFB">
      <w:pPr>
        <w:pStyle w:val="NoSpacing"/>
      </w:pPr>
      <w:r>
        <w:t xml:space="preserve">For additional information on essential functions and supporting activities </w:t>
      </w:r>
      <w:r w:rsidRPr="007C23BA">
        <w:t>see Annex A of the Plan</w:t>
      </w:r>
      <w:r>
        <w:t>.</w:t>
      </w:r>
    </w:p>
    <w:p w:rsidR="002C27AA" w:rsidRDefault="002C27AA" w:rsidP="00DE2AFB">
      <w:pPr>
        <w:pStyle w:val="NoSpacing"/>
      </w:pPr>
    </w:p>
    <w:p w:rsidR="00DE2AFB" w:rsidRPr="00DE2AFB" w:rsidRDefault="00081F1D" w:rsidP="00DE2AFB">
      <w:pPr>
        <w:pStyle w:val="NoSpacing"/>
        <w:rPr>
          <w:u w:val="single"/>
        </w:rPr>
      </w:pPr>
      <w:r>
        <w:rPr>
          <w:u w:val="single"/>
        </w:rPr>
        <w:t>Test</w:t>
      </w:r>
      <w:r w:rsidR="00D45400">
        <w:rPr>
          <w:u w:val="single"/>
        </w:rPr>
        <w:t>ing</w:t>
      </w:r>
      <w:r>
        <w:rPr>
          <w:u w:val="single"/>
        </w:rPr>
        <w:t>, Training, and Exercising</w:t>
      </w:r>
    </w:p>
    <w:p w:rsidR="00DE2AFB" w:rsidRPr="00DE2AFB" w:rsidRDefault="00DE2AFB" w:rsidP="00DE2AFB">
      <w:pPr>
        <w:pStyle w:val="NoSpacing"/>
        <w:rPr>
          <w:color w:val="FF0000"/>
          <w:szCs w:val="22"/>
        </w:rPr>
      </w:pPr>
      <w:r w:rsidRPr="00300F87">
        <w:rPr>
          <w:szCs w:val="22"/>
        </w:rPr>
        <w:t>All s</w:t>
      </w:r>
      <w:r w:rsidR="000C2F58">
        <w:rPr>
          <w:szCs w:val="22"/>
        </w:rPr>
        <w:t>taff must be aware of the COOP P</w:t>
      </w:r>
      <w:r w:rsidRPr="00300F87">
        <w:rPr>
          <w:szCs w:val="22"/>
        </w:rPr>
        <w:t>lan, including how it is activated and implemented. Staff with COOP responsibilities must also understand the specifics of the organization’s COOP Plan, their specific roles, and the resources required to complete their responsibilities.</w:t>
      </w:r>
      <w:r>
        <w:rPr>
          <w:szCs w:val="22"/>
        </w:rPr>
        <w:t xml:space="preserve"> </w:t>
      </w:r>
      <w:r w:rsidRPr="00DE2AFB">
        <w:rPr>
          <w:color w:val="FF0000"/>
          <w:szCs w:val="22"/>
        </w:rPr>
        <w:t>Summarize Testing, Training, and Exercising requirements here.</w:t>
      </w:r>
    </w:p>
    <w:p w:rsidR="00DE2AFB" w:rsidRDefault="00DE2AFB" w:rsidP="00DE2AFB">
      <w:pPr>
        <w:pStyle w:val="NoSpacing"/>
      </w:pPr>
    </w:p>
    <w:p w:rsidR="00DE2AFB" w:rsidRPr="00DE2AFB" w:rsidRDefault="00DE2AFB" w:rsidP="00DE2AFB">
      <w:pPr>
        <w:pStyle w:val="NoSpacing"/>
        <w:rPr>
          <w:u w:val="single"/>
        </w:rPr>
      </w:pPr>
      <w:r w:rsidRPr="00DE2AFB">
        <w:rPr>
          <w:u w:val="single"/>
        </w:rPr>
        <w:t>Plan Maintenance</w:t>
      </w:r>
    </w:p>
    <w:p w:rsidR="00DE2AFB" w:rsidRDefault="00DE2AFB" w:rsidP="00DE2AFB">
      <w:pPr>
        <w:pStyle w:val="NoSpacing"/>
        <w:rPr>
          <w:color w:val="FF0000"/>
        </w:rPr>
      </w:pPr>
      <w:r w:rsidRPr="00DE2AFB">
        <w:rPr>
          <w:color w:val="FF0000"/>
        </w:rPr>
        <w:t>List Plan maintenance requirements and information about updating the plan here.</w:t>
      </w:r>
    </w:p>
    <w:p w:rsidR="00DE2AFB" w:rsidRDefault="00DE2AFB" w:rsidP="00DE2AFB">
      <w:pPr>
        <w:pStyle w:val="NoSpacing"/>
        <w:rPr>
          <w:szCs w:val="22"/>
        </w:rPr>
      </w:pPr>
    </w:p>
    <w:p w:rsidR="00DE2AFB" w:rsidRDefault="00DE2AFB" w:rsidP="00DE2AFB">
      <w:pPr>
        <w:pStyle w:val="NoSpacing"/>
        <w:rPr>
          <w:szCs w:val="22"/>
        </w:rPr>
      </w:pPr>
    </w:p>
    <w:p w:rsidR="00DE2AFB" w:rsidRDefault="00DE2AFB">
      <w:pPr>
        <w:spacing w:before="0" w:after="200" w:line="276" w:lineRule="auto"/>
        <w:jc w:val="left"/>
        <w:rPr>
          <w:rFonts w:asciiTheme="minorHAnsi" w:hAnsiTheme="minorHAnsi"/>
          <w:sz w:val="22"/>
          <w:szCs w:val="22"/>
        </w:rPr>
      </w:pPr>
      <w:r>
        <w:rPr>
          <w:sz w:val="22"/>
          <w:szCs w:val="22"/>
        </w:rPr>
        <w:br w:type="page"/>
      </w:r>
    </w:p>
    <w:p w:rsidR="00DE2AFB" w:rsidRDefault="00DE2AFB" w:rsidP="00DE2AFB">
      <w:pPr>
        <w:pStyle w:val="Heading1"/>
      </w:pPr>
      <w:bookmarkStart w:id="9" w:name="_Toc462836770"/>
      <w:r>
        <w:lastRenderedPageBreak/>
        <w:t>Promulgation Statement</w:t>
      </w:r>
      <w:bookmarkEnd w:id="9"/>
    </w:p>
    <w:p w:rsidR="00DE2AFB" w:rsidRPr="00300F87" w:rsidRDefault="00DE2AFB" w:rsidP="00DE2AFB">
      <w:pPr>
        <w:rPr>
          <w:rFonts w:asciiTheme="minorHAnsi" w:hAnsiTheme="minorHAnsi"/>
          <w:sz w:val="22"/>
          <w:szCs w:val="22"/>
        </w:rPr>
      </w:pPr>
      <w:r w:rsidRPr="00300F87">
        <w:rPr>
          <w:rFonts w:asciiTheme="minorHAnsi" w:hAnsiTheme="minorHAnsi"/>
          <w:sz w:val="22"/>
          <w:szCs w:val="22"/>
        </w:rPr>
        <w:t xml:space="preserve">The </w:t>
      </w:r>
      <w:r w:rsidRPr="00DE2AFB">
        <w:rPr>
          <w:rFonts w:asciiTheme="minorHAnsi" w:hAnsiTheme="minorHAnsi"/>
          <w:sz w:val="22"/>
          <w:szCs w:val="22"/>
          <w:highlight w:val="cyan"/>
        </w:rPr>
        <w:t>Entity</w:t>
      </w:r>
      <w:r w:rsidRPr="00300F87">
        <w:rPr>
          <w:rFonts w:asciiTheme="minorHAnsi" w:hAnsiTheme="minorHAnsi"/>
          <w:sz w:val="22"/>
          <w:szCs w:val="22"/>
        </w:rPr>
        <w:t xml:space="preserve"> is responsible for</w:t>
      </w:r>
      <w:r>
        <w:rPr>
          <w:rFonts w:asciiTheme="minorHAnsi" w:hAnsiTheme="minorHAnsi"/>
          <w:sz w:val="22"/>
          <w:szCs w:val="22"/>
        </w:rPr>
        <w:t xml:space="preserve"> </w:t>
      </w:r>
      <w:r w:rsidRPr="00DE2AFB">
        <w:rPr>
          <w:rFonts w:asciiTheme="minorHAnsi" w:hAnsiTheme="minorHAnsi"/>
          <w:color w:val="FF0000"/>
          <w:sz w:val="22"/>
          <w:szCs w:val="22"/>
        </w:rPr>
        <w:t>insert entity’s mission</w:t>
      </w:r>
      <w:r w:rsidRPr="00300F87">
        <w:rPr>
          <w:rFonts w:asciiTheme="minorHAnsi" w:hAnsiTheme="minorHAnsi"/>
          <w:sz w:val="22"/>
          <w:szCs w:val="22"/>
        </w:rPr>
        <w:t xml:space="preserve">. </w:t>
      </w:r>
      <w:r w:rsidRPr="00DE2AFB">
        <w:rPr>
          <w:rFonts w:asciiTheme="minorHAnsi" w:hAnsiTheme="minorHAnsi"/>
          <w:sz w:val="22"/>
          <w:szCs w:val="22"/>
          <w:highlight w:val="cyan"/>
        </w:rPr>
        <w:t>Entity</w:t>
      </w:r>
      <w:r w:rsidRPr="00300F87">
        <w:rPr>
          <w:rFonts w:asciiTheme="minorHAnsi" w:hAnsiTheme="minorHAnsi"/>
          <w:sz w:val="22"/>
          <w:szCs w:val="22"/>
        </w:rPr>
        <w:t xml:space="preserve"> recognizes and acknowledges that </w:t>
      </w:r>
      <w:r>
        <w:rPr>
          <w:rFonts w:asciiTheme="minorHAnsi" w:hAnsiTheme="minorHAnsi"/>
          <w:sz w:val="22"/>
          <w:szCs w:val="22"/>
        </w:rPr>
        <w:t>(</w:t>
      </w:r>
      <w:r w:rsidRPr="00DE2AFB">
        <w:rPr>
          <w:rFonts w:asciiTheme="minorHAnsi" w:hAnsiTheme="minorHAnsi"/>
          <w:color w:val="FF0000"/>
          <w:sz w:val="22"/>
          <w:szCs w:val="22"/>
        </w:rPr>
        <w:t xml:space="preserve"> insert critical responsibilities</w:t>
      </w:r>
      <w:r>
        <w:rPr>
          <w:rFonts w:asciiTheme="minorHAnsi" w:hAnsiTheme="minorHAnsi"/>
          <w:color w:val="FF0000"/>
          <w:sz w:val="22"/>
          <w:szCs w:val="22"/>
        </w:rPr>
        <w:t>)</w:t>
      </w:r>
      <w:r w:rsidRPr="00300F87">
        <w:rPr>
          <w:rFonts w:asciiTheme="minorHAnsi" w:hAnsiTheme="minorHAnsi"/>
          <w:sz w:val="22"/>
          <w:szCs w:val="22"/>
        </w:rPr>
        <w:t xml:space="preserve"> </w:t>
      </w:r>
      <w:r>
        <w:rPr>
          <w:rFonts w:asciiTheme="minorHAnsi" w:hAnsiTheme="minorHAnsi"/>
          <w:sz w:val="22"/>
          <w:szCs w:val="22"/>
        </w:rPr>
        <w:t xml:space="preserve">are the </w:t>
      </w:r>
      <w:r w:rsidRPr="00300F87">
        <w:rPr>
          <w:rFonts w:asciiTheme="minorHAnsi" w:hAnsiTheme="minorHAnsi"/>
          <w:sz w:val="22"/>
          <w:szCs w:val="22"/>
        </w:rPr>
        <w:t xml:space="preserve">responsibility of the </w:t>
      </w:r>
      <w:r w:rsidR="00F155B7" w:rsidRPr="00DE2AFB">
        <w:rPr>
          <w:rFonts w:asciiTheme="minorHAnsi" w:hAnsiTheme="minorHAnsi"/>
          <w:sz w:val="22"/>
          <w:szCs w:val="22"/>
          <w:highlight w:val="cyan"/>
        </w:rPr>
        <w:t>Entity</w:t>
      </w:r>
      <w:r w:rsidRPr="00300F87">
        <w:rPr>
          <w:rFonts w:asciiTheme="minorHAnsi" w:hAnsiTheme="minorHAnsi"/>
          <w:sz w:val="22"/>
          <w:szCs w:val="22"/>
        </w:rPr>
        <w:t xml:space="preserve">. To accomplish this mission, </w:t>
      </w:r>
      <w:r w:rsidRPr="00DE2AFB">
        <w:rPr>
          <w:rFonts w:asciiTheme="minorHAnsi" w:hAnsiTheme="minorHAnsi"/>
          <w:sz w:val="22"/>
          <w:szCs w:val="22"/>
          <w:highlight w:val="cyan"/>
        </w:rPr>
        <w:t>Entity</w:t>
      </w:r>
      <w:r>
        <w:rPr>
          <w:rFonts w:asciiTheme="minorHAnsi" w:hAnsiTheme="minorHAnsi"/>
          <w:sz w:val="22"/>
          <w:szCs w:val="22"/>
        </w:rPr>
        <w:t xml:space="preserve"> </w:t>
      </w:r>
      <w:r w:rsidR="00ED4C16">
        <w:rPr>
          <w:rFonts w:asciiTheme="minorHAnsi" w:hAnsiTheme="minorHAnsi"/>
          <w:sz w:val="22"/>
          <w:szCs w:val="22"/>
        </w:rPr>
        <w:t>must e</w:t>
      </w:r>
      <w:r w:rsidRPr="00300F87">
        <w:rPr>
          <w:rFonts w:asciiTheme="minorHAnsi" w:hAnsiTheme="minorHAnsi"/>
          <w:sz w:val="22"/>
          <w:szCs w:val="22"/>
        </w:rPr>
        <w:t xml:space="preserve">nsure its operations are performed efficiently and with minimal disruption. Therefore, </w:t>
      </w:r>
      <w:r w:rsidRPr="00F3363F">
        <w:rPr>
          <w:rFonts w:asciiTheme="minorHAnsi" w:hAnsiTheme="minorHAnsi"/>
          <w:color w:val="FF0000"/>
          <w:sz w:val="22"/>
          <w:szCs w:val="22"/>
        </w:rPr>
        <w:t xml:space="preserve">it is a policy, and a requirement set upon </w:t>
      </w:r>
      <w:r w:rsidRPr="00F3363F">
        <w:rPr>
          <w:rFonts w:asciiTheme="minorHAnsi" w:hAnsiTheme="minorHAnsi"/>
          <w:color w:val="FF0000"/>
          <w:sz w:val="22"/>
          <w:szCs w:val="22"/>
          <w:highlight w:val="cyan"/>
        </w:rPr>
        <w:t>Entity</w:t>
      </w:r>
      <w:r w:rsidRPr="00F3363F">
        <w:rPr>
          <w:rFonts w:asciiTheme="minorHAnsi" w:hAnsiTheme="minorHAnsi"/>
          <w:color w:val="FF0000"/>
          <w:sz w:val="22"/>
          <w:szCs w:val="22"/>
        </w:rPr>
        <w:t xml:space="preserve"> to maintain a</w:t>
      </w:r>
      <w:r w:rsidRPr="00300F87">
        <w:rPr>
          <w:rFonts w:asciiTheme="minorHAnsi" w:hAnsiTheme="minorHAnsi"/>
          <w:sz w:val="22"/>
          <w:szCs w:val="22"/>
        </w:rPr>
        <w:t xml:space="preserve"> viable Continuity of Operations (COOP) Plan to ensure high levels of service quality and availability.</w:t>
      </w:r>
    </w:p>
    <w:p w:rsidR="00DE2AFB" w:rsidRPr="00300F87" w:rsidRDefault="00DE2AFB" w:rsidP="00DE2AFB">
      <w:pPr>
        <w:rPr>
          <w:rFonts w:asciiTheme="minorHAnsi" w:hAnsiTheme="minorHAnsi"/>
          <w:sz w:val="22"/>
          <w:szCs w:val="22"/>
        </w:rPr>
      </w:pPr>
      <w:r w:rsidRPr="00DE2AFB">
        <w:rPr>
          <w:rFonts w:asciiTheme="minorHAnsi" w:hAnsiTheme="minorHAnsi"/>
          <w:sz w:val="22"/>
          <w:szCs w:val="22"/>
          <w:highlight w:val="cyan"/>
        </w:rPr>
        <w:t>Entity’s</w:t>
      </w:r>
      <w:r w:rsidR="00F3363F">
        <w:rPr>
          <w:rFonts w:asciiTheme="minorHAnsi" w:hAnsiTheme="minorHAnsi"/>
          <w:sz w:val="22"/>
          <w:szCs w:val="22"/>
        </w:rPr>
        <w:t xml:space="preserve"> COOP Plan </w:t>
      </w:r>
      <w:r w:rsidRPr="00300F87">
        <w:rPr>
          <w:rFonts w:asciiTheme="minorHAnsi" w:hAnsiTheme="minorHAnsi"/>
          <w:sz w:val="22"/>
          <w:szCs w:val="22"/>
        </w:rPr>
        <w:t>was developed to mitigate the effects of an incident or emergency which might disrupt the agency’s day-to-day and emergency operations. This document provides planning guidance for implementing Continuity of Operations and associated programs to ensure the organizatio</w:t>
      </w:r>
      <w:r w:rsidR="00081F1D">
        <w:rPr>
          <w:rFonts w:asciiTheme="minorHAnsi" w:hAnsiTheme="minorHAnsi"/>
          <w:sz w:val="22"/>
          <w:szCs w:val="22"/>
        </w:rPr>
        <w:t>n is capable of conducting its M</w:t>
      </w:r>
      <w:r w:rsidRPr="00300F87">
        <w:rPr>
          <w:rFonts w:asciiTheme="minorHAnsi" w:hAnsiTheme="minorHAnsi"/>
          <w:sz w:val="22"/>
          <w:szCs w:val="22"/>
        </w:rPr>
        <w:t xml:space="preserve">ission </w:t>
      </w:r>
      <w:r w:rsidR="00081F1D">
        <w:rPr>
          <w:rFonts w:asciiTheme="minorHAnsi" w:hAnsiTheme="minorHAnsi"/>
          <w:sz w:val="22"/>
          <w:szCs w:val="22"/>
        </w:rPr>
        <w:t>E</w:t>
      </w:r>
      <w:r w:rsidRPr="00300F87">
        <w:rPr>
          <w:rFonts w:asciiTheme="minorHAnsi" w:hAnsiTheme="minorHAnsi"/>
          <w:sz w:val="22"/>
          <w:szCs w:val="22"/>
        </w:rPr>
        <w:t xml:space="preserve">ssential </w:t>
      </w:r>
      <w:r w:rsidR="00081F1D">
        <w:rPr>
          <w:rFonts w:asciiTheme="minorHAnsi" w:hAnsiTheme="minorHAnsi"/>
          <w:sz w:val="22"/>
          <w:szCs w:val="22"/>
        </w:rPr>
        <w:t>F</w:t>
      </w:r>
      <w:r w:rsidR="00F155B7">
        <w:rPr>
          <w:rFonts w:asciiTheme="minorHAnsi" w:hAnsiTheme="minorHAnsi"/>
          <w:sz w:val="22"/>
          <w:szCs w:val="22"/>
        </w:rPr>
        <w:t>unctions and Essential S</w:t>
      </w:r>
      <w:r w:rsidRPr="00300F87">
        <w:rPr>
          <w:rFonts w:asciiTheme="minorHAnsi" w:hAnsiTheme="minorHAnsi"/>
          <w:sz w:val="22"/>
          <w:szCs w:val="22"/>
        </w:rPr>
        <w:t xml:space="preserve">upporting </w:t>
      </w:r>
      <w:r w:rsidR="00F155B7">
        <w:rPr>
          <w:rFonts w:asciiTheme="minorHAnsi" w:hAnsiTheme="minorHAnsi"/>
          <w:sz w:val="22"/>
          <w:szCs w:val="22"/>
        </w:rPr>
        <w:t>A</w:t>
      </w:r>
      <w:r w:rsidRPr="00300F87">
        <w:rPr>
          <w:rFonts w:asciiTheme="minorHAnsi" w:hAnsiTheme="minorHAnsi"/>
          <w:sz w:val="22"/>
          <w:szCs w:val="22"/>
        </w:rPr>
        <w:t>ctivities under all threats, hazards, and conditions.</w:t>
      </w:r>
    </w:p>
    <w:p w:rsidR="00DE2AFB" w:rsidRPr="00300F87" w:rsidRDefault="00DE2AFB" w:rsidP="00DE2AFB">
      <w:pPr>
        <w:rPr>
          <w:rFonts w:asciiTheme="minorHAnsi" w:hAnsiTheme="minorHAnsi"/>
          <w:sz w:val="22"/>
          <w:szCs w:val="22"/>
        </w:rPr>
      </w:pPr>
      <w:r w:rsidRPr="00300F87">
        <w:rPr>
          <w:rFonts w:asciiTheme="minorHAnsi" w:hAnsiTheme="minorHAnsi"/>
          <w:sz w:val="22"/>
          <w:szCs w:val="22"/>
        </w:rPr>
        <w:t xml:space="preserve">This Plan will supplement </w:t>
      </w:r>
      <w:r w:rsidR="002F4FD7" w:rsidRPr="00DE2AFB">
        <w:rPr>
          <w:rFonts w:asciiTheme="minorHAnsi" w:hAnsiTheme="minorHAnsi"/>
          <w:sz w:val="22"/>
          <w:szCs w:val="22"/>
          <w:highlight w:val="cyan"/>
        </w:rPr>
        <w:t>Entity’s</w:t>
      </w:r>
      <w:r w:rsidRPr="00300F87">
        <w:rPr>
          <w:rFonts w:asciiTheme="minorHAnsi" w:hAnsiTheme="minorHAnsi"/>
          <w:sz w:val="22"/>
          <w:szCs w:val="22"/>
        </w:rPr>
        <w:t xml:space="preserve"> administrative policies, standard operating procedures/guidelines, and will also integrate with </w:t>
      </w:r>
      <w:r w:rsidRPr="00F155B7">
        <w:rPr>
          <w:rFonts w:asciiTheme="minorHAnsi" w:hAnsiTheme="minorHAnsi"/>
          <w:sz w:val="22"/>
          <w:szCs w:val="22"/>
        </w:rPr>
        <w:t>the</w:t>
      </w:r>
      <w:r w:rsidR="002F4FD7" w:rsidRPr="002F4FD7">
        <w:rPr>
          <w:rFonts w:asciiTheme="minorHAnsi" w:hAnsiTheme="minorHAnsi"/>
          <w:color w:val="FF0000"/>
          <w:sz w:val="22"/>
          <w:szCs w:val="22"/>
        </w:rPr>
        <w:t xml:space="preserve"> </w:t>
      </w:r>
      <w:r w:rsidR="00F155B7">
        <w:rPr>
          <w:rFonts w:asciiTheme="minorHAnsi" w:hAnsiTheme="minorHAnsi"/>
          <w:color w:val="FF0000"/>
          <w:sz w:val="22"/>
          <w:szCs w:val="22"/>
        </w:rPr>
        <w:t>[</w:t>
      </w:r>
      <w:r w:rsidR="002F4FD7" w:rsidRPr="002F4FD7">
        <w:rPr>
          <w:rFonts w:asciiTheme="minorHAnsi" w:hAnsiTheme="minorHAnsi"/>
          <w:color w:val="FF0000"/>
          <w:sz w:val="22"/>
          <w:szCs w:val="22"/>
        </w:rPr>
        <w:t>list other plans here</w:t>
      </w:r>
      <w:r w:rsidR="00F155B7">
        <w:rPr>
          <w:rFonts w:asciiTheme="minorHAnsi" w:hAnsiTheme="minorHAnsi"/>
          <w:color w:val="FF0000"/>
          <w:sz w:val="22"/>
          <w:szCs w:val="22"/>
        </w:rPr>
        <w:t>]</w:t>
      </w:r>
      <w:r w:rsidRPr="00300F87">
        <w:rPr>
          <w:rFonts w:asciiTheme="minorHAnsi" w:hAnsiTheme="minorHAnsi"/>
          <w:sz w:val="22"/>
          <w:szCs w:val="22"/>
        </w:rPr>
        <w:t>.</w:t>
      </w:r>
      <w:r w:rsidR="002F4FD7">
        <w:rPr>
          <w:rFonts w:asciiTheme="minorHAnsi" w:hAnsiTheme="minorHAnsi"/>
          <w:sz w:val="22"/>
          <w:szCs w:val="22"/>
        </w:rPr>
        <w:t xml:space="preserve"> </w:t>
      </w:r>
      <w:r w:rsidRPr="00300F87">
        <w:rPr>
          <w:rFonts w:asciiTheme="minorHAnsi" w:hAnsiTheme="minorHAnsi"/>
          <w:sz w:val="22"/>
          <w:szCs w:val="22"/>
        </w:rPr>
        <w:t xml:space="preserve">This plan shall become effective upon approval of the signatories below and shall supersede any previous versions of </w:t>
      </w:r>
      <w:r w:rsidR="002F4FD7" w:rsidRPr="00DE2AFB">
        <w:rPr>
          <w:rFonts w:asciiTheme="minorHAnsi" w:hAnsiTheme="minorHAnsi"/>
          <w:sz w:val="22"/>
          <w:szCs w:val="22"/>
          <w:highlight w:val="cyan"/>
        </w:rPr>
        <w:t>Entity’s</w:t>
      </w:r>
      <w:r w:rsidRPr="00300F87">
        <w:rPr>
          <w:rFonts w:asciiTheme="minorHAnsi" w:hAnsiTheme="minorHAnsi"/>
          <w:sz w:val="22"/>
          <w:szCs w:val="22"/>
        </w:rPr>
        <w:t xml:space="preserve"> COOP Plan.</w:t>
      </w:r>
    </w:p>
    <w:p w:rsidR="00DE2AFB" w:rsidRPr="00300F87" w:rsidRDefault="00DE2AFB" w:rsidP="00DE2AFB">
      <w:pPr>
        <w:rPr>
          <w:rFonts w:asciiTheme="minorHAnsi" w:hAnsiTheme="minorHAnsi"/>
          <w:sz w:val="22"/>
          <w:szCs w:val="22"/>
        </w:rPr>
      </w:pPr>
      <w:r w:rsidRPr="00300F87">
        <w:rPr>
          <w:rFonts w:asciiTheme="minorHAnsi" w:hAnsiTheme="minorHAnsi"/>
          <w:sz w:val="22"/>
          <w:szCs w:val="22"/>
        </w:rPr>
        <w:t>All individuals who have respons</w:t>
      </w:r>
      <w:r w:rsidR="00081F1D">
        <w:rPr>
          <w:rFonts w:asciiTheme="minorHAnsi" w:hAnsiTheme="minorHAnsi"/>
          <w:sz w:val="22"/>
          <w:szCs w:val="22"/>
        </w:rPr>
        <w:t>ibilities outline</w:t>
      </w:r>
      <w:r w:rsidR="00D45400">
        <w:rPr>
          <w:rFonts w:asciiTheme="minorHAnsi" w:hAnsiTheme="minorHAnsi"/>
          <w:sz w:val="22"/>
          <w:szCs w:val="22"/>
        </w:rPr>
        <w:t>d</w:t>
      </w:r>
      <w:r w:rsidR="00081F1D">
        <w:rPr>
          <w:rFonts w:asciiTheme="minorHAnsi" w:hAnsiTheme="minorHAnsi"/>
          <w:sz w:val="22"/>
          <w:szCs w:val="22"/>
        </w:rPr>
        <w:t xml:space="preserve"> in this COOP P</w:t>
      </w:r>
      <w:r w:rsidRPr="00300F87">
        <w:rPr>
          <w:rFonts w:asciiTheme="minorHAnsi" w:hAnsiTheme="minorHAnsi"/>
          <w:sz w:val="22"/>
          <w:szCs w:val="22"/>
        </w:rPr>
        <w:t xml:space="preserve">lan shall read and understand their roles and responsibilities. Those individuals shall </w:t>
      </w:r>
      <w:r w:rsidR="00F155B7">
        <w:rPr>
          <w:rFonts w:asciiTheme="minorHAnsi" w:hAnsiTheme="minorHAnsi"/>
          <w:sz w:val="22"/>
          <w:szCs w:val="22"/>
        </w:rPr>
        <w:t>conduct and participate in</w:t>
      </w:r>
      <w:r w:rsidRPr="00300F87">
        <w:rPr>
          <w:rFonts w:asciiTheme="minorHAnsi" w:hAnsiTheme="minorHAnsi"/>
          <w:sz w:val="22"/>
          <w:szCs w:val="22"/>
        </w:rPr>
        <w:t xml:space="preserve"> training, drills, and exercises, plan maintenance, and any other efforts needed to support this plan. The following </w:t>
      </w:r>
      <w:r w:rsidR="002F4FD7" w:rsidRPr="00DE2AFB">
        <w:rPr>
          <w:rFonts w:asciiTheme="minorHAnsi" w:hAnsiTheme="minorHAnsi"/>
          <w:sz w:val="22"/>
          <w:szCs w:val="22"/>
          <w:highlight w:val="cyan"/>
        </w:rPr>
        <w:t>Entity’s</w:t>
      </w:r>
      <w:r w:rsidR="002F4FD7">
        <w:rPr>
          <w:rFonts w:asciiTheme="minorHAnsi" w:hAnsiTheme="minorHAnsi"/>
          <w:sz w:val="22"/>
          <w:szCs w:val="22"/>
        </w:rPr>
        <w:t xml:space="preserve"> staff m</w:t>
      </w:r>
      <w:r w:rsidRPr="00300F87">
        <w:rPr>
          <w:rFonts w:asciiTheme="minorHAnsi" w:hAnsiTheme="minorHAnsi"/>
          <w:sz w:val="22"/>
          <w:szCs w:val="22"/>
        </w:rPr>
        <w:t xml:space="preserve">embers approve and adopt this plan for </w:t>
      </w:r>
      <w:r w:rsidR="00DA043F" w:rsidRPr="00DA043F">
        <w:rPr>
          <w:rFonts w:asciiTheme="minorHAnsi" w:hAnsiTheme="minorHAnsi"/>
          <w:sz w:val="22"/>
          <w:szCs w:val="22"/>
          <w:highlight w:val="cyan"/>
        </w:rPr>
        <w:t>Entity</w:t>
      </w:r>
      <w:r w:rsidRPr="00300F87">
        <w:rPr>
          <w:rFonts w:asciiTheme="minorHAnsi" w:hAnsiTheme="minorHAnsi"/>
          <w:sz w:val="22"/>
          <w:szCs w:val="22"/>
        </w:rPr>
        <w:t xml:space="preserve"> and agree to the procedures that are to be followed in the event of an emergency that impacts the </w:t>
      </w:r>
      <w:r w:rsidR="00970ABB" w:rsidRPr="00970ABB">
        <w:rPr>
          <w:rFonts w:asciiTheme="minorHAnsi" w:hAnsiTheme="minorHAnsi"/>
          <w:sz w:val="22"/>
          <w:szCs w:val="22"/>
        </w:rPr>
        <w:t>Facility(ies)</w:t>
      </w:r>
      <w:r w:rsidRPr="00300F87">
        <w:rPr>
          <w:rFonts w:asciiTheme="minorHAnsi" w:hAnsiTheme="minorHAnsi"/>
          <w:sz w:val="22"/>
          <w:szCs w:val="22"/>
        </w:rPr>
        <w:t xml:space="preserve"> and employees for wh</w:t>
      </w:r>
      <w:r w:rsidR="00D45400">
        <w:rPr>
          <w:rFonts w:asciiTheme="minorHAnsi" w:hAnsiTheme="minorHAnsi"/>
          <w:sz w:val="22"/>
          <w:szCs w:val="22"/>
        </w:rPr>
        <w:t>om</w:t>
      </w:r>
      <w:r w:rsidRPr="00300F87">
        <w:rPr>
          <w:rFonts w:asciiTheme="minorHAnsi" w:hAnsiTheme="minorHAnsi"/>
          <w:sz w:val="22"/>
          <w:szCs w:val="22"/>
        </w:rPr>
        <w:t xml:space="preserve"> they are responsible.</w:t>
      </w:r>
    </w:p>
    <w:p w:rsidR="002F4FD7" w:rsidRDefault="002F4FD7" w:rsidP="00DE2AFB">
      <w:pPr>
        <w:pStyle w:val="NoSpacing"/>
        <w:rPr>
          <w:color w:val="FF0000"/>
          <w:szCs w:val="22"/>
        </w:rPr>
      </w:pPr>
      <w:r w:rsidRPr="002F4FD7">
        <w:rPr>
          <w:color w:val="FF0000"/>
          <w:szCs w:val="22"/>
        </w:rPr>
        <w:t>(include signature lines below for entity officials approving the plan)</w:t>
      </w:r>
    </w:p>
    <w:p w:rsidR="00436AD9" w:rsidRPr="00436AD9" w:rsidRDefault="00436AD9" w:rsidP="00436AD9">
      <w:pPr>
        <w:pStyle w:val="NoSpacing"/>
        <w:rPr>
          <w:bCs/>
          <w:color w:val="000000" w:themeColor="text1"/>
          <w:szCs w:val="22"/>
        </w:rPr>
      </w:pPr>
    </w:p>
    <w:p w:rsidR="00436AD9" w:rsidRPr="00436AD9" w:rsidRDefault="00436AD9" w:rsidP="00436AD9">
      <w:pPr>
        <w:pStyle w:val="NoSpacing"/>
        <w:rPr>
          <w:bCs/>
          <w:color w:val="000000" w:themeColor="text1"/>
          <w:szCs w:val="22"/>
        </w:rPr>
      </w:pPr>
      <w:r w:rsidRPr="00436AD9">
        <w:rPr>
          <w:bCs/>
          <w:color w:val="000000" w:themeColor="text1"/>
          <w:szCs w:val="22"/>
        </w:rPr>
        <w:t xml:space="preserve">Approved: _______________________________ </w:t>
      </w:r>
      <w:r w:rsidRPr="00436AD9">
        <w:rPr>
          <w:bCs/>
          <w:color w:val="000000" w:themeColor="text1"/>
          <w:szCs w:val="22"/>
        </w:rPr>
        <w:tab/>
        <w:t xml:space="preserve">Date ____________ </w:t>
      </w:r>
    </w:p>
    <w:p w:rsidR="00436AD9" w:rsidRPr="00436AD9" w:rsidRDefault="00436AD9" w:rsidP="00436AD9">
      <w:pPr>
        <w:pStyle w:val="NoSpacing"/>
        <w:ind w:left="1440" w:firstLine="720"/>
        <w:rPr>
          <w:bCs/>
          <w:color w:val="000000" w:themeColor="text1"/>
          <w:szCs w:val="22"/>
          <w:highlight w:val="cyan"/>
        </w:rPr>
      </w:pPr>
      <w:r w:rsidRPr="00436AD9">
        <w:rPr>
          <w:b/>
          <w:color w:val="000000" w:themeColor="text1"/>
          <w:szCs w:val="22"/>
          <w:highlight w:val="cyan"/>
        </w:rPr>
        <w:t xml:space="preserve">[Name/Title] </w:t>
      </w:r>
    </w:p>
    <w:p w:rsidR="00436AD9" w:rsidRPr="00436AD9" w:rsidRDefault="00436AD9" w:rsidP="00436AD9">
      <w:pPr>
        <w:pStyle w:val="NoSpacing"/>
        <w:rPr>
          <w:bCs/>
          <w:color w:val="000000" w:themeColor="text1"/>
          <w:szCs w:val="22"/>
        </w:rPr>
      </w:pPr>
    </w:p>
    <w:p w:rsidR="00436AD9" w:rsidRPr="00436AD9" w:rsidRDefault="00436AD9" w:rsidP="00436AD9">
      <w:pPr>
        <w:pStyle w:val="NoSpacing"/>
        <w:rPr>
          <w:bCs/>
          <w:color w:val="000000" w:themeColor="text1"/>
          <w:szCs w:val="22"/>
        </w:rPr>
      </w:pPr>
      <w:r w:rsidRPr="00436AD9">
        <w:rPr>
          <w:bCs/>
          <w:color w:val="000000" w:themeColor="text1"/>
          <w:szCs w:val="22"/>
        </w:rPr>
        <w:t xml:space="preserve">Approved: _______________________________ </w:t>
      </w:r>
      <w:r w:rsidRPr="00436AD9">
        <w:rPr>
          <w:bCs/>
          <w:color w:val="000000" w:themeColor="text1"/>
          <w:szCs w:val="22"/>
        </w:rPr>
        <w:tab/>
        <w:t xml:space="preserve">Date ____________ </w:t>
      </w:r>
    </w:p>
    <w:p w:rsidR="00436AD9" w:rsidRPr="00436AD9" w:rsidRDefault="00436AD9" w:rsidP="00436AD9">
      <w:pPr>
        <w:pStyle w:val="NoSpacing"/>
        <w:ind w:left="1440" w:firstLine="720"/>
        <w:rPr>
          <w:bCs/>
          <w:color w:val="000000" w:themeColor="text1"/>
          <w:szCs w:val="22"/>
          <w:highlight w:val="cyan"/>
        </w:rPr>
      </w:pPr>
      <w:r w:rsidRPr="00436AD9">
        <w:rPr>
          <w:b/>
          <w:color w:val="000000" w:themeColor="text1"/>
          <w:szCs w:val="22"/>
          <w:highlight w:val="cyan"/>
        </w:rPr>
        <w:t xml:space="preserve">[Name/Title] </w:t>
      </w:r>
    </w:p>
    <w:p w:rsidR="00436AD9" w:rsidRPr="00436AD9" w:rsidRDefault="00436AD9" w:rsidP="00436AD9">
      <w:pPr>
        <w:pStyle w:val="NoSpacing"/>
        <w:rPr>
          <w:bCs/>
          <w:color w:val="000000" w:themeColor="text1"/>
          <w:szCs w:val="22"/>
        </w:rPr>
      </w:pPr>
    </w:p>
    <w:p w:rsidR="00436AD9" w:rsidRPr="00436AD9" w:rsidRDefault="00436AD9" w:rsidP="00436AD9">
      <w:pPr>
        <w:pStyle w:val="NoSpacing"/>
        <w:rPr>
          <w:bCs/>
          <w:color w:val="000000" w:themeColor="text1"/>
          <w:szCs w:val="22"/>
        </w:rPr>
      </w:pPr>
      <w:r w:rsidRPr="00436AD9">
        <w:rPr>
          <w:bCs/>
          <w:color w:val="000000" w:themeColor="text1"/>
          <w:szCs w:val="22"/>
        </w:rPr>
        <w:t xml:space="preserve">Approved: _______________________________ </w:t>
      </w:r>
      <w:r w:rsidRPr="00436AD9">
        <w:rPr>
          <w:bCs/>
          <w:color w:val="000000" w:themeColor="text1"/>
          <w:szCs w:val="22"/>
        </w:rPr>
        <w:tab/>
        <w:t xml:space="preserve">Date ____________ </w:t>
      </w:r>
    </w:p>
    <w:p w:rsidR="00436AD9" w:rsidRPr="00436AD9" w:rsidRDefault="00436AD9" w:rsidP="00436AD9">
      <w:pPr>
        <w:pStyle w:val="NoSpacing"/>
        <w:ind w:left="1440" w:firstLine="720"/>
        <w:rPr>
          <w:bCs/>
          <w:color w:val="000000" w:themeColor="text1"/>
          <w:szCs w:val="22"/>
          <w:highlight w:val="cyan"/>
        </w:rPr>
      </w:pPr>
      <w:r w:rsidRPr="00436AD9">
        <w:rPr>
          <w:b/>
          <w:color w:val="000000" w:themeColor="text1"/>
          <w:szCs w:val="22"/>
          <w:highlight w:val="cyan"/>
        </w:rPr>
        <w:t xml:space="preserve">[Name/Title] </w:t>
      </w:r>
    </w:p>
    <w:p w:rsidR="00436AD9" w:rsidRPr="00436AD9" w:rsidRDefault="00436AD9" w:rsidP="00436AD9">
      <w:pPr>
        <w:pStyle w:val="NoSpacing"/>
        <w:rPr>
          <w:bCs/>
          <w:color w:val="000000" w:themeColor="text1"/>
          <w:szCs w:val="22"/>
        </w:rPr>
      </w:pPr>
    </w:p>
    <w:p w:rsidR="00436AD9" w:rsidRPr="00436AD9" w:rsidRDefault="00436AD9" w:rsidP="00436AD9">
      <w:pPr>
        <w:pStyle w:val="NoSpacing"/>
        <w:rPr>
          <w:bCs/>
          <w:color w:val="000000" w:themeColor="text1"/>
          <w:szCs w:val="22"/>
        </w:rPr>
      </w:pPr>
      <w:r w:rsidRPr="00436AD9">
        <w:rPr>
          <w:bCs/>
          <w:color w:val="000000" w:themeColor="text1"/>
          <w:szCs w:val="22"/>
        </w:rPr>
        <w:t xml:space="preserve">Approved: _______________________________ </w:t>
      </w:r>
      <w:r w:rsidRPr="00436AD9">
        <w:rPr>
          <w:bCs/>
          <w:color w:val="000000" w:themeColor="text1"/>
          <w:szCs w:val="22"/>
        </w:rPr>
        <w:tab/>
        <w:t xml:space="preserve">Date ____________ </w:t>
      </w:r>
    </w:p>
    <w:p w:rsidR="00436AD9" w:rsidRPr="00436AD9" w:rsidRDefault="00436AD9" w:rsidP="00436AD9">
      <w:pPr>
        <w:pStyle w:val="NoSpacing"/>
        <w:ind w:left="1440" w:firstLine="720"/>
        <w:rPr>
          <w:bCs/>
          <w:color w:val="000000" w:themeColor="text1"/>
          <w:szCs w:val="22"/>
          <w:highlight w:val="cyan"/>
        </w:rPr>
      </w:pPr>
      <w:r w:rsidRPr="00436AD9">
        <w:rPr>
          <w:b/>
          <w:color w:val="000000" w:themeColor="text1"/>
          <w:szCs w:val="22"/>
          <w:highlight w:val="cyan"/>
        </w:rPr>
        <w:t xml:space="preserve">[Name/Title] </w:t>
      </w:r>
    </w:p>
    <w:p w:rsidR="002F4FD7" w:rsidRDefault="002F4FD7" w:rsidP="00DE2AFB">
      <w:pPr>
        <w:pStyle w:val="NoSpacing"/>
        <w:rPr>
          <w:color w:val="FF0000"/>
          <w:szCs w:val="22"/>
        </w:rPr>
      </w:pPr>
    </w:p>
    <w:p w:rsidR="002F4FD7" w:rsidRDefault="002F4FD7">
      <w:pPr>
        <w:spacing w:before="0" w:after="200" w:line="276" w:lineRule="auto"/>
        <w:jc w:val="left"/>
        <w:rPr>
          <w:rFonts w:asciiTheme="minorHAnsi" w:hAnsiTheme="minorHAnsi"/>
          <w:color w:val="FF0000"/>
          <w:sz w:val="22"/>
          <w:szCs w:val="22"/>
        </w:rPr>
      </w:pPr>
      <w:r>
        <w:rPr>
          <w:color w:val="FF0000"/>
          <w:szCs w:val="22"/>
        </w:rPr>
        <w:br w:type="page"/>
      </w:r>
    </w:p>
    <w:p w:rsidR="002F4FD7" w:rsidRDefault="002F4FD7" w:rsidP="002F4FD7">
      <w:pPr>
        <w:pStyle w:val="Heading1"/>
      </w:pPr>
      <w:bookmarkStart w:id="10" w:name="_Toc462836771"/>
      <w:r>
        <w:lastRenderedPageBreak/>
        <w:t>Record of Changes</w:t>
      </w:r>
      <w:bookmarkEnd w:id="10"/>
    </w:p>
    <w:p w:rsidR="00D6723A" w:rsidRPr="00D6723A" w:rsidRDefault="00D6723A" w:rsidP="00D6723A">
      <w:pPr>
        <w:pStyle w:val="NoSpacing"/>
      </w:pPr>
      <w:r w:rsidRPr="00D6723A">
        <w:t xml:space="preserve">Submit recommended changes to this document to </w:t>
      </w:r>
      <w:r w:rsidRPr="00D6723A">
        <w:rPr>
          <w:highlight w:val="cyan"/>
        </w:rPr>
        <w:t>Entity</w:t>
      </w:r>
      <w:r>
        <w:t xml:space="preserve"> via </w:t>
      </w:r>
      <w:r w:rsidRPr="00D6723A">
        <w:rPr>
          <w:color w:val="FF0000"/>
        </w:rPr>
        <w:t>insert communications method</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2485"/>
        <w:gridCol w:w="3475"/>
      </w:tblGrid>
      <w:tr w:rsidR="002F4FD7" w:rsidRPr="00300F87" w:rsidTr="00573785">
        <w:trPr>
          <w:trHeight w:val="357"/>
          <w:jc w:val="center"/>
        </w:trPr>
        <w:tc>
          <w:tcPr>
            <w:tcW w:w="4555" w:type="dxa"/>
            <w:shd w:val="clear" w:color="auto" w:fill="003366"/>
            <w:vAlign w:val="center"/>
          </w:tcPr>
          <w:p w:rsidR="002F4FD7" w:rsidRPr="00573785" w:rsidRDefault="002F4FD7"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Description of Change</w:t>
            </w:r>
          </w:p>
        </w:tc>
        <w:tc>
          <w:tcPr>
            <w:tcW w:w="2485" w:type="dxa"/>
            <w:shd w:val="clear" w:color="auto" w:fill="003366"/>
            <w:vAlign w:val="center"/>
          </w:tcPr>
          <w:p w:rsidR="002F4FD7" w:rsidRPr="00573785" w:rsidRDefault="002F4FD7"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Date Changed</w:t>
            </w:r>
          </w:p>
        </w:tc>
        <w:tc>
          <w:tcPr>
            <w:tcW w:w="3475" w:type="dxa"/>
            <w:shd w:val="clear" w:color="auto" w:fill="003366"/>
            <w:vAlign w:val="center"/>
          </w:tcPr>
          <w:p w:rsidR="002F4FD7" w:rsidRPr="00573785" w:rsidRDefault="002F4FD7"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 xml:space="preserve">Changed By </w:t>
            </w:r>
          </w:p>
        </w:tc>
      </w:tr>
      <w:tr w:rsidR="002F4FD7" w:rsidRPr="00300F87" w:rsidTr="00573785">
        <w:trPr>
          <w:trHeight w:val="357"/>
          <w:jc w:val="center"/>
        </w:trPr>
        <w:tc>
          <w:tcPr>
            <w:tcW w:w="4555" w:type="dxa"/>
          </w:tcPr>
          <w:p w:rsidR="002F4FD7" w:rsidRPr="00300F87" w:rsidRDefault="002F4FD7" w:rsidP="00E00462">
            <w:pPr>
              <w:pStyle w:val="TableText"/>
              <w:jc w:val="center"/>
              <w:rPr>
                <w:rFonts w:asciiTheme="minorHAnsi" w:hAnsiTheme="minorHAnsi"/>
                <w:sz w:val="24"/>
                <w:szCs w:val="24"/>
              </w:rPr>
            </w:pPr>
          </w:p>
        </w:tc>
        <w:tc>
          <w:tcPr>
            <w:tcW w:w="2485" w:type="dxa"/>
          </w:tcPr>
          <w:p w:rsidR="002F4FD7" w:rsidRPr="00300F87" w:rsidRDefault="002F4FD7" w:rsidP="00E00462">
            <w:pPr>
              <w:pStyle w:val="TableText"/>
              <w:jc w:val="center"/>
              <w:rPr>
                <w:rFonts w:asciiTheme="minorHAnsi" w:hAnsiTheme="minorHAnsi"/>
                <w:sz w:val="24"/>
                <w:szCs w:val="24"/>
              </w:rPr>
            </w:pPr>
          </w:p>
        </w:tc>
        <w:tc>
          <w:tcPr>
            <w:tcW w:w="3475" w:type="dxa"/>
          </w:tcPr>
          <w:p w:rsidR="002F4FD7" w:rsidRPr="00300F87" w:rsidRDefault="002F4FD7" w:rsidP="00E00462">
            <w:pPr>
              <w:pStyle w:val="TableText"/>
              <w:jc w:val="center"/>
              <w:rPr>
                <w:rFonts w:asciiTheme="minorHAnsi" w:hAnsiTheme="minorHAnsi"/>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jc w:val="center"/>
              <w:rPr>
                <w:rFonts w:asciiTheme="minorHAnsi" w:hAnsiTheme="minorHAnsi"/>
                <w:sz w:val="24"/>
                <w:szCs w:val="24"/>
              </w:rPr>
            </w:pPr>
          </w:p>
        </w:tc>
        <w:tc>
          <w:tcPr>
            <w:tcW w:w="2485" w:type="dxa"/>
          </w:tcPr>
          <w:p w:rsidR="002F4FD7" w:rsidRPr="00300F87" w:rsidRDefault="002F4FD7" w:rsidP="00E00462">
            <w:pPr>
              <w:pStyle w:val="TableText"/>
              <w:jc w:val="center"/>
              <w:rPr>
                <w:rFonts w:asciiTheme="minorHAnsi" w:hAnsiTheme="minorHAnsi"/>
                <w:sz w:val="24"/>
                <w:szCs w:val="24"/>
              </w:rPr>
            </w:pPr>
          </w:p>
        </w:tc>
        <w:tc>
          <w:tcPr>
            <w:tcW w:w="3475" w:type="dxa"/>
          </w:tcPr>
          <w:p w:rsidR="002F4FD7" w:rsidRPr="00300F87" w:rsidRDefault="002F4FD7" w:rsidP="00E00462">
            <w:pPr>
              <w:pStyle w:val="TableText"/>
              <w:jc w:val="center"/>
              <w:rPr>
                <w:rFonts w:asciiTheme="minorHAnsi" w:hAnsiTheme="minorHAnsi"/>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jc w:val="center"/>
              <w:rPr>
                <w:rFonts w:asciiTheme="minorHAnsi" w:hAnsiTheme="minorHAnsi"/>
                <w:sz w:val="24"/>
                <w:szCs w:val="24"/>
              </w:rPr>
            </w:pPr>
          </w:p>
        </w:tc>
        <w:tc>
          <w:tcPr>
            <w:tcW w:w="2485" w:type="dxa"/>
          </w:tcPr>
          <w:p w:rsidR="002F4FD7" w:rsidRPr="00300F87" w:rsidRDefault="002F4FD7" w:rsidP="00E00462">
            <w:pPr>
              <w:pStyle w:val="TableText"/>
              <w:jc w:val="center"/>
              <w:rPr>
                <w:rFonts w:asciiTheme="minorHAnsi" w:hAnsiTheme="minorHAnsi"/>
                <w:sz w:val="24"/>
                <w:szCs w:val="24"/>
              </w:rPr>
            </w:pPr>
          </w:p>
        </w:tc>
        <w:tc>
          <w:tcPr>
            <w:tcW w:w="3475" w:type="dxa"/>
          </w:tcPr>
          <w:p w:rsidR="002F4FD7" w:rsidRPr="00300F87" w:rsidRDefault="002F4FD7" w:rsidP="00E00462">
            <w:pPr>
              <w:pStyle w:val="TableText"/>
              <w:jc w:val="center"/>
              <w:rPr>
                <w:rFonts w:asciiTheme="minorHAnsi" w:hAnsiTheme="minorHAnsi"/>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rPr>
                <w:rFonts w:ascii="Times New Roman" w:hAnsi="Times New Roman"/>
                <w:sz w:val="24"/>
                <w:szCs w:val="24"/>
              </w:rPr>
            </w:pPr>
          </w:p>
        </w:tc>
        <w:tc>
          <w:tcPr>
            <w:tcW w:w="2485" w:type="dxa"/>
          </w:tcPr>
          <w:p w:rsidR="002F4FD7" w:rsidRPr="00300F87" w:rsidRDefault="002F4FD7" w:rsidP="00E00462">
            <w:pPr>
              <w:pStyle w:val="TableText"/>
              <w:rPr>
                <w:rFonts w:ascii="Times New Roman" w:hAnsi="Times New Roman"/>
                <w:sz w:val="24"/>
                <w:szCs w:val="24"/>
              </w:rPr>
            </w:pPr>
          </w:p>
        </w:tc>
        <w:tc>
          <w:tcPr>
            <w:tcW w:w="3475" w:type="dxa"/>
          </w:tcPr>
          <w:p w:rsidR="002F4FD7" w:rsidRPr="00300F87" w:rsidRDefault="002F4FD7" w:rsidP="00E00462">
            <w:pPr>
              <w:pStyle w:val="TableText"/>
              <w:rPr>
                <w:rFonts w:ascii="Times New Roman" w:hAnsi="Times New Roman"/>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rPr>
                <w:rFonts w:ascii="Times New Roman" w:hAnsi="Times New Roman"/>
                <w:sz w:val="24"/>
                <w:szCs w:val="24"/>
              </w:rPr>
            </w:pPr>
          </w:p>
        </w:tc>
        <w:tc>
          <w:tcPr>
            <w:tcW w:w="2485" w:type="dxa"/>
          </w:tcPr>
          <w:p w:rsidR="002F4FD7" w:rsidRPr="00300F87" w:rsidRDefault="002F4FD7" w:rsidP="00E00462">
            <w:pPr>
              <w:pStyle w:val="TableText"/>
              <w:rPr>
                <w:rFonts w:ascii="Times New Roman" w:hAnsi="Times New Roman"/>
                <w:sz w:val="24"/>
                <w:szCs w:val="24"/>
              </w:rPr>
            </w:pPr>
          </w:p>
        </w:tc>
        <w:tc>
          <w:tcPr>
            <w:tcW w:w="3475" w:type="dxa"/>
          </w:tcPr>
          <w:p w:rsidR="002F4FD7" w:rsidRPr="00300F87" w:rsidRDefault="002F4FD7" w:rsidP="00E00462">
            <w:pPr>
              <w:pStyle w:val="TableText"/>
              <w:rPr>
                <w:rFonts w:ascii="Times New Roman" w:hAnsi="Times New Roman"/>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rPr>
                <w:rFonts w:ascii="Times New Roman" w:hAnsi="Times New Roman"/>
                <w:sz w:val="24"/>
                <w:szCs w:val="24"/>
              </w:rPr>
            </w:pPr>
          </w:p>
        </w:tc>
        <w:tc>
          <w:tcPr>
            <w:tcW w:w="2485" w:type="dxa"/>
          </w:tcPr>
          <w:p w:rsidR="002F4FD7" w:rsidRPr="00300F87" w:rsidRDefault="002F4FD7" w:rsidP="00E00462">
            <w:pPr>
              <w:pStyle w:val="TableText"/>
              <w:rPr>
                <w:rFonts w:ascii="Times New Roman" w:hAnsi="Times New Roman"/>
                <w:sz w:val="24"/>
                <w:szCs w:val="24"/>
              </w:rPr>
            </w:pPr>
          </w:p>
        </w:tc>
        <w:tc>
          <w:tcPr>
            <w:tcW w:w="3475" w:type="dxa"/>
          </w:tcPr>
          <w:p w:rsidR="002F4FD7" w:rsidRPr="00300F87" w:rsidRDefault="002F4FD7" w:rsidP="00E00462">
            <w:pPr>
              <w:pStyle w:val="TableText"/>
              <w:rPr>
                <w:rFonts w:ascii="Times New Roman" w:hAnsi="Times New Roman"/>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rPr>
                <w:rFonts w:ascii="Times New Roman" w:hAnsi="Times New Roman"/>
                <w:sz w:val="24"/>
                <w:szCs w:val="24"/>
              </w:rPr>
            </w:pPr>
          </w:p>
        </w:tc>
        <w:tc>
          <w:tcPr>
            <w:tcW w:w="2485" w:type="dxa"/>
          </w:tcPr>
          <w:p w:rsidR="002F4FD7" w:rsidRPr="00300F87" w:rsidRDefault="002F4FD7" w:rsidP="00E00462">
            <w:pPr>
              <w:pStyle w:val="TableText"/>
              <w:rPr>
                <w:rFonts w:ascii="Times New Roman" w:hAnsi="Times New Roman"/>
                <w:sz w:val="24"/>
                <w:szCs w:val="24"/>
              </w:rPr>
            </w:pPr>
          </w:p>
        </w:tc>
        <w:tc>
          <w:tcPr>
            <w:tcW w:w="3475" w:type="dxa"/>
          </w:tcPr>
          <w:p w:rsidR="002F4FD7" w:rsidRPr="00300F87" w:rsidRDefault="002F4FD7" w:rsidP="00E00462">
            <w:pPr>
              <w:pStyle w:val="TableText"/>
              <w:rPr>
                <w:rFonts w:ascii="Times New Roman" w:hAnsi="Times New Roman"/>
                <w:sz w:val="24"/>
                <w:szCs w:val="24"/>
              </w:rPr>
            </w:pPr>
          </w:p>
        </w:tc>
      </w:tr>
      <w:tr w:rsidR="002F4FD7" w:rsidRPr="00300F87" w:rsidTr="00573785">
        <w:trPr>
          <w:trHeight w:val="357"/>
          <w:jc w:val="center"/>
        </w:trPr>
        <w:tc>
          <w:tcPr>
            <w:tcW w:w="4555" w:type="dxa"/>
          </w:tcPr>
          <w:p w:rsidR="002F4FD7" w:rsidRPr="00300F87" w:rsidRDefault="002F4FD7" w:rsidP="00E00462">
            <w:pPr>
              <w:pStyle w:val="TableText"/>
              <w:rPr>
                <w:rFonts w:ascii="Times New Roman" w:hAnsi="Times New Roman"/>
                <w:sz w:val="24"/>
                <w:szCs w:val="24"/>
              </w:rPr>
            </w:pPr>
          </w:p>
        </w:tc>
        <w:tc>
          <w:tcPr>
            <w:tcW w:w="2485" w:type="dxa"/>
          </w:tcPr>
          <w:p w:rsidR="002F4FD7" w:rsidRPr="00300F87" w:rsidRDefault="002F4FD7" w:rsidP="00E00462">
            <w:pPr>
              <w:pStyle w:val="TableText"/>
              <w:rPr>
                <w:rFonts w:ascii="Times New Roman" w:hAnsi="Times New Roman"/>
                <w:sz w:val="24"/>
                <w:szCs w:val="24"/>
              </w:rPr>
            </w:pPr>
          </w:p>
        </w:tc>
        <w:tc>
          <w:tcPr>
            <w:tcW w:w="3475" w:type="dxa"/>
          </w:tcPr>
          <w:p w:rsidR="002F4FD7" w:rsidRPr="00300F87" w:rsidRDefault="002F4FD7" w:rsidP="00E00462">
            <w:pPr>
              <w:pStyle w:val="TableText"/>
              <w:rPr>
                <w:rFonts w:ascii="Times New Roman" w:hAnsi="Times New Roman"/>
                <w:sz w:val="24"/>
                <w:szCs w:val="24"/>
              </w:rPr>
            </w:pPr>
          </w:p>
        </w:tc>
      </w:tr>
    </w:tbl>
    <w:p w:rsidR="00FA065C" w:rsidRDefault="00FA065C" w:rsidP="00FA065C">
      <w:pPr>
        <w:pStyle w:val="Heading1"/>
      </w:pPr>
      <w:bookmarkStart w:id="11" w:name="_Toc462836772"/>
      <w:r>
        <w:t>Record of Distribution</w:t>
      </w:r>
      <w:bookmarkEnd w:id="11"/>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060"/>
        <w:gridCol w:w="2070"/>
        <w:gridCol w:w="3592"/>
      </w:tblGrid>
      <w:tr w:rsidR="00FA065C" w:rsidRPr="00300F87" w:rsidTr="00573785">
        <w:trPr>
          <w:trHeight w:val="362"/>
          <w:jc w:val="center"/>
        </w:trPr>
        <w:tc>
          <w:tcPr>
            <w:tcW w:w="1882" w:type="dxa"/>
            <w:shd w:val="clear" w:color="auto" w:fill="003366"/>
            <w:vAlign w:val="center"/>
          </w:tcPr>
          <w:p w:rsidR="00FA065C" w:rsidRPr="00573785" w:rsidRDefault="00FA065C"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Date of Delivery</w:t>
            </w:r>
          </w:p>
        </w:tc>
        <w:tc>
          <w:tcPr>
            <w:tcW w:w="3060" w:type="dxa"/>
            <w:shd w:val="clear" w:color="auto" w:fill="003366"/>
          </w:tcPr>
          <w:p w:rsidR="00FA065C" w:rsidRPr="00573785" w:rsidRDefault="00FA065C"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Number of Copies Delivered</w:t>
            </w:r>
          </w:p>
        </w:tc>
        <w:tc>
          <w:tcPr>
            <w:tcW w:w="2070" w:type="dxa"/>
            <w:shd w:val="clear" w:color="auto" w:fill="003366"/>
            <w:vAlign w:val="center"/>
          </w:tcPr>
          <w:p w:rsidR="00FA065C" w:rsidRPr="00573785" w:rsidRDefault="00FA065C"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Method Delivered</w:t>
            </w:r>
          </w:p>
        </w:tc>
        <w:tc>
          <w:tcPr>
            <w:tcW w:w="3592" w:type="dxa"/>
            <w:shd w:val="clear" w:color="auto" w:fill="003366"/>
            <w:vAlign w:val="center"/>
          </w:tcPr>
          <w:p w:rsidR="00FA065C" w:rsidRPr="00573785" w:rsidRDefault="00FA065C" w:rsidP="00E00462">
            <w:pPr>
              <w:pStyle w:val="TableText"/>
              <w:jc w:val="center"/>
              <w:rPr>
                <w:rFonts w:asciiTheme="minorHAnsi" w:hAnsiTheme="minorHAnsi"/>
                <w:b/>
                <w:color w:val="FFFFFF"/>
                <w:sz w:val="24"/>
                <w:szCs w:val="24"/>
              </w:rPr>
            </w:pPr>
            <w:r w:rsidRPr="00573785">
              <w:rPr>
                <w:rFonts w:asciiTheme="minorHAnsi" w:hAnsiTheme="minorHAnsi"/>
                <w:b/>
                <w:color w:val="FFFFFF"/>
                <w:sz w:val="24"/>
                <w:szCs w:val="24"/>
              </w:rPr>
              <w:t>Organization Receiving Copies</w:t>
            </w:r>
          </w:p>
        </w:tc>
      </w:tr>
      <w:tr w:rsidR="00FA065C" w:rsidRPr="00300F87" w:rsidTr="00573785">
        <w:trPr>
          <w:trHeight w:val="362"/>
          <w:jc w:val="center"/>
        </w:trPr>
        <w:tc>
          <w:tcPr>
            <w:tcW w:w="1882" w:type="dxa"/>
          </w:tcPr>
          <w:p w:rsidR="00FA065C" w:rsidRPr="00300F87" w:rsidRDefault="00FA065C" w:rsidP="00E00462">
            <w:pPr>
              <w:pStyle w:val="TableText"/>
              <w:jc w:val="center"/>
              <w:rPr>
                <w:rFonts w:asciiTheme="minorHAnsi" w:hAnsiTheme="minorHAnsi"/>
                <w:sz w:val="24"/>
                <w:szCs w:val="24"/>
              </w:rPr>
            </w:pPr>
          </w:p>
        </w:tc>
        <w:tc>
          <w:tcPr>
            <w:tcW w:w="3060" w:type="dxa"/>
          </w:tcPr>
          <w:p w:rsidR="00FA065C" w:rsidRPr="00300F87" w:rsidRDefault="00FA065C" w:rsidP="00E00462">
            <w:pPr>
              <w:pStyle w:val="TableText"/>
              <w:jc w:val="center"/>
              <w:rPr>
                <w:rFonts w:asciiTheme="minorHAnsi" w:hAnsiTheme="minorHAnsi"/>
                <w:sz w:val="24"/>
                <w:szCs w:val="24"/>
              </w:rPr>
            </w:pPr>
          </w:p>
        </w:tc>
        <w:tc>
          <w:tcPr>
            <w:tcW w:w="2070" w:type="dxa"/>
          </w:tcPr>
          <w:p w:rsidR="00FA065C" w:rsidRPr="00300F87" w:rsidRDefault="00FA065C" w:rsidP="00E00462">
            <w:pPr>
              <w:pStyle w:val="TableText"/>
              <w:jc w:val="center"/>
              <w:rPr>
                <w:rFonts w:asciiTheme="minorHAnsi" w:hAnsiTheme="minorHAnsi"/>
                <w:sz w:val="24"/>
                <w:szCs w:val="24"/>
              </w:rPr>
            </w:pPr>
          </w:p>
        </w:tc>
        <w:tc>
          <w:tcPr>
            <w:tcW w:w="3592" w:type="dxa"/>
          </w:tcPr>
          <w:p w:rsidR="00FA065C" w:rsidRPr="00300F87" w:rsidRDefault="00FA065C" w:rsidP="00E00462">
            <w:pPr>
              <w:pStyle w:val="TableText"/>
              <w:jc w:val="center"/>
              <w:rPr>
                <w:rFonts w:asciiTheme="minorHAnsi" w:hAnsiTheme="minorHAnsi"/>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jc w:val="center"/>
              <w:rPr>
                <w:rFonts w:asciiTheme="minorHAnsi" w:hAnsiTheme="minorHAnsi"/>
                <w:sz w:val="24"/>
                <w:szCs w:val="24"/>
              </w:rPr>
            </w:pPr>
          </w:p>
        </w:tc>
        <w:tc>
          <w:tcPr>
            <w:tcW w:w="3060" w:type="dxa"/>
          </w:tcPr>
          <w:p w:rsidR="00FA065C" w:rsidRPr="00300F87" w:rsidRDefault="00FA065C" w:rsidP="00E00462">
            <w:pPr>
              <w:pStyle w:val="TableText"/>
              <w:jc w:val="center"/>
              <w:rPr>
                <w:rFonts w:asciiTheme="minorHAnsi" w:hAnsiTheme="minorHAnsi"/>
                <w:sz w:val="24"/>
                <w:szCs w:val="24"/>
              </w:rPr>
            </w:pPr>
          </w:p>
        </w:tc>
        <w:tc>
          <w:tcPr>
            <w:tcW w:w="2070" w:type="dxa"/>
          </w:tcPr>
          <w:p w:rsidR="00FA065C" w:rsidRPr="00300F87" w:rsidRDefault="00FA065C" w:rsidP="00E00462">
            <w:pPr>
              <w:pStyle w:val="TableText"/>
              <w:jc w:val="center"/>
              <w:rPr>
                <w:rFonts w:asciiTheme="minorHAnsi" w:hAnsiTheme="minorHAnsi"/>
                <w:sz w:val="24"/>
                <w:szCs w:val="24"/>
              </w:rPr>
            </w:pPr>
          </w:p>
        </w:tc>
        <w:tc>
          <w:tcPr>
            <w:tcW w:w="3592" w:type="dxa"/>
          </w:tcPr>
          <w:p w:rsidR="00FA065C" w:rsidRPr="00300F87" w:rsidRDefault="00FA065C" w:rsidP="00E00462">
            <w:pPr>
              <w:pStyle w:val="TableText"/>
              <w:jc w:val="center"/>
              <w:rPr>
                <w:rFonts w:asciiTheme="minorHAnsi" w:hAnsiTheme="minorHAnsi"/>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jc w:val="center"/>
              <w:rPr>
                <w:rFonts w:asciiTheme="minorHAnsi" w:hAnsiTheme="minorHAnsi"/>
                <w:sz w:val="24"/>
                <w:szCs w:val="24"/>
              </w:rPr>
            </w:pPr>
          </w:p>
        </w:tc>
        <w:tc>
          <w:tcPr>
            <w:tcW w:w="3060" w:type="dxa"/>
          </w:tcPr>
          <w:p w:rsidR="00FA065C" w:rsidRPr="00300F87" w:rsidRDefault="00FA065C" w:rsidP="00E00462">
            <w:pPr>
              <w:pStyle w:val="TableText"/>
              <w:jc w:val="center"/>
              <w:rPr>
                <w:rFonts w:asciiTheme="minorHAnsi" w:hAnsiTheme="minorHAnsi"/>
                <w:sz w:val="24"/>
                <w:szCs w:val="24"/>
              </w:rPr>
            </w:pPr>
          </w:p>
        </w:tc>
        <w:tc>
          <w:tcPr>
            <w:tcW w:w="2070" w:type="dxa"/>
          </w:tcPr>
          <w:p w:rsidR="00FA065C" w:rsidRPr="00300F87" w:rsidRDefault="00FA065C" w:rsidP="00E00462">
            <w:pPr>
              <w:pStyle w:val="TableText"/>
              <w:jc w:val="center"/>
              <w:rPr>
                <w:rFonts w:asciiTheme="minorHAnsi" w:hAnsiTheme="minorHAnsi"/>
                <w:sz w:val="24"/>
                <w:szCs w:val="24"/>
              </w:rPr>
            </w:pPr>
          </w:p>
        </w:tc>
        <w:tc>
          <w:tcPr>
            <w:tcW w:w="3592" w:type="dxa"/>
          </w:tcPr>
          <w:p w:rsidR="00FA065C" w:rsidRPr="00300F87" w:rsidRDefault="00FA065C" w:rsidP="00E00462">
            <w:pPr>
              <w:pStyle w:val="TableText"/>
              <w:jc w:val="center"/>
              <w:rPr>
                <w:rFonts w:asciiTheme="minorHAnsi" w:hAnsiTheme="minorHAnsi"/>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rPr>
                <w:rFonts w:ascii="Times New Roman" w:hAnsi="Times New Roman"/>
                <w:sz w:val="24"/>
                <w:szCs w:val="24"/>
              </w:rPr>
            </w:pPr>
          </w:p>
        </w:tc>
        <w:tc>
          <w:tcPr>
            <w:tcW w:w="3060" w:type="dxa"/>
          </w:tcPr>
          <w:p w:rsidR="00FA065C" w:rsidRPr="00300F87" w:rsidRDefault="00FA065C" w:rsidP="00E00462">
            <w:pPr>
              <w:pStyle w:val="TableText"/>
              <w:rPr>
                <w:rFonts w:ascii="Times New Roman" w:hAnsi="Times New Roman"/>
                <w:sz w:val="24"/>
                <w:szCs w:val="24"/>
              </w:rPr>
            </w:pPr>
          </w:p>
        </w:tc>
        <w:tc>
          <w:tcPr>
            <w:tcW w:w="2070" w:type="dxa"/>
          </w:tcPr>
          <w:p w:rsidR="00FA065C" w:rsidRPr="00300F87" w:rsidRDefault="00FA065C" w:rsidP="00E00462">
            <w:pPr>
              <w:pStyle w:val="TableText"/>
              <w:rPr>
                <w:rFonts w:ascii="Times New Roman" w:hAnsi="Times New Roman"/>
                <w:sz w:val="24"/>
                <w:szCs w:val="24"/>
              </w:rPr>
            </w:pPr>
          </w:p>
        </w:tc>
        <w:tc>
          <w:tcPr>
            <w:tcW w:w="3592" w:type="dxa"/>
          </w:tcPr>
          <w:p w:rsidR="00FA065C" w:rsidRPr="00300F87" w:rsidRDefault="00FA065C" w:rsidP="00E00462">
            <w:pPr>
              <w:pStyle w:val="TableText"/>
              <w:rPr>
                <w:rFonts w:ascii="Times New Roman" w:hAnsi="Times New Roman"/>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rPr>
                <w:rFonts w:ascii="Times New Roman" w:hAnsi="Times New Roman"/>
                <w:sz w:val="24"/>
                <w:szCs w:val="24"/>
              </w:rPr>
            </w:pPr>
          </w:p>
        </w:tc>
        <w:tc>
          <w:tcPr>
            <w:tcW w:w="3060" w:type="dxa"/>
          </w:tcPr>
          <w:p w:rsidR="00FA065C" w:rsidRPr="00300F87" w:rsidRDefault="00FA065C" w:rsidP="00E00462">
            <w:pPr>
              <w:pStyle w:val="TableText"/>
              <w:rPr>
                <w:rFonts w:ascii="Times New Roman" w:hAnsi="Times New Roman"/>
                <w:sz w:val="24"/>
                <w:szCs w:val="24"/>
              </w:rPr>
            </w:pPr>
          </w:p>
        </w:tc>
        <w:tc>
          <w:tcPr>
            <w:tcW w:w="2070" w:type="dxa"/>
          </w:tcPr>
          <w:p w:rsidR="00FA065C" w:rsidRPr="00300F87" w:rsidRDefault="00FA065C" w:rsidP="00E00462">
            <w:pPr>
              <w:pStyle w:val="TableText"/>
              <w:rPr>
                <w:rFonts w:ascii="Times New Roman" w:hAnsi="Times New Roman"/>
                <w:sz w:val="24"/>
                <w:szCs w:val="24"/>
              </w:rPr>
            </w:pPr>
          </w:p>
        </w:tc>
        <w:tc>
          <w:tcPr>
            <w:tcW w:w="3592" w:type="dxa"/>
          </w:tcPr>
          <w:p w:rsidR="00FA065C" w:rsidRPr="00300F87" w:rsidRDefault="00FA065C" w:rsidP="00E00462">
            <w:pPr>
              <w:pStyle w:val="TableText"/>
              <w:rPr>
                <w:rFonts w:ascii="Times New Roman" w:hAnsi="Times New Roman"/>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rPr>
                <w:rFonts w:ascii="Times New Roman" w:hAnsi="Times New Roman"/>
                <w:sz w:val="24"/>
                <w:szCs w:val="24"/>
              </w:rPr>
            </w:pPr>
          </w:p>
        </w:tc>
        <w:tc>
          <w:tcPr>
            <w:tcW w:w="3060" w:type="dxa"/>
          </w:tcPr>
          <w:p w:rsidR="00FA065C" w:rsidRPr="00300F87" w:rsidRDefault="00FA065C" w:rsidP="00E00462">
            <w:pPr>
              <w:pStyle w:val="TableText"/>
              <w:rPr>
                <w:rFonts w:ascii="Times New Roman" w:hAnsi="Times New Roman"/>
                <w:sz w:val="24"/>
                <w:szCs w:val="24"/>
              </w:rPr>
            </w:pPr>
          </w:p>
        </w:tc>
        <w:tc>
          <w:tcPr>
            <w:tcW w:w="2070" w:type="dxa"/>
          </w:tcPr>
          <w:p w:rsidR="00FA065C" w:rsidRPr="00300F87" w:rsidRDefault="00FA065C" w:rsidP="00E00462">
            <w:pPr>
              <w:pStyle w:val="TableText"/>
              <w:rPr>
                <w:rFonts w:ascii="Times New Roman" w:hAnsi="Times New Roman"/>
                <w:sz w:val="24"/>
                <w:szCs w:val="24"/>
              </w:rPr>
            </w:pPr>
          </w:p>
        </w:tc>
        <w:tc>
          <w:tcPr>
            <w:tcW w:w="3592" w:type="dxa"/>
          </w:tcPr>
          <w:p w:rsidR="00FA065C" w:rsidRPr="00300F87" w:rsidRDefault="00FA065C" w:rsidP="00E00462">
            <w:pPr>
              <w:pStyle w:val="TableText"/>
              <w:rPr>
                <w:rFonts w:ascii="Times New Roman" w:hAnsi="Times New Roman"/>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rPr>
                <w:rFonts w:ascii="Times New Roman" w:hAnsi="Times New Roman"/>
                <w:sz w:val="24"/>
                <w:szCs w:val="24"/>
              </w:rPr>
            </w:pPr>
          </w:p>
        </w:tc>
        <w:tc>
          <w:tcPr>
            <w:tcW w:w="3060" w:type="dxa"/>
          </w:tcPr>
          <w:p w:rsidR="00FA065C" w:rsidRPr="00300F87" w:rsidRDefault="00FA065C" w:rsidP="00E00462">
            <w:pPr>
              <w:pStyle w:val="TableText"/>
              <w:rPr>
                <w:rFonts w:ascii="Times New Roman" w:hAnsi="Times New Roman"/>
                <w:sz w:val="24"/>
                <w:szCs w:val="24"/>
              </w:rPr>
            </w:pPr>
          </w:p>
        </w:tc>
        <w:tc>
          <w:tcPr>
            <w:tcW w:w="2070" w:type="dxa"/>
          </w:tcPr>
          <w:p w:rsidR="00FA065C" w:rsidRPr="00300F87" w:rsidRDefault="00FA065C" w:rsidP="00E00462">
            <w:pPr>
              <w:pStyle w:val="TableText"/>
              <w:rPr>
                <w:rFonts w:ascii="Times New Roman" w:hAnsi="Times New Roman"/>
                <w:sz w:val="24"/>
                <w:szCs w:val="24"/>
              </w:rPr>
            </w:pPr>
          </w:p>
        </w:tc>
        <w:tc>
          <w:tcPr>
            <w:tcW w:w="3592" w:type="dxa"/>
          </w:tcPr>
          <w:p w:rsidR="00FA065C" w:rsidRPr="00300F87" w:rsidRDefault="00FA065C" w:rsidP="00E00462">
            <w:pPr>
              <w:pStyle w:val="TableText"/>
              <w:rPr>
                <w:rFonts w:ascii="Times New Roman" w:hAnsi="Times New Roman"/>
                <w:sz w:val="24"/>
                <w:szCs w:val="24"/>
              </w:rPr>
            </w:pPr>
          </w:p>
        </w:tc>
      </w:tr>
      <w:tr w:rsidR="00FA065C" w:rsidRPr="00300F87" w:rsidTr="00573785">
        <w:trPr>
          <w:trHeight w:val="362"/>
          <w:jc w:val="center"/>
        </w:trPr>
        <w:tc>
          <w:tcPr>
            <w:tcW w:w="1882" w:type="dxa"/>
          </w:tcPr>
          <w:p w:rsidR="00FA065C" w:rsidRPr="00300F87" w:rsidRDefault="00FA065C" w:rsidP="00E00462">
            <w:pPr>
              <w:pStyle w:val="TableText"/>
              <w:rPr>
                <w:rFonts w:ascii="Times New Roman" w:hAnsi="Times New Roman"/>
                <w:sz w:val="24"/>
                <w:szCs w:val="24"/>
              </w:rPr>
            </w:pPr>
          </w:p>
        </w:tc>
        <w:tc>
          <w:tcPr>
            <w:tcW w:w="3060" w:type="dxa"/>
          </w:tcPr>
          <w:p w:rsidR="00FA065C" w:rsidRPr="00300F87" w:rsidRDefault="00FA065C" w:rsidP="00E00462">
            <w:pPr>
              <w:pStyle w:val="TableText"/>
              <w:rPr>
                <w:rFonts w:ascii="Times New Roman" w:hAnsi="Times New Roman"/>
                <w:sz w:val="24"/>
                <w:szCs w:val="24"/>
              </w:rPr>
            </w:pPr>
          </w:p>
        </w:tc>
        <w:tc>
          <w:tcPr>
            <w:tcW w:w="2070" w:type="dxa"/>
          </w:tcPr>
          <w:p w:rsidR="00FA065C" w:rsidRPr="00300F87" w:rsidRDefault="00FA065C" w:rsidP="00E00462">
            <w:pPr>
              <w:pStyle w:val="TableText"/>
              <w:rPr>
                <w:rFonts w:ascii="Times New Roman" w:hAnsi="Times New Roman"/>
                <w:sz w:val="24"/>
                <w:szCs w:val="24"/>
              </w:rPr>
            </w:pPr>
          </w:p>
        </w:tc>
        <w:tc>
          <w:tcPr>
            <w:tcW w:w="3592" w:type="dxa"/>
          </w:tcPr>
          <w:p w:rsidR="00FA065C" w:rsidRPr="00300F87" w:rsidRDefault="00FA065C" w:rsidP="00E00462">
            <w:pPr>
              <w:pStyle w:val="TableText"/>
              <w:rPr>
                <w:rFonts w:ascii="Times New Roman" w:hAnsi="Times New Roman"/>
                <w:sz w:val="24"/>
                <w:szCs w:val="24"/>
              </w:rPr>
            </w:pPr>
          </w:p>
        </w:tc>
      </w:tr>
    </w:tbl>
    <w:p w:rsidR="00FA065C" w:rsidRDefault="00FA065C" w:rsidP="002F4FD7">
      <w:pPr>
        <w:pStyle w:val="NoSpacing"/>
      </w:pPr>
    </w:p>
    <w:p w:rsidR="00FA065C" w:rsidRDefault="00FA065C" w:rsidP="002F4FD7">
      <w:pPr>
        <w:pStyle w:val="NoSpacing"/>
      </w:pPr>
    </w:p>
    <w:p w:rsidR="002F4FD7" w:rsidRDefault="002F4FD7">
      <w:pPr>
        <w:spacing w:before="0" w:after="200" w:line="276" w:lineRule="auto"/>
        <w:jc w:val="left"/>
        <w:rPr>
          <w:rFonts w:asciiTheme="minorHAnsi" w:hAnsiTheme="minorHAnsi"/>
          <w:sz w:val="22"/>
        </w:rPr>
      </w:pPr>
      <w:r>
        <w:br w:type="page"/>
      </w:r>
    </w:p>
    <w:p w:rsidR="002F4FD7" w:rsidRDefault="002F4FD7" w:rsidP="00C749B0">
      <w:pPr>
        <w:pStyle w:val="Heading1"/>
        <w:jc w:val="center"/>
      </w:pPr>
      <w:bookmarkStart w:id="12" w:name="_Toc462836773"/>
      <w:r>
        <w:lastRenderedPageBreak/>
        <w:t>Introduction</w:t>
      </w:r>
      <w:bookmarkEnd w:id="12"/>
    </w:p>
    <w:p w:rsidR="00C749B0" w:rsidRDefault="00C749B0" w:rsidP="00C749B0">
      <w:pPr>
        <w:pStyle w:val="Heading2"/>
      </w:pPr>
      <w:bookmarkStart w:id="13" w:name="_Toc462836774"/>
      <w:r>
        <w:t>Purpose</w:t>
      </w:r>
      <w:bookmarkEnd w:id="13"/>
    </w:p>
    <w:p w:rsidR="00D6723A" w:rsidRPr="00D6723A" w:rsidRDefault="00D6723A" w:rsidP="002F4FD7">
      <w:pPr>
        <w:pStyle w:val="NoSpacing"/>
        <w:rPr>
          <w:color w:val="FF0000"/>
        </w:rPr>
      </w:pPr>
      <w:r w:rsidRPr="00D6723A">
        <w:rPr>
          <w:color w:val="FF0000"/>
        </w:rPr>
        <w:t xml:space="preserve">This section should explain the importance of Continuity of Operations Planning to the </w:t>
      </w:r>
      <w:r>
        <w:rPr>
          <w:color w:val="FF0000"/>
        </w:rPr>
        <w:t>Entity</w:t>
      </w:r>
      <w:r w:rsidRPr="00D6723A">
        <w:rPr>
          <w:color w:val="FF0000"/>
        </w:rPr>
        <w:t xml:space="preserve"> and should include typical emergency events anticipated to be addressed by the Continuity of Operations Plan.   The introduction should also describe the background behind Continuity of Operations Planning which may include a discussion of recent events that have led to the increased emphasis on the importance of viable </w:t>
      </w:r>
      <w:r>
        <w:rPr>
          <w:color w:val="FF0000"/>
        </w:rPr>
        <w:t>Entity</w:t>
      </w:r>
      <w:r w:rsidRPr="00D6723A">
        <w:rPr>
          <w:color w:val="FF0000"/>
        </w:rPr>
        <w:t xml:space="preserve"> continuity capability. Sample language is provided below.</w:t>
      </w:r>
    </w:p>
    <w:p w:rsidR="00D6723A" w:rsidRDefault="00D6723A" w:rsidP="002F4FD7">
      <w:pPr>
        <w:pStyle w:val="NoSpacing"/>
      </w:pPr>
    </w:p>
    <w:p w:rsidR="002F4FD7" w:rsidRDefault="002F4FD7" w:rsidP="002F4FD7">
      <w:pPr>
        <w:pStyle w:val="NoSpacing"/>
      </w:pPr>
      <w:r>
        <w:t xml:space="preserve">To accomplish the mission of </w:t>
      </w:r>
      <w:r w:rsidRPr="002F4FD7">
        <w:rPr>
          <w:highlight w:val="cyan"/>
        </w:rPr>
        <w:t>Entity</w:t>
      </w:r>
      <w:r>
        <w:t xml:space="preserve"> it is critical that the identified Mission Essential Functions (MEFs) are performed with minimal disruption, especially during the initial phases of an </w:t>
      </w:r>
      <w:r w:rsidR="009C3611">
        <w:t>incident</w:t>
      </w:r>
      <w:r>
        <w:t xml:space="preserve">. This document serves as the base for building a successful Continuity of Operations (COOP) plan as well as related COOP programs. The organization should be capable of performing their MEFs quickly and efficiently during an </w:t>
      </w:r>
      <w:r w:rsidR="009C3611">
        <w:t>incident</w:t>
      </w:r>
      <w:r>
        <w:t xml:space="preserve">, and when normally available resources are delayed or not available. While it is difficult to determine the severity and impacts of an </w:t>
      </w:r>
      <w:r w:rsidR="009C3611">
        <w:t>incident</w:t>
      </w:r>
      <w:r>
        <w:t xml:space="preserve">; effective planning can mitigate the effects of incidents as well as the impacts on the MEFs, personnel, </w:t>
      </w:r>
      <w:r w:rsidR="00970ABB">
        <w:rPr>
          <w:szCs w:val="22"/>
        </w:rPr>
        <w:t>Facility(ies)</w:t>
      </w:r>
      <w:r>
        <w:t>, and other critical entity resources.</w:t>
      </w:r>
    </w:p>
    <w:p w:rsidR="002F4FD7" w:rsidRDefault="002F4FD7" w:rsidP="002F4FD7">
      <w:pPr>
        <w:pStyle w:val="NoSpacing"/>
      </w:pPr>
    </w:p>
    <w:p w:rsidR="002F4FD7" w:rsidRDefault="002F4FD7" w:rsidP="002F4FD7">
      <w:pPr>
        <w:pStyle w:val="NoSpacing"/>
      </w:pPr>
      <w:r>
        <w:t>I</w:t>
      </w:r>
      <w:r w:rsidR="00F155B7">
        <w:t>t is important to follow an all-</w:t>
      </w:r>
      <w:r>
        <w:t xml:space="preserve">hazards </w:t>
      </w:r>
      <w:r w:rsidR="00081F1D">
        <w:t>approach</w:t>
      </w:r>
      <w:r>
        <w:t xml:space="preserve"> when performing COOP planning. The COOP Plan is part of a much larger planning process which seeks to determine risks and vulnerabilities associated with natural disasters, technological disasters, </w:t>
      </w:r>
      <w:r w:rsidR="00D45400">
        <w:t>and</w:t>
      </w:r>
      <w:r>
        <w:t xml:space="preserve"> other human caused disasters. With the increasing number of technological incidents (intentional </w:t>
      </w:r>
      <w:r w:rsidR="00D45400">
        <w:t>and</w:t>
      </w:r>
      <w:r>
        <w:t xml:space="preserve"> unintentional) as well as terrorist use of WMDs (conventional </w:t>
      </w:r>
      <w:r w:rsidR="00D45400">
        <w:t xml:space="preserve">and </w:t>
      </w:r>
      <w:r>
        <w:t>unconventional) the need for COOP planning has increased significantly.</w:t>
      </w:r>
    </w:p>
    <w:p w:rsidR="002F4FD7" w:rsidRDefault="002F4FD7" w:rsidP="002F4FD7">
      <w:pPr>
        <w:pStyle w:val="NoSpacing"/>
      </w:pPr>
    </w:p>
    <w:p w:rsidR="002F4FD7" w:rsidRDefault="002F4FD7" w:rsidP="002F4FD7">
      <w:pPr>
        <w:pStyle w:val="NoSpacing"/>
      </w:pPr>
      <w:r w:rsidRPr="002F4FD7">
        <w:t>This is not a</w:t>
      </w:r>
      <w:r w:rsidR="00081F1D">
        <w:t>n emergency response guide; it</w:t>
      </w:r>
      <w:r w:rsidRPr="002F4FD7">
        <w:t xml:space="preserve"> is intended to instruct </w:t>
      </w:r>
      <w:r w:rsidR="009C3611">
        <w:t>the personnel</w:t>
      </w:r>
      <w:r w:rsidRPr="002F4FD7">
        <w:t xml:space="preserve"> of </w:t>
      </w:r>
      <w:r w:rsidR="00F155B7">
        <w:rPr>
          <w:highlight w:val="cyan"/>
        </w:rPr>
        <w:t>Enti</w:t>
      </w:r>
      <w:r w:rsidR="00F155B7" w:rsidRPr="00D45400">
        <w:rPr>
          <w:highlight w:val="cyan"/>
        </w:rPr>
        <w:t>t</w:t>
      </w:r>
      <w:r w:rsidR="00F155B7" w:rsidRPr="006F28D6">
        <w:rPr>
          <w:highlight w:val="cyan"/>
        </w:rPr>
        <w:t>y</w:t>
      </w:r>
      <w:r w:rsidRPr="002F4FD7">
        <w:t xml:space="preserve"> on how to continue the identified mission essential functions during continuity incidents. For more information of the </w:t>
      </w:r>
      <w:r w:rsidR="00F155B7">
        <w:rPr>
          <w:highlight w:val="cyan"/>
        </w:rPr>
        <w:t>entity</w:t>
      </w:r>
      <w:r w:rsidRPr="002F4FD7">
        <w:t>’s emergency response plan refer to:</w:t>
      </w:r>
    </w:p>
    <w:p w:rsidR="002F4FD7" w:rsidRDefault="002F4FD7" w:rsidP="002F4FD7">
      <w:pPr>
        <w:pStyle w:val="NoSpacing"/>
      </w:pPr>
    </w:p>
    <w:p w:rsidR="002F4FD7" w:rsidRDefault="00F155B7" w:rsidP="002F4FD7">
      <w:pPr>
        <w:pStyle w:val="NoSpacing"/>
        <w:rPr>
          <w:color w:val="FF0000"/>
        </w:rPr>
      </w:pPr>
      <w:r>
        <w:rPr>
          <w:color w:val="FF0000"/>
        </w:rPr>
        <w:t>[</w:t>
      </w:r>
      <w:r w:rsidR="002F4FD7" w:rsidRPr="002F4FD7">
        <w:rPr>
          <w:color w:val="FF0000"/>
        </w:rPr>
        <w:t>Insert relevant emergency plans, policies, procedures, etc. that inform this plan</w:t>
      </w:r>
      <w:r>
        <w:rPr>
          <w:color w:val="FF0000"/>
        </w:rPr>
        <w:t>]</w:t>
      </w:r>
    </w:p>
    <w:p w:rsidR="00D6723A" w:rsidRDefault="00D6723A" w:rsidP="00C749B0">
      <w:pPr>
        <w:pStyle w:val="Heading2"/>
      </w:pPr>
      <w:bookmarkStart w:id="14" w:name="_Toc462836775"/>
      <w:r>
        <w:t>Scope</w:t>
      </w:r>
      <w:bookmarkEnd w:id="14"/>
    </w:p>
    <w:p w:rsidR="00D6723A" w:rsidRPr="00D6723A" w:rsidRDefault="00D6723A" w:rsidP="00D6723A">
      <w:pPr>
        <w:pStyle w:val="NoSpacing"/>
        <w:rPr>
          <w:color w:val="FF0000"/>
        </w:rPr>
      </w:pPr>
      <w:r w:rsidRPr="00D6723A">
        <w:rPr>
          <w:color w:val="FF0000"/>
        </w:rPr>
        <w:t>This section should include the scope of the plan and how it is related to normal operations and COOP operations of the entity. The scope should state which personnel (positions) this plan may apply to as well as requirements fo</w:t>
      </w:r>
      <w:r>
        <w:rPr>
          <w:color w:val="FF0000"/>
        </w:rPr>
        <w:t>r familiarity.</w:t>
      </w:r>
    </w:p>
    <w:p w:rsidR="00D6723A" w:rsidRDefault="00D6723A" w:rsidP="00C749B0">
      <w:pPr>
        <w:pStyle w:val="Heading2"/>
      </w:pPr>
      <w:bookmarkStart w:id="15" w:name="_Toc462836776"/>
      <w:r>
        <w:t>Situation Overview</w:t>
      </w:r>
      <w:bookmarkEnd w:id="15"/>
    </w:p>
    <w:p w:rsidR="00D6723A" w:rsidRDefault="00D6723A" w:rsidP="00D6723A">
      <w:pPr>
        <w:pStyle w:val="NoSpacing"/>
      </w:pPr>
      <w:r>
        <w:t xml:space="preserve">COOP planning must operate under the assumption that there may or may not be information about a pending </w:t>
      </w:r>
      <w:r w:rsidR="009C3611">
        <w:t xml:space="preserve">threat, </w:t>
      </w:r>
      <w:r>
        <w:t xml:space="preserve">vulnerability </w:t>
      </w:r>
      <w:r w:rsidR="009C3611">
        <w:t xml:space="preserve">or incident </w:t>
      </w:r>
      <w:r>
        <w:t xml:space="preserve">and that the </w:t>
      </w:r>
      <w:r w:rsidRPr="00D6723A">
        <w:rPr>
          <w:highlight w:val="cyan"/>
        </w:rPr>
        <w:t>[entity]</w:t>
      </w:r>
      <w:r w:rsidR="00081F1D">
        <w:t xml:space="preserve"> must react with little or</w:t>
      </w:r>
      <w:r>
        <w:t xml:space="preserve"> no notice.</w:t>
      </w:r>
    </w:p>
    <w:p w:rsidR="00D6723A" w:rsidRDefault="00D6723A" w:rsidP="00D6723A">
      <w:pPr>
        <w:pStyle w:val="NoSpacing"/>
      </w:pPr>
    </w:p>
    <w:p w:rsidR="00D6723A" w:rsidRDefault="00D6723A" w:rsidP="00D6723A">
      <w:pPr>
        <w:pStyle w:val="NoSpacing"/>
      </w:pPr>
      <w:r>
        <w:t xml:space="preserve">The </w:t>
      </w:r>
      <w:r w:rsidRPr="00D6723A">
        <w:rPr>
          <w:highlight w:val="cyan"/>
        </w:rPr>
        <w:t>[Entity’s]</w:t>
      </w:r>
      <w:r>
        <w:t xml:space="preserve"> </w:t>
      </w:r>
      <w:r w:rsidR="00265984">
        <w:t>Continuity</w:t>
      </w:r>
      <w:r>
        <w:t xml:space="preserve"> facility</w:t>
      </w:r>
      <w:r w:rsidR="00265984">
        <w:t>(ies) (herein- alternate facility(ies))</w:t>
      </w:r>
      <w:r>
        <w:t xml:space="preserve"> were selected following an all-hazards risk assessment of </w:t>
      </w:r>
      <w:r w:rsidR="00970ABB" w:rsidRPr="00970ABB">
        <w:t>Facility(ies)</w:t>
      </w:r>
      <w:r w:rsidR="00970ABB">
        <w:t xml:space="preserve"> </w:t>
      </w:r>
      <w:r>
        <w:t xml:space="preserve">for continuity operations use. </w:t>
      </w:r>
      <w:r w:rsidR="0019737B">
        <w:t xml:space="preserve">This risk assessment is based upon </w:t>
      </w:r>
      <w:r w:rsidR="007F779F">
        <w:t xml:space="preserve">the </w:t>
      </w:r>
      <w:r w:rsidR="007F779F" w:rsidRPr="007F779F">
        <w:rPr>
          <w:color w:val="FF0000"/>
        </w:rPr>
        <w:t xml:space="preserve">[Local Jurisdiction’s] </w:t>
      </w:r>
      <w:r w:rsidR="007F779F">
        <w:t xml:space="preserve">Hazard Mitigation Plan that covers where </w:t>
      </w:r>
      <w:r w:rsidR="007F779F" w:rsidRPr="00F155B7">
        <w:rPr>
          <w:highlight w:val="cyan"/>
        </w:rPr>
        <w:t>Entity</w:t>
      </w:r>
      <w:r w:rsidR="007F779F">
        <w:t xml:space="preserve"> </w:t>
      </w:r>
      <w:r w:rsidR="00D45400">
        <w:t>is located</w:t>
      </w:r>
      <w:r w:rsidR="007F779F">
        <w:t>,</w:t>
      </w:r>
      <w:r w:rsidR="0019737B">
        <w:t xml:space="preserve"> Threat &amp; Hazard Identification and Risk Assessment (THIRA), </w:t>
      </w:r>
      <w:r w:rsidR="00D45400">
        <w:t xml:space="preserve">and </w:t>
      </w:r>
      <w:r w:rsidR="0019737B">
        <w:t xml:space="preserve">the State Hazard Mitigation Plan. </w:t>
      </w:r>
      <w:r>
        <w:t>This risk assessment addresses the following:</w:t>
      </w:r>
    </w:p>
    <w:p w:rsidR="00D6723A" w:rsidRDefault="00D6723A" w:rsidP="00D6723A">
      <w:pPr>
        <w:pStyle w:val="NoSpacing"/>
      </w:pPr>
      <w:r>
        <w:t>• Identification of all hazards</w:t>
      </w:r>
    </w:p>
    <w:p w:rsidR="00D6723A" w:rsidRDefault="00D6723A" w:rsidP="00D6723A">
      <w:pPr>
        <w:pStyle w:val="NoSpacing"/>
      </w:pPr>
      <w:r>
        <w:t>• A vulnerability assessment to determine the effects of all hazards</w:t>
      </w:r>
    </w:p>
    <w:p w:rsidR="00D6723A" w:rsidRDefault="00D6723A" w:rsidP="00D6723A">
      <w:pPr>
        <w:pStyle w:val="NoSpacing"/>
      </w:pPr>
      <w:r>
        <w:t>• A cost-benefit analysis of implementing risk mitigation, prevention, or control measures</w:t>
      </w:r>
    </w:p>
    <w:p w:rsidR="00D6723A" w:rsidRDefault="00D6723A" w:rsidP="00D6723A">
      <w:pPr>
        <w:pStyle w:val="NoSpacing"/>
      </w:pPr>
      <w:r>
        <w:t>• A formal analysis by management of acceptable risk</w:t>
      </w:r>
    </w:p>
    <w:p w:rsidR="00D6723A" w:rsidRDefault="00D6723A" w:rsidP="00D6723A">
      <w:pPr>
        <w:pStyle w:val="NoSpacing"/>
      </w:pPr>
    </w:p>
    <w:p w:rsidR="007E53DD" w:rsidRDefault="00D6723A" w:rsidP="00D6723A">
      <w:pPr>
        <w:pStyle w:val="NoSpacing"/>
        <w:rPr>
          <w:color w:val="FF0000"/>
        </w:rPr>
      </w:pPr>
      <w:r w:rsidRPr="00D6723A">
        <w:rPr>
          <w:color w:val="FF0000"/>
        </w:rPr>
        <w:lastRenderedPageBreak/>
        <w:t>Insert</w:t>
      </w:r>
      <w:r w:rsidR="007F779F">
        <w:rPr>
          <w:color w:val="FF0000"/>
        </w:rPr>
        <w:t xml:space="preserve"> Entity’s </w:t>
      </w:r>
      <w:r w:rsidR="007F779F" w:rsidRPr="00D6723A">
        <w:rPr>
          <w:color w:val="FF0000"/>
        </w:rPr>
        <w:t>Risk</w:t>
      </w:r>
      <w:r w:rsidRPr="00D6723A">
        <w:rPr>
          <w:color w:val="FF0000"/>
        </w:rPr>
        <w:t xml:space="preserve"> Assessment</w:t>
      </w:r>
      <w:r w:rsidR="007F779F">
        <w:rPr>
          <w:color w:val="FF0000"/>
        </w:rPr>
        <w:t xml:space="preserve"> and the Local Community’s Risk Assessment from the hazard mitigation plan</w:t>
      </w:r>
      <w:r w:rsidR="005C1134">
        <w:rPr>
          <w:color w:val="FF0000"/>
        </w:rPr>
        <w:t>.</w:t>
      </w:r>
      <w:r w:rsidR="007E53DD">
        <w:rPr>
          <w:color w:val="FF0000"/>
        </w:rPr>
        <w:t xml:space="preserve"> </w:t>
      </w:r>
      <w:r w:rsidR="00F155B7">
        <w:rPr>
          <w:color w:val="FF0000"/>
        </w:rPr>
        <w:t>A</w:t>
      </w:r>
      <w:r w:rsidR="007E53DD">
        <w:rPr>
          <w:color w:val="FF0000"/>
        </w:rPr>
        <w:t>dd or remove relevant/non-relevant hazards.</w:t>
      </w:r>
    </w:p>
    <w:p w:rsidR="007E53DD" w:rsidRDefault="007E53DD" w:rsidP="00D6723A">
      <w:pPr>
        <w:pStyle w:val="NoSpacing"/>
        <w:rPr>
          <w:color w:val="FF0000"/>
        </w:rPr>
      </w:pPr>
    </w:p>
    <w:p w:rsidR="007F779F" w:rsidRDefault="007F779F" w:rsidP="00D6723A">
      <w:pPr>
        <w:pStyle w:val="NoSpacing"/>
        <w:rPr>
          <w:color w:val="FF0000"/>
        </w:rPr>
      </w:pPr>
      <w:r>
        <w:rPr>
          <w:color w:val="FF0000"/>
        </w:rPr>
        <w:t>The State of New Hampshire THIRA and Hazard Mitigation Plan acknowledge the following hazards to exist within the State: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488"/>
        <w:gridCol w:w="2279"/>
        <w:gridCol w:w="1972"/>
      </w:tblGrid>
      <w:tr w:rsidR="00265984" w:rsidRPr="009D5EBD" w:rsidTr="00D45400">
        <w:trPr>
          <w:tblHeader/>
        </w:trPr>
        <w:tc>
          <w:tcPr>
            <w:tcW w:w="2632" w:type="dxa"/>
            <w:shd w:val="clear" w:color="auto" w:fill="011571"/>
            <w:vAlign w:val="center"/>
          </w:tcPr>
          <w:p w:rsidR="00265984" w:rsidRPr="009D5EBD" w:rsidRDefault="00265984" w:rsidP="00D45400">
            <w:pPr>
              <w:pStyle w:val="NoSpacing"/>
              <w:jc w:val="center"/>
              <w:rPr>
                <w:b/>
                <w:szCs w:val="22"/>
              </w:rPr>
            </w:pPr>
            <w:r w:rsidRPr="009D5EBD">
              <w:rPr>
                <w:b/>
                <w:szCs w:val="22"/>
              </w:rPr>
              <w:t>Hazard</w:t>
            </w:r>
          </w:p>
        </w:tc>
        <w:tc>
          <w:tcPr>
            <w:tcW w:w="2557" w:type="dxa"/>
            <w:shd w:val="clear" w:color="auto" w:fill="011571"/>
            <w:vAlign w:val="center"/>
          </w:tcPr>
          <w:p w:rsidR="00265984" w:rsidRPr="009D5EBD" w:rsidRDefault="00265984" w:rsidP="00D45400">
            <w:pPr>
              <w:pStyle w:val="NoSpacing"/>
              <w:jc w:val="center"/>
              <w:rPr>
                <w:b/>
                <w:szCs w:val="22"/>
              </w:rPr>
            </w:pPr>
            <w:r>
              <w:rPr>
                <w:b/>
                <w:szCs w:val="22"/>
              </w:rPr>
              <w:t>Probability</w:t>
            </w:r>
          </w:p>
        </w:tc>
        <w:tc>
          <w:tcPr>
            <w:tcW w:w="2347" w:type="dxa"/>
            <w:tcBorders>
              <w:right w:val="thinThickThinMediumGap" w:sz="24" w:space="0" w:color="auto"/>
            </w:tcBorders>
            <w:shd w:val="clear" w:color="auto" w:fill="011571"/>
            <w:vAlign w:val="center"/>
          </w:tcPr>
          <w:p w:rsidR="00265984" w:rsidRPr="009D5EBD" w:rsidRDefault="00265984" w:rsidP="00D45400">
            <w:pPr>
              <w:pStyle w:val="NoSpacing"/>
              <w:jc w:val="center"/>
              <w:rPr>
                <w:b/>
                <w:szCs w:val="22"/>
              </w:rPr>
            </w:pPr>
            <w:r w:rsidRPr="009D5EBD">
              <w:rPr>
                <w:b/>
                <w:szCs w:val="22"/>
              </w:rPr>
              <w:t>Severity</w:t>
            </w:r>
          </w:p>
        </w:tc>
        <w:tc>
          <w:tcPr>
            <w:tcW w:w="2022" w:type="dxa"/>
            <w:tcBorders>
              <w:left w:val="thinThickThinMediumGap" w:sz="24" w:space="0" w:color="auto"/>
            </w:tcBorders>
            <w:shd w:val="clear" w:color="auto" w:fill="011571"/>
            <w:vAlign w:val="center"/>
          </w:tcPr>
          <w:p w:rsidR="00265984" w:rsidRPr="009D5EBD" w:rsidRDefault="00265984" w:rsidP="00D45400">
            <w:pPr>
              <w:pStyle w:val="NoSpacing"/>
              <w:jc w:val="center"/>
              <w:rPr>
                <w:b/>
                <w:szCs w:val="22"/>
              </w:rPr>
            </w:pPr>
            <w:r>
              <w:rPr>
                <w:b/>
                <w:szCs w:val="22"/>
              </w:rPr>
              <w:t>Risk</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Flooding</w:t>
            </w:r>
          </w:p>
        </w:tc>
        <w:tc>
          <w:tcPr>
            <w:tcW w:w="2557" w:type="dxa"/>
            <w:shd w:val="clear" w:color="auto" w:fill="FF0000"/>
          </w:tcPr>
          <w:p w:rsidR="00265984" w:rsidRPr="00265984" w:rsidRDefault="00265984" w:rsidP="00D45400">
            <w:pPr>
              <w:pStyle w:val="NoSpacing"/>
              <w:jc w:val="center"/>
              <w:rPr>
                <w:sz w:val="20"/>
                <w:szCs w:val="22"/>
              </w:rPr>
            </w:pPr>
            <w:r w:rsidRPr="00265984">
              <w:rPr>
                <w:color w:val="FFFFFF" w:themeColor="background1"/>
                <w:sz w:val="20"/>
                <w:szCs w:val="22"/>
              </w:rPr>
              <w:t>High</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sz w:val="20"/>
                <w:szCs w:val="22"/>
              </w:rPr>
              <w:t>Moderate</w:t>
            </w:r>
          </w:p>
        </w:tc>
        <w:tc>
          <w:tcPr>
            <w:tcW w:w="2022" w:type="dxa"/>
            <w:tcBorders>
              <w:left w:val="thinThickThinMediumGap" w:sz="24" w:space="0" w:color="auto"/>
            </w:tcBorders>
            <w:shd w:val="clear" w:color="auto" w:fill="FF000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High</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Coastal Flooding</w:t>
            </w:r>
          </w:p>
        </w:tc>
        <w:tc>
          <w:tcPr>
            <w:tcW w:w="2557" w:type="dxa"/>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022" w:type="dxa"/>
            <w:tcBorders>
              <w:left w:val="thinThickThinMediumGap" w:sz="24" w:space="0" w:color="auto"/>
            </w:tcBorders>
            <w:shd w:val="clear" w:color="auto" w:fill="FF000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High</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Dam Failure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Drought</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Wildfire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Earthquake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FF000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High</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Landslide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Radon</w:t>
            </w:r>
          </w:p>
        </w:tc>
        <w:tc>
          <w:tcPr>
            <w:tcW w:w="2557" w:type="dxa"/>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Tornado/Downburst</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Hurricane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sz w:val="20"/>
                <w:szCs w:val="22"/>
              </w:rPr>
              <w:t>Moderate</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Lightning</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Severe Winter Weather</w:t>
            </w:r>
          </w:p>
        </w:tc>
        <w:tc>
          <w:tcPr>
            <w:tcW w:w="2557" w:type="dxa"/>
            <w:shd w:val="clear" w:color="auto" w:fill="FF000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High</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tcPr>
          <w:p w:rsidR="00265984" w:rsidRPr="00265984" w:rsidRDefault="00265984" w:rsidP="00D45400">
            <w:pPr>
              <w:pStyle w:val="NoSpacing"/>
              <w:rPr>
                <w:sz w:val="20"/>
                <w:szCs w:val="22"/>
              </w:rPr>
            </w:pPr>
            <w:r w:rsidRPr="00265984">
              <w:rPr>
                <w:sz w:val="20"/>
                <w:szCs w:val="22"/>
              </w:rPr>
              <w:t>Snow Avalanche</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shd w:val="clear" w:color="auto" w:fill="auto"/>
          </w:tcPr>
          <w:p w:rsidR="00265984" w:rsidRPr="00265984" w:rsidRDefault="00265984" w:rsidP="00D45400">
            <w:pPr>
              <w:pStyle w:val="NoSpacing"/>
              <w:rPr>
                <w:sz w:val="20"/>
                <w:szCs w:val="22"/>
              </w:rPr>
            </w:pPr>
            <w:r w:rsidRPr="00265984">
              <w:rPr>
                <w:sz w:val="20"/>
                <w:szCs w:val="22"/>
              </w:rPr>
              <w:t>Epidemic</w:t>
            </w:r>
          </w:p>
        </w:tc>
        <w:tc>
          <w:tcPr>
            <w:tcW w:w="2557" w:type="dxa"/>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022" w:type="dxa"/>
            <w:tcBorders>
              <w:left w:val="thinThickThinMediumGap" w:sz="24" w:space="0" w:color="auto"/>
            </w:tcBorders>
            <w:shd w:val="clear" w:color="auto" w:fill="FF000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High</w:t>
            </w:r>
          </w:p>
        </w:tc>
      </w:tr>
      <w:tr w:rsidR="00265984" w:rsidRPr="009D5EBD" w:rsidTr="00D45400">
        <w:tc>
          <w:tcPr>
            <w:tcW w:w="2632" w:type="dxa"/>
            <w:shd w:val="clear" w:color="auto" w:fill="auto"/>
          </w:tcPr>
          <w:p w:rsidR="00265984" w:rsidRPr="00265984" w:rsidRDefault="00265984" w:rsidP="00D45400">
            <w:pPr>
              <w:pStyle w:val="NoSpacing"/>
              <w:rPr>
                <w:sz w:val="20"/>
                <w:szCs w:val="22"/>
              </w:rPr>
            </w:pPr>
            <w:r w:rsidRPr="00265984">
              <w:rPr>
                <w:sz w:val="20"/>
                <w:szCs w:val="22"/>
              </w:rPr>
              <w:t>Radiological</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FFFF00"/>
          </w:tcPr>
          <w:p w:rsidR="00265984" w:rsidRPr="00265984" w:rsidRDefault="00265984" w:rsidP="00D45400">
            <w:pPr>
              <w:pStyle w:val="NoSpacing"/>
              <w:jc w:val="center"/>
              <w:rPr>
                <w:sz w:val="20"/>
                <w:szCs w:val="22"/>
              </w:rPr>
            </w:pPr>
            <w:r w:rsidRPr="00265984">
              <w:rPr>
                <w:sz w:val="20"/>
                <w:szCs w:val="22"/>
              </w:rPr>
              <w:t>Moderate</w:t>
            </w:r>
          </w:p>
        </w:tc>
        <w:tc>
          <w:tcPr>
            <w:tcW w:w="2022" w:type="dxa"/>
            <w:tcBorders>
              <w:left w:val="thinThickThinMediumGap" w:sz="24" w:space="0" w:color="auto"/>
            </w:tcBorders>
            <w:shd w:val="clear" w:color="auto" w:fill="FFFF00"/>
          </w:tcPr>
          <w:p w:rsidR="00265984" w:rsidRPr="00265984" w:rsidRDefault="00265984" w:rsidP="00D45400">
            <w:pPr>
              <w:pStyle w:val="NoSpacing"/>
              <w:jc w:val="center"/>
              <w:rPr>
                <w:b/>
                <w:sz w:val="20"/>
                <w:szCs w:val="22"/>
              </w:rPr>
            </w:pPr>
            <w:r w:rsidRPr="00265984">
              <w:rPr>
                <w:b/>
                <w:sz w:val="20"/>
                <w:szCs w:val="22"/>
              </w:rPr>
              <w:t>Moderate</w:t>
            </w:r>
          </w:p>
        </w:tc>
      </w:tr>
      <w:tr w:rsidR="00265984" w:rsidRPr="009D5EBD" w:rsidTr="00D45400">
        <w:tc>
          <w:tcPr>
            <w:tcW w:w="2632" w:type="dxa"/>
            <w:shd w:val="clear" w:color="auto" w:fill="auto"/>
          </w:tcPr>
          <w:p w:rsidR="00265984" w:rsidRPr="00265984" w:rsidRDefault="00265984" w:rsidP="00D45400">
            <w:pPr>
              <w:pStyle w:val="NoSpacing"/>
              <w:rPr>
                <w:sz w:val="20"/>
                <w:szCs w:val="22"/>
              </w:rPr>
            </w:pPr>
            <w:r w:rsidRPr="00265984">
              <w:rPr>
                <w:sz w:val="20"/>
                <w:szCs w:val="22"/>
              </w:rPr>
              <w:t>Fire &amp; HAZMAT</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r w:rsidR="00265984" w:rsidRPr="009D5EBD" w:rsidTr="00D45400">
        <w:tc>
          <w:tcPr>
            <w:tcW w:w="2632" w:type="dxa"/>
            <w:shd w:val="clear" w:color="auto" w:fill="auto"/>
          </w:tcPr>
          <w:p w:rsidR="00265984" w:rsidRPr="00265984" w:rsidRDefault="00265984" w:rsidP="00D45400">
            <w:pPr>
              <w:pStyle w:val="NoSpacing"/>
              <w:rPr>
                <w:sz w:val="20"/>
                <w:szCs w:val="22"/>
              </w:rPr>
            </w:pPr>
            <w:r w:rsidRPr="00265984">
              <w:rPr>
                <w:sz w:val="20"/>
                <w:szCs w:val="22"/>
              </w:rPr>
              <w:t>Terrorism</w:t>
            </w:r>
          </w:p>
        </w:tc>
        <w:tc>
          <w:tcPr>
            <w:tcW w:w="2557" w:type="dxa"/>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347" w:type="dxa"/>
            <w:tcBorders>
              <w:right w:val="thinThickThinMediumGap" w:sz="24" w:space="0" w:color="auto"/>
            </w:tcBorders>
            <w:shd w:val="clear" w:color="auto" w:fill="00B050"/>
          </w:tcPr>
          <w:p w:rsidR="00265984" w:rsidRPr="00265984" w:rsidRDefault="00265984" w:rsidP="00D45400">
            <w:pPr>
              <w:pStyle w:val="NoSpacing"/>
              <w:jc w:val="center"/>
              <w:rPr>
                <w:color w:val="FFFFFF" w:themeColor="background1"/>
                <w:sz w:val="20"/>
                <w:szCs w:val="22"/>
              </w:rPr>
            </w:pPr>
            <w:r w:rsidRPr="00265984">
              <w:rPr>
                <w:color w:val="FFFFFF" w:themeColor="background1"/>
                <w:sz w:val="20"/>
                <w:szCs w:val="22"/>
              </w:rPr>
              <w:t>Low</w:t>
            </w:r>
          </w:p>
        </w:tc>
        <w:tc>
          <w:tcPr>
            <w:tcW w:w="2022" w:type="dxa"/>
            <w:tcBorders>
              <w:left w:val="thinThickThinMediumGap" w:sz="24" w:space="0" w:color="auto"/>
            </w:tcBorders>
            <w:shd w:val="clear" w:color="auto" w:fill="00B050"/>
          </w:tcPr>
          <w:p w:rsidR="00265984" w:rsidRPr="00265984" w:rsidRDefault="00265984" w:rsidP="00D45400">
            <w:pPr>
              <w:pStyle w:val="NoSpacing"/>
              <w:jc w:val="center"/>
              <w:rPr>
                <w:b/>
                <w:color w:val="FFFFFF" w:themeColor="background1"/>
                <w:sz w:val="20"/>
                <w:szCs w:val="22"/>
              </w:rPr>
            </w:pPr>
            <w:r w:rsidRPr="00265984">
              <w:rPr>
                <w:b/>
                <w:color w:val="FFFFFF" w:themeColor="background1"/>
                <w:sz w:val="20"/>
                <w:szCs w:val="22"/>
              </w:rPr>
              <w:t>Low</w:t>
            </w:r>
          </w:p>
        </w:tc>
      </w:tr>
    </w:tbl>
    <w:p w:rsidR="007F779F" w:rsidRDefault="007F779F" w:rsidP="00D6723A">
      <w:pPr>
        <w:pStyle w:val="NoSpacing"/>
        <w:rPr>
          <w:color w:val="FF0000"/>
        </w:rPr>
      </w:pPr>
    </w:p>
    <w:tbl>
      <w:tblPr>
        <w:tblStyle w:val="TableGrid"/>
        <w:tblW w:w="9523"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58" w:type="dxa"/>
          <w:right w:w="58" w:type="dxa"/>
        </w:tblCellMar>
        <w:tblLook w:val="04A0" w:firstRow="1" w:lastRow="0" w:firstColumn="1" w:lastColumn="0" w:noHBand="0" w:noVBand="1"/>
      </w:tblPr>
      <w:tblGrid>
        <w:gridCol w:w="2970"/>
        <w:gridCol w:w="3301"/>
        <w:gridCol w:w="3252"/>
      </w:tblGrid>
      <w:tr w:rsidR="00265984" w:rsidRPr="00E66A0E" w:rsidTr="00265984">
        <w:trPr>
          <w:trHeight w:val="33"/>
        </w:trPr>
        <w:tc>
          <w:tcPr>
            <w:tcW w:w="2970" w:type="dxa"/>
            <w:shd w:val="clear" w:color="auto" w:fill="1F497D" w:themeFill="text2"/>
            <w:vAlign w:val="center"/>
          </w:tcPr>
          <w:p w:rsidR="00265984" w:rsidRPr="00CB179C" w:rsidRDefault="00265984" w:rsidP="00D45400">
            <w:pPr>
              <w:pStyle w:val="NoSpacing"/>
              <w:jc w:val="center"/>
              <w:rPr>
                <w:b/>
                <w:color w:val="FFFFFF" w:themeColor="background1"/>
                <w:szCs w:val="22"/>
              </w:rPr>
            </w:pPr>
            <w:r w:rsidRPr="00CB179C">
              <w:rPr>
                <w:b/>
                <w:color w:val="FFFFFF" w:themeColor="background1"/>
                <w:szCs w:val="22"/>
              </w:rPr>
              <w:t>Natural</w:t>
            </w:r>
          </w:p>
        </w:tc>
        <w:tc>
          <w:tcPr>
            <w:tcW w:w="3301" w:type="dxa"/>
            <w:shd w:val="clear" w:color="auto" w:fill="1F497D" w:themeFill="text2"/>
            <w:vAlign w:val="center"/>
          </w:tcPr>
          <w:p w:rsidR="00265984" w:rsidRPr="00CB179C" w:rsidRDefault="00265984" w:rsidP="00D45400">
            <w:pPr>
              <w:pStyle w:val="NoSpacing"/>
              <w:jc w:val="center"/>
              <w:rPr>
                <w:b/>
                <w:color w:val="FFFFFF" w:themeColor="background1"/>
                <w:szCs w:val="22"/>
              </w:rPr>
            </w:pPr>
            <w:r w:rsidRPr="00CB179C">
              <w:rPr>
                <w:b/>
                <w:color w:val="FFFFFF" w:themeColor="background1"/>
                <w:szCs w:val="22"/>
              </w:rPr>
              <w:t>Technological</w:t>
            </w:r>
          </w:p>
        </w:tc>
        <w:tc>
          <w:tcPr>
            <w:tcW w:w="3252" w:type="dxa"/>
            <w:shd w:val="clear" w:color="auto" w:fill="1F497D" w:themeFill="text2"/>
            <w:vAlign w:val="center"/>
          </w:tcPr>
          <w:p w:rsidR="00265984" w:rsidRPr="00CB179C" w:rsidRDefault="00265984" w:rsidP="00D45400">
            <w:pPr>
              <w:pStyle w:val="NoSpacing"/>
              <w:jc w:val="center"/>
              <w:rPr>
                <w:b/>
                <w:color w:val="FFFFFF" w:themeColor="background1"/>
                <w:szCs w:val="22"/>
              </w:rPr>
            </w:pPr>
            <w:r w:rsidRPr="00CB179C">
              <w:rPr>
                <w:b/>
                <w:color w:val="FFFFFF" w:themeColor="background1"/>
                <w:szCs w:val="22"/>
              </w:rPr>
              <w:t>Human-Caused/Terrorism</w:t>
            </w:r>
          </w:p>
        </w:tc>
      </w:tr>
      <w:tr w:rsidR="00265984" w:rsidRPr="00E66A0E" w:rsidTr="00265984">
        <w:trPr>
          <w:trHeight w:val="1232"/>
        </w:trPr>
        <w:tc>
          <w:tcPr>
            <w:tcW w:w="2970" w:type="dxa"/>
            <w:tcMar>
              <w:top w:w="115" w:type="dxa"/>
              <w:left w:w="115" w:type="dxa"/>
              <w:bottom w:w="115" w:type="dxa"/>
              <w:right w:w="115" w:type="dxa"/>
            </w:tcMar>
            <w:vAlign w:val="center"/>
          </w:tcPr>
          <w:p w:rsidR="00265984" w:rsidRPr="00E66A0E" w:rsidRDefault="00265984" w:rsidP="00D45400">
            <w:pPr>
              <w:pStyle w:val="NoSpacing"/>
              <w:jc w:val="center"/>
              <w:rPr>
                <w:szCs w:val="22"/>
              </w:rPr>
            </w:pPr>
            <w:r w:rsidRPr="00E66A0E">
              <w:rPr>
                <w:szCs w:val="22"/>
              </w:rPr>
              <w:t>Earthquake</w:t>
            </w:r>
          </w:p>
          <w:p w:rsidR="00265984" w:rsidRPr="00E66A0E" w:rsidRDefault="00265984" w:rsidP="00D45400">
            <w:pPr>
              <w:pStyle w:val="NoSpacing"/>
              <w:jc w:val="center"/>
              <w:rPr>
                <w:szCs w:val="22"/>
              </w:rPr>
            </w:pPr>
            <w:r w:rsidRPr="00E66A0E">
              <w:rPr>
                <w:szCs w:val="22"/>
              </w:rPr>
              <w:t>Flood</w:t>
            </w:r>
          </w:p>
          <w:p w:rsidR="00265984" w:rsidRPr="00E66A0E" w:rsidRDefault="00265984" w:rsidP="00D45400">
            <w:pPr>
              <w:pStyle w:val="NoSpacing"/>
              <w:jc w:val="center"/>
              <w:rPr>
                <w:szCs w:val="22"/>
              </w:rPr>
            </w:pPr>
            <w:r w:rsidRPr="00E66A0E">
              <w:rPr>
                <w:szCs w:val="22"/>
              </w:rPr>
              <w:t>Hurricane / Typhoon</w:t>
            </w:r>
          </w:p>
          <w:p w:rsidR="00265984" w:rsidRPr="00E66A0E" w:rsidRDefault="00265984" w:rsidP="00D45400">
            <w:pPr>
              <w:pStyle w:val="NoSpacing"/>
              <w:jc w:val="center"/>
              <w:rPr>
                <w:szCs w:val="22"/>
              </w:rPr>
            </w:pPr>
            <w:r w:rsidRPr="00E66A0E">
              <w:rPr>
                <w:szCs w:val="22"/>
              </w:rPr>
              <w:t>Winter Storm / Ice storm</w:t>
            </w:r>
          </w:p>
        </w:tc>
        <w:tc>
          <w:tcPr>
            <w:tcW w:w="3301" w:type="dxa"/>
            <w:tcMar>
              <w:top w:w="115" w:type="dxa"/>
              <w:left w:w="115" w:type="dxa"/>
              <w:bottom w:w="115" w:type="dxa"/>
              <w:right w:w="115" w:type="dxa"/>
            </w:tcMar>
            <w:vAlign w:val="center"/>
          </w:tcPr>
          <w:p w:rsidR="00265984" w:rsidRPr="00E66A0E" w:rsidRDefault="00265984" w:rsidP="00D45400">
            <w:pPr>
              <w:pStyle w:val="NoSpacing"/>
              <w:jc w:val="center"/>
              <w:rPr>
                <w:szCs w:val="22"/>
              </w:rPr>
            </w:pPr>
            <w:r w:rsidRPr="00E66A0E">
              <w:rPr>
                <w:szCs w:val="22"/>
              </w:rPr>
              <w:t>Hazmat Release – Chemical</w:t>
            </w:r>
          </w:p>
          <w:p w:rsidR="00265984" w:rsidRPr="00E66A0E" w:rsidRDefault="00265984" w:rsidP="00D45400">
            <w:pPr>
              <w:pStyle w:val="NoSpacing"/>
              <w:jc w:val="center"/>
              <w:rPr>
                <w:szCs w:val="22"/>
              </w:rPr>
            </w:pPr>
            <w:r w:rsidRPr="00E66A0E">
              <w:rPr>
                <w:szCs w:val="22"/>
              </w:rPr>
              <w:t>Hazmat Release – Radiological</w:t>
            </w:r>
          </w:p>
        </w:tc>
        <w:tc>
          <w:tcPr>
            <w:tcW w:w="3252" w:type="dxa"/>
            <w:tcMar>
              <w:top w:w="115" w:type="dxa"/>
              <w:left w:w="115" w:type="dxa"/>
              <w:bottom w:w="115" w:type="dxa"/>
              <w:right w:w="115" w:type="dxa"/>
            </w:tcMar>
            <w:vAlign w:val="center"/>
          </w:tcPr>
          <w:p w:rsidR="00265984" w:rsidRPr="00E66A0E" w:rsidRDefault="00265984" w:rsidP="00D45400">
            <w:pPr>
              <w:pStyle w:val="NoSpacing"/>
              <w:jc w:val="center"/>
              <w:rPr>
                <w:szCs w:val="22"/>
              </w:rPr>
            </w:pPr>
            <w:r w:rsidRPr="00E66A0E">
              <w:rPr>
                <w:szCs w:val="22"/>
              </w:rPr>
              <w:t>Active Shooter</w:t>
            </w:r>
          </w:p>
          <w:p w:rsidR="00265984" w:rsidRPr="00E66A0E" w:rsidRDefault="00265984" w:rsidP="00D45400">
            <w:pPr>
              <w:pStyle w:val="NoSpacing"/>
              <w:jc w:val="center"/>
              <w:rPr>
                <w:szCs w:val="22"/>
              </w:rPr>
            </w:pPr>
            <w:r w:rsidRPr="00E66A0E">
              <w:rPr>
                <w:szCs w:val="22"/>
              </w:rPr>
              <w:t>Cyber Attack</w:t>
            </w:r>
          </w:p>
          <w:p w:rsidR="00265984" w:rsidRPr="00E66A0E" w:rsidRDefault="00265984" w:rsidP="00D45400">
            <w:pPr>
              <w:pStyle w:val="NoSpacing"/>
              <w:jc w:val="center"/>
              <w:rPr>
                <w:szCs w:val="22"/>
              </w:rPr>
            </w:pPr>
            <w:r w:rsidRPr="00E66A0E">
              <w:rPr>
                <w:szCs w:val="22"/>
              </w:rPr>
              <w:t>Explosive Devices</w:t>
            </w:r>
          </w:p>
        </w:tc>
      </w:tr>
    </w:tbl>
    <w:p w:rsidR="00265984" w:rsidRDefault="00265984" w:rsidP="00D6723A">
      <w:pPr>
        <w:pStyle w:val="NoSpacing"/>
        <w:rPr>
          <w:color w:val="FF0000"/>
        </w:rPr>
      </w:pPr>
    </w:p>
    <w:p w:rsidR="007E53DD" w:rsidRPr="00D6723A" w:rsidRDefault="007E53DD" w:rsidP="00D6723A">
      <w:pPr>
        <w:pStyle w:val="NoSpacing"/>
        <w:rPr>
          <w:color w:val="FF0000"/>
        </w:rPr>
      </w:pPr>
      <w:r>
        <w:rPr>
          <w:color w:val="FF0000"/>
        </w:rPr>
        <w:t>Insert any Risk Management plans or information here as available.</w:t>
      </w:r>
    </w:p>
    <w:p w:rsidR="00D6723A" w:rsidRDefault="00D6723A" w:rsidP="00D6723A">
      <w:pPr>
        <w:pStyle w:val="NoSpacing"/>
      </w:pPr>
    </w:p>
    <w:p w:rsidR="00D6723A" w:rsidRPr="00D6723A" w:rsidRDefault="00D6723A" w:rsidP="00D6723A">
      <w:pPr>
        <w:pStyle w:val="NoSpacing"/>
        <w:rPr>
          <w:color w:val="FF0000"/>
        </w:rPr>
      </w:pPr>
      <w:r w:rsidRPr="00D6723A">
        <w:rPr>
          <w:color w:val="FF0000"/>
        </w:rPr>
        <w:t>Insert other information related to the entities operations that are not necessarily th</w:t>
      </w:r>
      <w:r w:rsidR="00081F1D">
        <w:rPr>
          <w:color w:val="FF0000"/>
        </w:rPr>
        <w:t>e MEFs. This could include any L</w:t>
      </w:r>
      <w:r w:rsidRPr="00D6723A">
        <w:rPr>
          <w:color w:val="FF0000"/>
        </w:rPr>
        <w:t xml:space="preserve">OAs/MOUs or mutual aid agreements that the entity has. This could also include information on how other entities or jurisdictions may rely on special resources that this entity has and how the plan </w:t>
      </w:r>
      <w:r w:rsidR="00ED4C16">
        <w:rPr>
          <w:color w:val="FF0000"/>
        </w:rPr>
        <w:t>e</w:t>
      </w:r>
      <w:r w:rsidRPr="00D6723A">
        <w:rPr>
          <w:color w:val="FF0000"/>
        </w:rPr>
        <w:t>nsure</w:t>
      </w:r>
      <w:r w:rsidR="00D45400">
        <w:rPr>
          <w:color w:val="FF0000"/>
        </w:rPr>
        <w:t>s</w:t>
      </w:r>
      <w:r w:rsidRPr="00D6723A">
        <w:rPr>
          <w:color w:val="FF0000"/>
        </w:rPr>
        <w:t xml:space="preserve"> that those special resources are available if needed.</w:t>
      </w:r>
    </w:p>
    <w:p w:rsidR="00D6723A" w:rsidRDefault="00D6723A" w:rsidP="00D6723A">
      <w:pPr>
        <w:pStyle w:val="NoSpacing"/>
      </w:pPr>
    </w:p>
    <w:p w:rsidR="00D6723A" w:rsidRDefault="00D6723A" w:rsidP="00436AD9">
      <w:pPr>
        <w:pStyle w:val="NoSpacing"/>
        <w:rPr>
          <w:color w:val="FF0000"/>
        </w:rPr>
      </w:pPr>
      <w:r w:rsidRPr="00D6723A">
        <w:rPr>
          <w:color w:val="FF0000"/>
        </w:rPr>
        <w:t xml:space="preserve">Insert demographic information here, including the area of responsibility/operations, community demographics (land and water area as well as population) and other general information about the jurisdiction </w:t>
      </w:r>
      <w:r w:rsidR="00081F1D">
        <w:rPr>
          <w:color w:val="FF0000"/>
        </w:rPr>
        <w:t>where the entity is located</w:t>
      </w:r>
      <w:r w:rsidR="00436AD9">
        <w:rPr>
          <w:color w:val="FF0000"/>
        </w:rPr>
        <w:t>. Also consider including the</w:t>
      </w:r>
      <w:r w:rsidRPr="00D6723A">
        <w:rPr>
          <w:color w:val="FF0000"/>
        </w:rPr>
        <w:t xml:space="preserve"> number of employees, basic structure, buildings owned, and other general information about the entity.</w:t>
      </w:r>
    </w:p>
    <w:p w:rsidR="00265984" w:rsidRDefault="00265984" w:rsidP="00436AD9">
      <w:pPr>
        <w:pStyle w:val="NoSpacing"/>
        <w:rPr>
          <w:color w:val="FF0000"/>
        </w:rPr>
      </w:pPr>
    </w:p>
    <w:p w:rsidR="00265984" w:rsidRPr="00D6723A" w:rsidRDefault="00265984" w:rsidP="00436AD9">
      <w:pPr>
        <w:pStyle w:val="NoSpacing"/>
        <w:rPr>
          <w:color w:val="FF0000"/>
        </w:rPr>
      </w:pPr>
    </w:p>
    <w:p w:rsidR="00436AD9" w:rsidRDefault="00436AD9" w:rsidP="00C749B0">
      <w:pPr>
        <w:pStyle w:val="Heading2"/>
      </w:pPr>
      <w:bookmarkStart w:id="16" w:name="_Toc462836777"/>
      <w:r>
        <w:t>Planning Assumptions</w:t>
      </w:r>
      <w:bookmarkEnd w:id="16"/>
    </w:p>
    <w:p w:rsidR="00436AD9" w:rsidRDefault="00436AD9" w:rsidP="00D6723A">
      <w:pPr>
        <w:pStyle w:val="NoSpacing"/>
        <w:rPr>
          <w:color w:val="FF0000"/>
        </w:rPr>
      </w:pPr>
      <w:r w:rsidRPr="00436AD9">
        <w:rPr>
          <w:color w:val="FF0000"/>
        </w:rPr>
        <w:t>This section should list the assumptions that guided the development of the Continuity of Operations Plan.  Below are examples of planning assumptions; revise to reflect the assumptions of your Entity:</w:t>
      </w:r>
    </w:p>
    <w:p w:rsidR="00436AD9" w:rsidRDefault="009C3611" w:rsidP="00436AD9">
      <w:pPr>
        <w:pStyle w:val="NoSpacing"/>
        <w:numPr>
          <w:ilvl w:val="0"/>
          <w:numId w:val="3"/>
        </w:numPr>
        <w:rPr>
          <w:bCs/>
        </w:rPr>
      </w:pPr>
      <w:r>
        <w:rPr>
          <w:bCs/>
        </w:rPr>
        <w:lastRenderedPageBreak/>
        <w:t>Incidents</w:t>
      </w:r>
      <w:r w:rsidR="00436AD9" w:rsidRPr="00436AD9">
        <w:rPr>
          <w:bCs/>
        </w:rPr>
        <w:t xml:space="preserve"> or threatened </w:t>
      </w:r>
      <w:r>
        <w:rPr>
          <w:bCs/>
        </w:rPr>
        <w:t>incidents</w:t>
      </w:r>
      <w:r w:rsidR="00436AD9" w:rsidRPr="00436AD9">
        <w:rPr>
          <w:bCs/>
        </w:rPr>
        <w:t xml:space="preserve"> may adversely affect the </w:t>
      </w:r>
      <w:r w:rsidR="00436AD9" w:rsidRPr="00436AD9">
        <w:rPr>
          <w:bCs/>
          <w:highlight w:val="cyan"/>
        </w:rPr>
        <w:t>Entity’s</w:t>
      </w:r>
      <w:r w:rsidR="00436AD9" w:rsidRPr="00436AD9">
        <w:rPr>
          <w:bCs/>
        </w:rPr>
        <w:t xml:space="preserve"> mission essential functions and ability to provide services to clients or support to external agencies. </w:t>
      </w:r>
    </w:p>
    <w:p w:rsidR="00436AD9" w:rsidRPr="00436AD9" w:rsidRDefault="00436AD9" w:rsidP="00436AD9">
      <w:pPr>
        <w:pStyle w:val="NoSpacing"/>
        <w:ind w:left="720"/>
        <w:rPr>
          <w:bCs/>
        </w:rPr>
      </w:pPr>
    </w:p>
    <w:p w:rsidR="00436AD9" w:rsidRDefault="00436AD9" w:rsidP="00436AD9">
      <w:pPr>
        <w:pStyle w:val="NoSpacing"/>
        <w:numPr>
          <w:ilvl w:val="0"/>
          <w:numId w:val="3"/>
        </w:numPr>
        <w:rPr>
          <w:bCs/>
        </w:rPr>
      </w:pPr>
      <w:r w:rsidRPr="00436AD9">
        <w:rPr>
          <w:bCs/>
        </w:rPr>
        <w:t xml:space="preserve">In the event of an </w:t>
      </w:r>
      <w:r w:rsidR="009C3611">
        <w:rPr>
          <w:bCs/>
        </w:rPr>
        <w:t>incident</w:t>
      </w:r>
      <w:r w:rsidRPr="00436AD9">
        <w:rPr>
          <w:bCs/>
        </w:rPr>
        <w:t xml:space="preserve">, the </w:t>
      </w:r>
      <w:r w:rsidRPr="00436AD9">
        <w:rPr>
          <w:bCs/>
          <w:highlight w:val="cyan"/>
        </w:rPr>
        <w:t>Entity</w:t>
      </w:r>
      <w:r w:rsidRPr="00436AD9">
        <w:rPr>
          <w:bCs/>
        </w:rPr>
        <w:t xml:space="preserve"> may need to rely on other </w:t>
      </w:r>
      <w:r w:rsidRPr="00436AD9">
        <w:rPr>
          <w:bCs/>
          <w:highlight w:val="cyan"/>
        </w:rPr>
        <w:t>Entities</w:t>
      </w:r>
      <w:r>
        <w:rPr>
          <w:bCs/>
        </w:rPr>
        <w:t xml:space="preserve"> </w:t>
      </w:r>
      <w:r w:rsidRPr="00436AD9">
        <w:rPr>
          <w:bCs/>
        </w:rPr>
        <w:t>for supplemental personnel and resources in order to continue mission essential functions.</w:t>
      </w:r>
    </w:p>
    <w:p w:rsidR="00436AD9" w:rsidRPr="00436AD9" w:rsidRDefault="00436AD9" w:rsidP="00436AD9">
      <w:pPr>
        <w:pStyle w:val="NoSpacing"/>
        <w:rPr>
          <w:bCs/>
        </w:rPr>
      </w:pPr>
    </w:p>
    <w:p w:rsidR="00436AD9" w:rsidRDefault="009C3611" w:rsidP="00436AD9">
      <w:pPr>
        <w:pStyle w:val="NoSpacing"/>
        <w:numPr>
          <w:ilvl w:val="0"/>
          <w:numId w:val="3"/>
        </w:numPr>
        <w:rPr>
          <w:bCs/>
        </w:rPr>
      </w:pPr>
      <w:r>
        <w:rPr>
          <w:bCs/>
        </w:rPr>
        <w:t>Incident</w:t>
      </w:r>
      <w:r w:rsidR="00436AD9" w:rsidRPr="00436AD9">
        <w:rPr>
          <w:bCs/>
        </w:rPr>
        <w:t xml:space="preserve">s and threatened </w:t>
      </w:r>
      <w:r>
        <w:rPr>
          <w:bCs/>
        </w:rPr>
        <w:t>incident</w:t>
      </w:r>
      <w:r w:rsidR="00436AD9" w:rsidRPr="00436AD9">
        <w:rPr>
          <w:bCs/>
        </w:rPr>
        <w:t xml:space="preserve">s differ in order of priority and impact. </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Leadership and personnel will continue to recognize responsibilities to public safety and exercise their authority to implement the Continuity of Operations Plan in a timely manner when confronted with events impairing</w:t>
      </w:r>
      <w:r>
        <w:rPr>
          <w:bCs/>
        </w:rPr>
        <w:t xml:space="preserve"> </w:t>
      </w:r>
      <w:r w:rsidRPr="00436AD9">
        <w:rPr>
          <w:bCs/>
          <w:highlight w:val="cyan"/>
        </w:rPr>
        <w:t>Entity</w:t>
      </w:r>
      <w:r w:rsidRPr="00436AD9">
        <w:rPr>
          <w:bCs/>
        </w:rPr>
        <w:t xml:space="preserve"> mission essential functions.</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The Continuity of Operations Plan can serve as a basis for future development of a regional plan with neighboring organizations or entities that could incorporate m</w:t>
      </w:r>
      <w:r w:rsidR="00265984">
        <w:rPr>
          <w:bCs/>
        </w:rPr>
        <w:t>utual aid agreements, alternate</w:t>
      </w:r>
      <w:r w:rsidRPr="00436AD9">
        <w:rPr>
          <w:bCs/>
        </w:rPr>
        <w:t xml:space="preserve"> facility</w:t>
      </w:r>
      <w:r w:rsidR="00265984">
        <w:rPr>
          <w:bCs/>
        </w:rPr>
        <w:t>(ies)</w:t>
      </w:r>
      <w:r w:rsidRPr="00436AD9">
        <w:rPr>
          <w:bCs/>
        </w:rPr>
        <w:t xml:space="preserve"> locations and inter-organizational plans to ensure a coordinated response in the event of an emergency.</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 xml:space="preserve">If properly implemented, the Continuity of Operations Plan will reduce or prevent disaster-related losses. </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For minor incidents</w:t>
      </w:r>
      <w:r w:rsidR="00ED4C16">
        <w:rPr>
          <w:bCs/>
        </w:rPr>
        <w:t>,</w:t>
      </w:r>
      <w:r w:rsidRPr="00436AD9">
        <w:rPr>
          <w:bCs/>
        </w:rPr>
        <w:t xml:space="preserve"> </w:t>
      </w:r>
      <w:r w:rsidR="00ED4C16" w:rsidRPr="00F155B7">
        <w:rPr>
          <w:bCs/>
          <w:highlight w:val="cyan"/>
        </w:rPr>
        <w:t>Entities</w:t>
      </w:r>
      <w:r w:rsidRPr="00436AD9">
        <w:rPr>
          <w:bCs/>
        </w:rPr>
        <w:t xml:space="preserve"> </w:t>
      </w:r>
      <w:r w:rsidR="00D45400">
        <w:rPr>
          <w:bCs/>
        </w:rPr>
        <w:t xml:space="preserve">may </w:t>
      </w:r>
      <w:r w:rsidRPr="00436AD9">
        <w:rPr>
          <w:bCs/>
        </w:rPr>
        <w:t>implement their Continuity of Operations Plan at their own discretion.</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Some hazards, such as weather events, cannot be avoided or prevented.  These types of events will be prepared for to the best state of readiness possible.</w:t>
      </w:r>
    </w:p>
    <w:p w:rsidR="00436AD9" w:rsidRPr="00436AD9" w:rsidRDefault="00436AD9" w:rsidP="00436AD9">
      <w:pPr>
        <w:pStyle w:val="NoSpacing"/>
        <w:rPr>
          <w:bCs/>
        </w:rPr>
      </w:pPr>
    </w:p>
    <w:p w:rsidR="00436AD9" w:rsidRDefault="00436AD9" w:rsidP="00436AD9">
      <w:pPr>
        <w:pStyle w:val="NoSpacing"/>
        <w:numPr>
          <w:ilvl w:val="0"/>
          <w:numId w:val="3"/>
        </w:numPr>
        <w:rPr>
          <w:bCs/>
        </w:rPr>
      </w:pPr>
      <w:r w:rsidRPr="00436AD9">
        <w:rPr>
          <w:bCs/>
        </w:rPr>
        <w:t xml:space="preserve">Any hazard not identified in this plan, or other related plans, is not to be considered impossible to occur. Any unforeseen hazard may occur, and </w:t>
      </w:r>
      <w:r w:rsidR="00081F1D">
        <w:rPr>
          <w:bCs/>
        </w:rPr>
        <w:t>thus</w:t>
      </w:r>
      <w:r w:rsidRPr="00436AD9">
        <w:rPr>
          <w:bCs/>
        </w:rPr>
        <w:t xml:space="preserve"> a response to a similar hazard type will be implemented. An After Action Report will be written and formed into a</w:t>
      </w:r>
      <w:r w:rsidR="00A622DE">
        <w:rPr>
          <w:bCs/>
        </w:rPr>
        <w:t>n</w:t>
      </w:r>
      <w:r w:rsidRPr="00436AD9">
        <w:rPr>
          <w:bCs/>
        </w:rPr>
        <w:t xml:space="preserve"> </w:t>
      </w:r>
      <w:r w:rsidR="00A622DE">
        <w:rPr>
          <w:bCs/>
        </w:rPr>
        <w:t xml:space="preserve">Improvement </w:t>
      </w:r>
      <w:r w:rsidRPr="00436AD9">
        <w:rPr>
          <w:bCs/>
        </w:rPr>
        <w:t xml:space="preserve">Plan to ensure that the hazard type is </w:t>
      </w:r>
      <w:r w:rsidR="00081F1D">
        <w:rPr>
          <w:bCs/>
        </w:rPr>
        <w:t>included</w:t>
      </w:r>
      <w:r w:rsidRPr="00436AD9">
        <w:rPr>
          <w:bCs/>
        </w:rPr>
        <w:t xml:space="preserve"> in future instances.</w:t>
      </w:r>
    </w:p>
    <w:p w:rsidR="00436AD9" w:rsidRDefault="00436AD9" w:rsidP="00436AD9">
      <w:pPr>
        <w:pStyle w:val="NoSpacing"/>
        <w:rPr>
          <w:bCs/>
        </w:rPr>
      </w:pPr>
    </w:p>
    <w:p w:rsidR="00436AD9" w:rsidRPr="00436AD9" w:rsidRDefault="00436AD9" w:rsidP="00436AD9">
      <w:pPr>
        <w:pStyle w:val="NoSpacing"/>
        <w:numPr>
          <w:ilvl w:val="0"/>
          <w:numId w:val="3"/>
        </w:numPr>
      </w:pPr>
      <w:r w:rsidRPr="00436AD9">
        <w:rPr>
          <w:bCs/>
        </w:rPr>
        <w:t xml:space="preserve">The Continuity of Operations Plan is to be considered a living document, and should be updated </w:t>
      </w:r>
      <w:r w:rsidR="006F28D6">
        <w:rPr>
          <w:bCs/>
        </w:rPr>
        <w:t>annually</w:t>
      </w:r>
      <w:r w:rsidRPr="00436AD9">
        <w:rPr>
          <w:bCs/>
        </w:rPr>
        <w:t>.</w:t>
      </w:r>
    </w:p>
    <w:p w:rsidR="00D6723A" w:rsidRDefault="00436AD9" w:rsidP="00C749B0">
      <w:pPr>
        <w:pStyle w:val="Heading2"/>
      </w:pPr>
      <w:bookmarkStart w:id="17" w:name="_Toc462836778"/>
      <w:r>
        <w:t>Objectives</w:t>
      </w:r>
      <w:bookmarkEnd w:id="17"/>
    </w:p>
    <w:p w:rsidR="00436AD9" w:rsidRPr="00436AD9" w:rsidRDefault="00436AD9" w:rsidP="00436AD9">
      <w:pPr>
        <w:pStyle w:val="NoSpacing"/>
        <w:rPr>
          <w:color w:val="FF0000"/>
        </w:rPr>
      </w:pPr>
      <w:r w:rsidRPr="00436AD9">
        <w:rPr>
          <w:color w:val="FF0000"/>
        </w:rPr>
        <w:t>This section should describe the objectives of the program for the Entity as a whole.  Sample language is provided below.</w:t>
      </w:r>
    </w:p>
    <w:p w:rsidR="00436AD9" w:rsidRDefault="00436AD9" w:rsidP="00D6723A">
      <w:pPr>
        <w:pStyle w:val="NoSpacing"/>
      </w:pPr>
    </w:p>
    <w:p w:rsidR="00436AD9" w:rsidRDefault="00436AD9" w:rsidP="00436AD9">
      <w:pPr>
        <w:pStyle w:val="NoSpacing"/>
      </w:pPr>
      <w:r>
        <w:t xml:space="preserve">The following are the </w:t>
      </w:r>
      <w:r w:rsidRPr="00436AD9">
        <w:rPr>
          <w:highlight w:val="cyan"/>
        </w:rPr>
        <w:t>Entity’s</w:t>
      </w:r>
      <w:r>
        <w:t xml:space="preserve"> Continuity Program objectives:</w:t>
      </w:r>
    </w:p>
    <w:p w:rsidR="00436AD9" w:rsidRDefault="00436AD9" w:rsidP="00436AD9">
      <w:pPr>
        <w:pStyle w:val="NoSpacing"/>
        <w:numPr>
          <w:ilvl w:val="0"/>
          <w:numId w:val="4"/>
        </w:numPr>
      </w:pPr>
      <w:r>
        <w:t xml:space="preserve">Ensure the continuous performance of </w:t>
      </w:r>
      <w:r w:rsidRPr="00436AD9">
        <w:rPr>
          <w:highlight w:val="cyan"/>
        </w:rPr>
        <w:t>Entity’s</w:t>
      </w:r>
      <w:r>
        <w:t xml:space="preserve"> mission essential functions/operations during any and all types of emergencies.   </w:t>
      </w:r>
    </w:p>
    <w:p w:rsidR="00436AD9" w:rsidRDefault="00436AD9" w:rsidP="00436AD9">
      <w:pPr>
        <w:pStyle w:val="NoSpacing"/>
        <w:ind w:left="720"/>
      </w:pPr>
    </w:p>
    <w:p w:rsidR="00436AD9" w:rsidRDefault="00081F1D" w:rsidP="00436AD9">
      <w:pPr>
        <w:pStyle w:val="NoSpacing"/>
        <w:numPr>
          <w:ilvl w:val="0"/>
          <w:numId w:val="4"/>
        </w:numPr>
      </w:pPr>
      <w:r>
        <w:t xml:space="preserve">Reduce loss of life and </w:t>
      </w:r>
      <w:r w:rsidR="00D45400">
        <w:t xml:space="preserve">minimize </w:t>
      </w:r>
      <w:r w:rsidR="00436AD9">
        <w:t>damages and lo</w:t>
      </w:r>
      <w:r>
        <w:t>sses to property and the environment.</w:t>
      </w:r>
    </w:p>
    <w:p w:rsidR="00436AD9" w:rsidRDefault="00436AD9" w:rsidP="00436AD9">
      <w:pPr>
        <w:pStyle w:val="NoSpacing"/>
      </w:pPr>
    </w:p>
    <w:p w:rsidR="00436AD9" w:rsidRDefault="00436AD9" w:rsidP="00436AD9">
      <w:pPr>
        <w:pStyle w:val="NoSpacing"/>
        <w:numPr>
          <w:ilvl w:val="0"/>
          <w:numId w:val="4"/>
        </w:numPr>
      </w:pPr>
      <w:r>
        <w:t xml:space="preserve">Execute successful lines of succession and delegations of authority in the event that a disruption renders </w:t>
      </w:r>
      <w:r w:rsidRPr="00436AD9">
        <w:rPr>
          <w:highlight w:val="cyan"/>
        </w:rPr>
        <w:t>Entity</w:t>
      </w:r>
      <w:r>
        <w:t xml:space="preserve"> </w:t>
      </w:r>
      <w:r w:rsidR="002B200C">
        <w:t>leadership is unavailable, incapacitated, or incapable of performing their duties, roles, and responsibilities</w:t>
      </w:r>
      <w:r>
        <w:t xml:space="preserve">.  </w:t>
      </w:r>
    </w:p>
    <w:p w:rsidR="00436AD9" w:rsidRDefault="00436AD9" w:rsidP="00436AD9">
      <w:pPr>
        <w:pStyle w:val="NoSpacing"/>
      </w:pPr>
    </w:p>
    <w:p w:rsidR="00436AD9" w:rsidRDefault="00436AD9" w:rsidP="00436AD9">
      <w:pPr>
        <w:pStyle w:val="NoSpacing"/>
        <w:numPr>
          <w:ilvl w:val="0"/>
          <w:numId w:val="4"/>
        </w:numPr>
      </w:pPr>
      <w:r>
        <w:t xml:space="preserve">Ensure that the </w:t>
      </w:r>
      <w:r w:rsidRPr="00436AD9">
        <w:rPr>
          <w:highlight w:val="cyan"/>
        </w:rPr>
        <w:t>Entity</w:t>
      </w:r>
      <w:r>
        <w:t xml:space="preserve"> has altern</w:t>
      </w:r>
      <w:r w:rsidR="000C2F58">
        <w:t xml:space="preserve">ate </w:t>
      </w:r>
      <w:r w:rsidR="00970ABB" w:rsidRPr="00970ABB">
        <w:t>Facility(ies)</w:t>
      </w:r>
      <w:r w:rsidR="000C2F58">
        <w:t>, equipment, Essential</w:t>
      </w:r>
      <w:r>
        <w:t xml:space="preserve"> records and other assets, and the means to protect these assets.</w:t>
      </w:r>
    </w:p>
    <w:p w:rsidR="00436AD9" w:rsidRDefault="00436AD9" w:rsidP="00436AD9">
      <w:pPr>
        <w:pStyle w:val="NoSpacing"/>
      </w:pPr>
    </w:p>
    <w:p w:rsidR="00436AD9" w:rsidRDefault="00436AD9" w:rsidP="00436AD9">
      <w:pPr>
        <w:pStyle w:val="NoSpacing"/>
        <w:numPr>
          <w:ilvl w:val="0"/>
          <w:numId w:val="4"/>
        </w:numPr>
      </w:pPr>
      <w:r>
        <w:t>Achieve a timely and orderly recovery from an emergency and reconstitution of mission essential functions.</w:t>
      </w:r>
    </w:p>
    <w:p w:rsidR="00436AD9" w:rsidRDefault="00436AD9" w:rsidP="00436AD9">
      <w:pPr>
        <w:pStyle w:val="NoSpacing"/>
      </w:pPr>
    </w:p>
    <w:p w:rsidR="00436AD9" w:rsidRDefault="00436AD9" w:rsidP="00436AD9">
      <w:pPr>
        <w:pStyle w:val="NoSpacing"/>
        <w:numPr>
          <w:ilvl w:val="0"/>
          <w:numId w:val="4"/>
        </w:numPr>
      </w:pPr>
      <w:r>
        <w:t xml:space="preserve">Ensure and validate continuity readiness through a </w:t>
      </w:r>
      <w:r w:rsidR="00081F1D">
        <w:t xml:space="preserve">test, </w:t>
      </w:r>
      <w:r>
        <w:t xml:space="preserve">training and exercise program to support the implementation of the </w:t>
      </w:r>
      <w:r w:rsidRPr="00436AD9">
        <w:rPr>
          <w:highlight w:val="cyan"/>
        </w:rPr>
        <w:t>Entity’s</w:t>
      </w:r>
      <w:r>
        <w:t xml:space="preserve"> Continuity of Operations Plan.</w:t>
      </w:r>
    </w:p>
    <w:p w:rsidR="00FA065C" w:rsidRDefault="00FA065C" w:rsidP="00FA065C">
      <w:pPr>
        <w:pStyle w:val="NoSpacing"/>
      </w:pPr>
      <w:bookmarkStart w:id="18" w:name="_Toc460940031"/>
    </w:p>
    <w:p w:rsidR="00FA065C" w:rsidRPr="00300F87" w:rsidRDefault="00FA065C" w:rsidP="00FA065C">
      <w:pPr>
        <w:pStyle w:val="Heading2"/>
      </w:pPr>
      <w:bookmarkStart w:id="19" w:name="_Toc462836779"/>
      <w:r w:rsidRPr="00300F87">
        <w:t>Security and Privacy Statement</w:t>
      </w:r>
      <w:bookmarkEnd w:id="18"/>
      <w:bookmarkEnd w:id="19"/>
    </w:p>
    <w:p w:rsidR="000011D7" w:rsidRPr="000011D7" w:rsidRDefault="000011D7" w:rsidP="000011D7">
      <w:pPr>
        <w:rPr>
          <w:rFonts w:ascii="Calibri" w:eastAsiaTheme="minorHAnsi" w:hAnsi="Calibri"/>
          <w:sz w:val="22"/>
          <w:szCs w:val="22"/>
        </w:rPr>
      </w:pPr>
      <w:r w:rsidRPr="000011D7">
        <w:rPr>
          <w:rFonts w:ascii="Calibri" w:eastAsiaTheme="minorHAnsi" w:hAnsi="Calibri"/>
          <w:sz w:val="22"/>
          <w:szCs w:val="22"/>
        </w:rPr>
        <w:t xml:space="preserve">The information gathered in this Continuity of Operations Plan contains information relating to internal personnel practices and is related to the preparation for and the carrying out of emergency functions in the event of terrorism. This document is therefore exempt from public disclosure pursuant to NH RSA 91-A:5 IV and VI. It is further designated under RSA 91-A:5-a as </w:t>
      </w:r>
      <w:r w:rsidRPr="000011D7">
        <w:rPr>
          <w:rFonts w:ascii="Calibri" w:eastAsiaTheme="minorHAnsi" w:hAnsi="Calibri"/>
          <w:b/>
          <w:bCs/>
          <w:sz w:val="22"/>
          <w:szCs w:val="22"/>
        </w:rPr>
        <w:t>Limited Purpose Release and to the extent it is disclosed, the recipient is prohibited from re-disclosure</w:t>
      </w:r>
      <w:r w:rsidRPr="000011D7">
        <w:rPr>
          <w:rFonts w:ascii="Calibri" w:eastAsiaTheme="minorHAnsi" w:hAnsi="Calibri"/>
          <w:sz w:val="22"/>
          <w:szCs w:val="22"/>
        </w:rPr>
        <w:t>. This document should be safeguarded, handled, transmitted, stored, and destroyed in a manner that precludes unauthorized access. Reproduction or dissemination of this document, in whole or in part, without approval is NOT authorized.</w:t>
      </w:r>
    </w:p>
    <w:p w:rsidR="00A57827" w:rsidRDefault="00A57827" w:rsidP="00A57827">
      <w:pPr>
        <w:pStyle w:val="NoSpacing"/>
        <w:rPr>
          <w:rFonts w:ascii="Calibri" w:hAnsi="Calibri"/>
          <w:szCs w:val="22"/>
        </w:rPr>
      </w:pPr>
      <w:r>
        <w:rPr>
          <w:rFonts w:ascii="Calibri" w:hAnsi="Calibri"/>
          <w:szCs w:val="22"/>
        </w:rPr>
        <w:t xml:space="preserve">Some of the information contained within this plan, if made public, could endanger the lives and privacy of employees. In addition, the disclosure of information in this plan could compromise the security of essential equipment, personnel, services, and systems of </w:t>
      </w:r>
      <w:r>
        <w:rPr>
          <w:rFonts w:ascii="Calibri" w:hAnsi="Calibri"/>
          <w:szCs w:val="22"/>
          <w:highlight w:val="cyan"/>
        </w:rPr>
        <w:t>Entity</w:t>
      </w:r>
      <w:r>
        <w:rPr>
          <w:rFonts w:ascii="Calibri" w:hAnsi="Calibri"/>
          <w:szCs w:val="22"/>
        </w:rPr>
        <w:t xml:space="preserve"> or otherwise impair the ability to carry out Mission Essential Functions and Essential Supporting Activities. Distribution of the COOP Plan, in whole or in part, is limited to those personnel whom have a valid need to know the information in order to successfully implement the plan.</w:t>
      </w:r>
    </w:p>
    <w:p w:rsidR="00A57827" w:rsidRDefault="00A57827" w:rsidP="00A57827">
      <w:pPr>
        <w:pStyle w:val="NoSpacing"/>
        <w:rPr>
          <w:rFonts w:ascii="Calibri" w:hAnsi="Calibri"/>
          <w:szCs w:val="22"/>
        </w:rPr>
      </w:pPr>
    </w:p>
    <w:p w:rsidR="00436AD9" w:rsidRDefault="00A57827" w:rsidP="00A57827">
      <w:pPr>
        <w:pStyle w:val="NoSpacing"/>
      </w:pPr>
      <w:r>
        <w:rPr>
          <w:highlight w:val="cyan"/>
        </w:rPr>
        <w:t>Entity</w:t>
      </w:r>
      <w:r>
        <w:t xml:space="preserve"> will distribute copies of the Continuity of Operations Plan on a need to know basis. In addition, copies of the plan will be distributed to other organizations as necessary to promote information sharing and facilitate a coordinated continuity efforts. Further distribution of the plan, in hardcopy or electronic form, is not allowed without approval from the </w:t>
      </w:r>
      <w:r>
        <w:rPr>
          <w:highlight w:val="cyan"/>
        </w:rPr>
        <w:t>Entity</w:t>
      </w:r>
      <w:r>
        <w:t xml:space="preserve">. </w:t>
      </w:r>
      <w:r>
        <w:rPr>
          <w:highlight w:val="cyan"/>
        </w:rPr>
        <w:t>Entity</w:t>
      </w:r>
      <w:r>
        <w:t xml:space="preserve"> will distribute updated versions of the Continuity Plan annually and when critical changes occur.</w:t>
      </w:r>
    </w:p>
    <w:p w:rsidR="00265984" w:rsidRDefault="00265984" w:rsidP="00265984">
      <w:pPr>
        <w:pStyle w:val="Heading2"/>
      </w:pPr>
      <w:bookmarkStart w:id="20" w:name="_Toc462836780"/>
      <w:r>
        <w:t>Authorities and References</w:t>
      </w:r>
      <w:bookmarkEnd w:id="20"/>
    </w:p>
    <w:p w:rsidR="00265984" w:rsidRPr="00265984" w:rsidRDefault="00265984" w:rsidP="00265984">
      <w:pPr>
        <w:pStyle w:val="NoSpacing"/>
        <w:rPr>
          <w:color w:val="FF0000"/>
        </w:rPr>
      </w:pPr>
      <w:r>
        <w:rPr>
          <w:color w:val="FF0000"/>
        </w:rPr>
        <w:t>Insert authorities and References as appropriate</w:t>
      </w:r>
    </w:p>
    <w:p w:rsidR="002C5736" w:rsidRDefault="002C5736">
      <w:pPr>
        <w:spacing w:before="0" w:after="200" w:line="276" w:lineRule="auto"/>
        <w:jc w:val="left"/>
        <w:rPr>
          <w:rFonts w:asciiTheme="majorHAnsi" w:eastAsiaTheme="majorEastAsia" w:hAnsiTheme="majorHAnsi" w:cstheme="majorBidi"/>
          <w:b/>
          <w:bCs/>
          <w:color w:val="4F81BD" w:themeColor="accent1"/>
          <w:sz w:val="26"/>
          <w:szCs w:val="26"/>
        </w:rPr>
      </w:pPr>
      <w:bookmarkStart w:id="21" w:name="_Toc460940032"/>
      <w:bookmarkStart w:id="22" w:name="_Toc462836781"/>
      <w:r>
        <w:br w:type="page"/>
      </w:r>
    </w:p>
    <w:p w:rsidR="00FA065C" w:rsidRPr="00300F87" w:rsidRDefault="00FA065C" w:rsidP="00DA48EB">
      <w:pPr>
        <w:pStyle w:val="Heading2"/>
      </w:pPr>
      <w:r w:rsidRPr="00300F87">
        <w:lastRenderedPageBreak/>
        <w:t>Continuity of Operations Responsibilities for Key Personnel</w:t>
      </w:r>
      <w:bookmarkEnd w:id="21"/>
      <w:bookmarkEnd w:id="22"/>
    </w:p>
    <w:p w:rsidR="00436AD9" w:rsidRDefault="00FA065C" w:rsidP="00436AD9">
      <w:pPr>
        <w:pStyle w:val="NoSpacing"/>
        <w:rPr>
          <w:color w:val="FF0000"/>
        </w:rPr>
      </w:pPr>
      <w:r w:rsidRPr="00FA065C">
        <w:rPr>
          <w:color w:val="FF0000"/>
        </w:rPr>
        <w:t>This section should discuss the entity’s key personnel and their responsibilities as it relates to COOP, the COOP Planning Process, and COOP Operations throughout all four phases.</w:t>
      </w:r>
    </w:p>
    <w:p w:rsidR="00FA065C" w:rsidRDefault="00FA065C" w:rsidP="00436AD9">
      <w:pPr>
        <w:pStyle w:val="NoSpacing"/>
        <w:rPr>
          <w:color w:val="FF0000"/>
        </w:rPr>
      </w:pPr>
    </w:p>
    <w:p w:rsidR="00FA065C" w:rsidRDefault="00FA065C" w:rsidP="00436AD9">
      <w:pPr>
        <w:pStyle w:val="NoSpacing"/>
        <w:rPr>
          <w:color w:val="FF0000"/>
        </w:rPr>
      </w:pPr>
      <w:r>
        <w:rPr>
          <w:color w:val="FF0000"/>
        </w:rPr>
        <w:t>[Position]</w:t>
      </w:r>
    </w:p>
    <w:p w:rsidR="00FA065C" w:rsidRDefault="00FA065C" w:rsidP="00436AD9">
      <w:pPr>
        <w:pStyle w:val="NoSpacing"/>
        <w:rPr>
          <w:color w:val="FF0000"/>
        </w:rPr>
      </w:pPr>
      <w:r>
        <w:rPr>
          <w:color w:val="FF0000"/>
        </w:rPr>
        <w:t>-Responsibilities</w:t>
      </w:r>
    </w:p>
    <w:p w:rsidR="00FA065C" w:rsidRDefault="00FA065C" w:rsidP="00436AD9">
      <w:pPr>
        <w:pStyle w:val="NoSpacing"/>
        <w:rPr>
          <w:color w:val="FF0000"/>
        </w:rPr>
      </w:pPr>
    </w:p>
    <w:p w:rsidR="00FA065C" w:rsidRDefault="00FA065C" w:rsidP="00FA065C">
      <w:pPr>
        <w:pStyle w:val="NoSpacing"/>
        <w:rPr>
          <w:color w:val="FF0000"/>
        </w:rPr>
      </w:pPr>
      <w:r>
        <w:rPr>
          <w:color w:val="FF0000"/>
        </w:rPr>
        <w:t>[Position]</w:t>
      </w:r>
    </w:p>
    <w:p w:rsidR="00FA065C" w:rsidRDefault="00FA065C" w:rsidP="00FA065C">
      <w:pPr>
        <w:pStyle w:val="NoSpacing"/>
        <w:rPr>
          <w:color w:val="FF0000"/>
        </w:rPr>
      </w:pPr>
      <w:r>
        <w:rPr>
          <w:color w:val="FF0000"/>
        </w:rPr>
        <w:t>-Responsibilities</w:t>
      </w:r>
    </w:p>
    <w:p w:rsidR="00FA065C" w:rsidRDefault="00FA065C" w:rsidP="00436AD9">
      <w:pPr>
        <w:pStyle w:val="NoSpacing"/>
        <w:rPr>
          <w:color w:val="FF0000"/>
        </w:rPr>
      </w:pPr>
    </w:p>
    <w:p w:rsidR="00FA065C" w:rsidRDefault="00FA065C" w:rsidP="00FA065C">
      <w:pPr>
        <w:pStyle w:val="NoSpacing"/>
        <w:rPr>
          <w:color w:val="FF0000"/>
        </w:rPr>
      </w:pPr>
      <w:r>
        <w:rPr>
          <w:color w:val="FF0000"/>
        </w:rPr>
        <w:t>[Position]</w:t>
      </w:r>
    </w:p>
    <w:p w:rsidR="00FA065C" w:rsidRDefault="00FA065C" w:rsidP="00FA065C">
      <w:pPr>
        <w:pStyle w:val="NoSpacing"/>
        <w:rPr>
          <w:color w:val="FF0000"/>
        </w:rPr>
      </w:pPr>
      <w:r>
        <w:rPr>
          <w:color w:val="FF0000"/>
        </w:rPr>
        <w:t>-Responsibilities</w:t>
      </w:r>
    </w:p>
    <w:p w:rsidR="00FA065C" w:rsidRDefault="00FA065C" w:rsidP="00436AD9">
      <w:pPr>
        <w:pStyle w:val="NoSpacing"/>
        <w:rPr>
          <w:color w:val="FF0000"/>
        </w:rPr>
      </w:pPr>
    </w:p>
    <w:tbl>
      <w:tblPr>
        <w:tblStyle w:val="TableGrid"/>
        <w:tblW w:w="11150" w:type="dxa"/>
        <w:tblInd w:w="-702" w:type="dxa"/>
        <w:tblLook w:val="04A0" w:firstRow="1" w:lastRow="0" w:firstColumn="1" w:lastColumn="0" w:noHBand="0" w:noVBand="1"/>
      </w:tblPr>
      <w:tblGrid>
        <w:gridCol w:w="2340"/>
        <w:gridCol w:w="2790"/>
        <w:gridCol w:w="6020"/>
      </w:tblGrid>
      <w:tr w:rsidR="00FA065C" w:rsidRPr="00300F87" w:rsidTr="00DA48EB">
        <w:trPr>
          <w:trHeight w:val="255"/>
        </w:trPr>
        <w:tc>
          <w:tcPr>
            <w:tcW w:w="11150" w:type="dxa"/>
            <w:gridSpan w:val="3"/>
            <w:shd w:val="clear" w:color="auto" w:fill="1F497D" w:themeFill="text2"/>
          </w:tcPr>
          <w:p w:rsidR="00FA065C" w:rsidRPr="00573785" w:rsidRDefault="00FA065C" w:rsidP="00E00462">
            <w:pPr>
              <w:pStyle w:val="NoSpacing"/>
              <w:jc w:val="center"/>
              <w:rPr>
                <w:b/>
                <w:color w:val="FFFFFF" w:themeColor="background1"/>
                <w:szCs w:val="22"/>
              </w:rPr>
            </w:pPr>
            <w:r w:rsidRPr="00573785">
              <w:rPr>
                <w:b/>
                <w:color w:val="FFFFFF" w:themeColor="background1"/>
                <w:szCs w:val="22"/>
              </w:rPr>
              <w:t>COOP Planning Team</w:t>
            </w:r>
          </w:p>
        </w:tc>
      </w:tr>
      <w:tr w:rsidR="00FA065C" w:rsidRPr="00300F87" w:rsidTr="00DA48EB">
        <w:trPr>
          <w:trHeight w:val="255"/>
        </w:trPr>
        <w:tc>
          <w:tcPr>
            <w:tcW w:w="2340" w:type="dxa"/>
            <w:shd w:val="clear" w:color="auto" w:fill="1F497D" w:themeFill="text2"/>
          </w:tcPr>
          <w:p w:rsidR="00FA065C" w:rsidRPr="00300F87" w:rsidRDefault="00FA065C" w:rsidP="00E00462">
            <w:pPr>
              <w:pStyle w:val="NoSpacing"/>
              <w:jc w:val="center"/>
              <w:rPr>
                <w:color w:val="FFFFFF" w:themeColor="background1"/>
                <w:szCs w:val="22"/>
              </w:rPr>
            </w:pPr>
            <w:r w:rsidRPr="00300F87">
              <w:rPr>
                <w:color w:val="FFFFFF" w:themeColor="background1"/>
                <w:szCs w:val="22"/>
              </w:rPr>
              <w:t>COOP Planning Position</w:t>
            </w:r>
          </w:p>
        </w:tc>
        <w:tc>
          <w:tcPr>
            <w:tcW w:w="2790" w:type="dxa"/>
            <w:shd w:val="clear" w:color="auto" w:fill="1F497D" w:themeFill="text2"/>
          </w:tcPr>
          <w:p w:rsidR="00FA065C" w:rsidRPr="00300F87" w:rsidRDefault="00FA065C" w:rsidP="00E00462">
            <w:pPr>
              <w:pStyle w:val="NoSpacing"/>
              <w:jc w:val="center"/>
              <w:rPr>
                <w:color w:val="FFFFFF" w:themeColor="background1"/>
                <w:szCs w:val="22"/>
              </w:rPr>
            </w:pPr>
            <w:r w:rsidRPr="00300F87">
              <w:rPr>
                <w:color w:val="FFFFFF" w:themeColor="background1"/>
                <w:szCs w:val="22"/>
              </w:rPr>
              <w:t>Staffed By</w:t>
            </w:r>
            <w:r w:rsidR="00DA48EB">
              <w:rPr>
                <w:color w:val="FFFFFF" w:themeColor="background1"/>
                <w:szCs w:val="22"/>
              </w:rPr>
              <w:t xml:space="preserve"> (position)</w:t>
            </w:r>
          </w:p>
        </w:tc>
        <w:tc>
          <w:tcPr>
            <w:tcW w:w="6020" w:type="dxa"/>
            <w:shd w:val="clear" w:color="auto" w:fill="1F497D" w:themeFill="text2"/>
          </w:tcPr>
          <w:p w:rsidR="00FA065C" w:rsidRPr="00300F87" w:rsidRDefault="00FA065C" w:rsidP="00E00462">
            <w:pPr>
              <w:pStyle w:val="NoSpacing"/>
              <w:jc w:val="center"/>
              <w:rPr>
                <w:color w:val="FFFFFF" w:themeColor="background1"/>
                <w:szCs w:val="22"/>
              </w:rPr>
            </w:pPr>
            <w:r w:rsidRPr="00300F87">
              <w:rPr>
                <w:color w:val="FFFFFF" w:themeColor="background1"/>
                <w:szCs w:val="22"/>
              </w:rPr>
              <w:t>Responsibilities</w:t>
            </w:r>
          </w:p>
        </w:tc>
      </w:tr>
      <w:tr w:rsidR="00FA065C" w:rsidRPr="00300F87" w:rsidTr="00DA48EB">
        <w:trPr>
          <w:trHeight w:val="1367"/>
        </w:trPr>
        <w:tc>
          <w:tcPr>
            <w:tcW w:w="2340" w:type="dxa"/>
            <w:shd w:val="clear" w:color="auto" w:fill="1F497D" w:themeFill="text2"/>
            <w:vAlign w:val="center"/>
          </w:tcPr>
          <w:p w:rsidR="00FA065C" w:rsidRPr="00300F87" w:rsidRDefault="00FA065C" w:rsidP="00E00462">
            <w:pPr>
              <w:pStyle w:val="NoSpacing"/>
              <w:jc w:val="center"/>
              <w:rPr>
                <w:color w:val="FFFFFF" w:themeColor="background1"/>
                <w:szCs w:val="22"/>
              </w:rPr>
            </w:pPr>
            <w:r>
              <w:rPr>
                <w:color w:val="FFFFFF" w:themeColor="background1"/>
                <w:szCs w:val="22"/>
              </w:rPr>
              <w:t>Entity</w:t>
            </w:r>
            <w:r w:rsidRPr="00300F87">
              <w:rPr>
                <w:color w:val="FFFFFF" w:themeColor="background1"/>
                <w:szCs w:val="22"/>
              </w:rPr>
              <w:t xml:space="preserve"> Leadership</w:t>
            </w:r>
            <w:r w:rsidR="006F1E73">
              <w:rPr>
                <w:color w:val="FFFFFF" w:themeColor="background1"/>
                <w:szCs w:val="22"/>
              </w:rPr>
              <w:t xml:space="preserve"> / Continuity Coordinator</w:t>
            </w:r>
          </w:p>
        </w:tc>
        <w:tc>
          <w:tcPr>
            <w:tcW w:w="2790" w:type="dxa"/>
            <w:vAlign w:val="center"/>
          </w:tcPr>
          <w:p w:rsidR="00FA065C" w:rsidRPr="00300F87" w:rsidRDefault="00E00462" w:rsidP="00E00462">
            <w:pPr>
              <w:pStyle w:val="NoSpacing"/>
              <w:jc w:val="center"/>
              <w:rPr>
                <w:szCs w:val="22"/>
              </w:rPr>
            </w:pPr>
            <w:r w:rsidRPr="00FA065C">
              <w:rPr>
                <w:color w:val="FF0000"/>
                <w:szCs w:val="22"/>
              </w:rPr>
              <w:t>A high-level executive with decision-making authority should staff this COOP Leadership position</w:t>
            </w:r>
            <w:r w:rsidR="00FA065C" w:rsidRPr="00FA065C">
              <w:rPr>
                <w:color w:val="FF0000"/>
                <w:szCs w:val="22"/>
              </w:rPr>
              <w:t>.</w:t>
            </w:r>
          </w:p>
        </w:tc>
        <w:tc>
          <w:tcPr>
            <w:tcW w:w="6020" w:type="dxa"/>
          </w:tcPr>
          <w:p w:rsidR="00FA065C" w:rsidRPr="00DA48EB" w:rsidRDefault="00E00462" w:rsidP="00970ABB">
            <w:pPr>
              <w:pStyle w:val="NoSpacing"/>
              <w:jc w:val="left"/>
              <w:rPr>
                <w:szCs w:val="22"/>
              </w:rPr>
            </w:pPr>
            <w:r w:rsidRPr="00DA48EB">
              <w:rPr>
                <w:szCs w:val="22"/>
              </w:rPr>
              <w:t xml:space="preserve">Reviews elements of the plan for feasibility and implementation, provides direction, and oversight of the COOP planning and </w:t>
            </w:r>
            <w:r w:rsidR="00081F1D">
              <w:rPr>
                <w:szCs w:val="22"/>
              </w:rPr>
              <w:t>implementation</w:t>
            </w:r>
            <w:r w:rsidRPr="00DA48EB">
              <w:rPr>
                <w:szCs w:val="22"/>
              </w:rPr>
              <w:t xml:space="preserve"> process. Ensures coordination between the </w:t>
            </w:r>
            <w:r w:rsidRPr="00DA48EB">
              <w:rPr>
                <w:szCs w:val="22"/>
                <w:highlight w:val="cyan"/>
              </w:rPr>
              <w:t>Entity’s</w:t>
            </w:r>
            <w:r w:rsidRPr="00DA48EB">
              <w:rPr>
                <w:szCs w:val="22"/>
              </w:rPr>
              <w:t xml:space="preserve"> COOP Plan and other related </w:t>
            </w:r>
            <w:r w:rsidR="00DA48EB" w:rsidRPr="00DA48EB">
              <w:rPr>
                <w:szCs w:val="22"/>
              </w:rPr>
              <w:t xml:space="preserve">COOP Plans. Directs and participates in COOP exercises, establishes a Multi-Year Strategy and Program Management Plan (MYSPMP) designed to achieve COOP objectives, and coordinate with </w:t>
            </w:r>
            <w:r w:rsidR="00081F1D">
              <w:rPr>
                <w:szCs w:val="22"/>
              </w:rPr>
              <w:t xml:space="preserve">appropriate personnel on </w:t>
            </w:r>
            <w:r w:rsidR="00DA48EB" w:rsidRPr="00DA48EB">
              <w:rPr>
                <w:szCs w:val="22"/>
              </w:rPr>
              <w:t xml:space="preserve">matters relating to alternate </w:t>
            </w:r>
            <w:r w:rsidR="00970ABB">
              <w:rPr>
                <w:szCs w:val="22"/>
              </w:rPr>
              <w:t>Facility(ies)</w:t>
            </w:r>
            <w:r w:rsidR="00970ABB" w:rsidRPr="00DA48EB">
              <w:rPr>
                <w:szCs w:val="22"/>
              </w:rPr>
              <w:t xml:space="preserve"> </w:t>
            </w:r>
            <w:r w:rsidR="00DA48EB" w:rsidRPr="00DA48EB">
              <w:rPr>
                <w:szCs w:val="22"/>
              </w:rPr>
              <w:t>and space allocations, continuity communications, and IT requirements.</w:t>
            </w:r>
          </w:p>
        </w:tc>
      </w:tr>
      <w:tr w:rsidR="00FA065C" w:rsidRPr="00300F87" w:rsidTr="00DA48EB">
        <w:trPr>
          <w:trHeight w:val="1106"/>
        </w:trPr>
        <w:tc>
          <w:tcPr>
            <w:tcW w:w="2340" w:type="dxa"/>
            <w:shd w:val="clear" w:color="auto" w:fill="1F497D" w:themeFill="text2"/>
            <w:vAlign w:val="center"/>
          </w:tcPr>
          <w:p w:rsidR="00FA065C" w:rsidRPr="00300F87" w:rsidRDefault="00FA065C" w:rsidP="00E00462">
            <w:pPr>
              <w:pStyle w:val="NoSpacing"/>
              <w:jc w:val="center"/>
              <w:rPr>
                <w:color w:val="FFFFFF" w:themeColor="background1"/>
                <w:szCs w:val="22"/>
              </w:rPr>
            </w:pPr>
            <w:r w:rsidRPr="00300F87">
              <w:rPr>
                <w:color w:val="FFFFFF" w:themeColor="background1"/>
                <w:szCs w:val="22"/>
              </w:rPr>
              <w:t>Continuity Manager</w:t>
            </w:r>
          </w:p>
        </w:tc>
        <w:tc>
          <w:tcPr>
            <w:tcW w:w="2790" w:type="dxa"/>
            <w:vAlign w:val="center"/>
          </w:tcPr>
          <w:p w:rsidR="00FA065C" w:rsidRPr="00300F87" w:rsidRDefault="00DA48EB" w:rsidP="00DA48EB">
            <w:pPr>
              <w:pStyle w:val="NoSpacing"/>
              <w:jc w:val="center"/>
              <w:rPr>
                <w:szCs w:val="22"/>
              </w:rPr>
            </w:pPr>
            <w:r w:rsidRPr="00DA48EB">
              <w:rPr>
                <w:color w:val="FF0000"/>
                <w:szCs w:val="22"/>
              </w:rPr>
              <w:t>Senior Staff Manager with COOP Responsibilities</w:t>
            </w:r>
          </w:p>
        </w:tc>
        <w:tc>
          <w:tcPr>
            <w:tcW w:w="6020" w:type="dxa"/>
          </w:tcPr>
          <w:p w:rsidR="00FA065C" w:rsidRPr="00DA48EB" w:rsidRDefault="00DA48EB" w:rsidP="00D45400">
            <w:pPr>
              <w:pStyle w:val="NoSpacing"/>
              <w:jc w:val="left"/>
              <w:rPr>
                <w:szCs w:val="22"/>
              </w:rPr>
            </w:pPr>
            <w:r w:rsidRPr="00DA48EB">
              <w:rPr>
                <w:szCs w:val="22"/>
              </w:rPr>
              <w:t>Coordinates the overall activities of the COOP Planning team, provides organization heads summary of planning activities, manag</w:t>
            </w:r>
            <w:r w:rsidR="00D45400">
              <w:rPr>
                <w:szCs w:val="22"/>
              </w:rPr>
              <w:t>es the</w:t>
            </w:r>
            <w:r w:rsidRPr="00DA48EB">
              <w:rPr>
                <w:szCs w:val="22"/>
              </w:rPr>
              <w:t xml:space="preserve"> day-to-day COOP program, and </w:t>
            </w:r>
            <w:r w:rsidR="00D45400" w:rsidRPr="00DA48EB">
              <w:rPr>
                <w:szCs w:val="22"/>
              </w:rPr>
              <w:t>assist</w:t>
            </w:r>
            <w:r w:rsidR="00D45400">
              <w:rPr>
                <w:szCs w:val="22"/>
              </w:rPr>
              <w:t>s</w:t>
            </w:r>
            <w:r w:rsidR="00D45400" w:rsidRPr="00DA48EB">
              <w:rPr>
                <w:szCs w:val="22"/>
              </w:rPr>
              <w:t xml:space="preserve"> </w:t>
            </w:r>
            <w:r w:rsidRPr="00DA48EB">
              <w:rPr>
                <w:szCs w:val="22"/>
              </w:rPr>
              <w:t>the Continuity Coordinator as requested.</w:t>
            </w:r>
          </w:p>
        </w:tc>
      </w:tr>
      <w:tr w:rsidR="00FA065C" w:rsidRPr="00300F87" w:rsidTr="00BF1D65">
        <w:trPr>
          <w:trHeight w:val="1367"/>
        </w:trPr>
        <w:tc>
          <w:tcPr>
            <w:tcW w:w="2340" w:type="dxa"/>
            <w:shd w:val="clear" w:color="auto" w:fill="1F497D" w:themeFill="text2"/>
            <w:vAlign w:val="center"/>
          </w:tcPr>
          <w:p w:rsidR="00FA065C" w:rsidRPr="00300F87" w:rsidRDefault="00FA065C" w:rsidP="00E00462">
            <w:pPr>
              <w:pStyle w:val="NoSpacing"/>
              <w:jc w:val="center"/>
              <w:rPr>
                <w:color w:val="FFFFFF" w:themeColor="background1"/>
                <w:szCs w:val="22"/>
              </w:rPr>
            </w:pPr>
            <w:r w:rsidRPr="00300F87">
              <w:rPr>
                <w:color w:val="FFFFFF" w:themeColor="background1"/>
                <w:szCs w:val="22"/>
              </w:rPr>
              <w:t>Continuity Planner</w:t>
            </w:r>
          </w:p>
        </w:tc>
        <w:tc>
          <w:tcPr>
            <w:tcW w:w="2790" w:type="dxa"/>
            <w:vAlign w:val="center"/>
          </w:tcPr>
          <w:p w:rsidR="00FA065C" w:rsidRPr="00DA48EB" w:rsidRDefault="00DA48EB" w:rsidP="00DA48EB">
            <w:pPr>
              <w:pStyle w:val="NoSpacing"/>
              <w:jc w:val="center"/>
              <w:rPr>
                <w:color w:val="FF0000"/>
                <w:szCs w:val="22"/>
              </w:rPr>
            </w:pPr>
            <w:r w:rsidRPr="00DA48EB">
              <w:rPr>
                <w:color w:val="FF0000"/>
                <w:szCs w:val="22"/>
              </w:rPr>
              <w:t>Entity</w:t>
            </w:r>
            <w:r w:rsidR="00081F1D">
              <w:rPr>
                <w:color w:val="FF0000"/>
                <w:szCs w:val="22"/>
              </w:rPr>
              <w:t xml:space="preserve"> COOP</w:t>
            </w:r>
            <w:r w:rsidRPr="00DA48EB">
              <w:rPr>
                <w:color w:val="FF0000"/>
                <w:szCs w:val="22"/>
              </w:rPr>
              <w:t xml:space="preserve"> Planner</w:t>
            </w:r>
          </w:p>
        </w:tc>
        <w:tc>
          <w:tcPr>
            <w:tcW w:w="6020" w:type="dxa"/>
          </w:tcPr>
          <w:p w:rsidR="00FA065C" w:rsidRPr="00DA48EB" w:rsidRDefault="00DA48EB" w:rsidP="00D45400">
            <w:pPr>
              <w:pStyle w:val="NoSpacing"/>
              <w:jc w:val="left"/>
              <w:rPr>
                <w:szCs w:val="22"/>
              </w:rPr>
            </w:pPr>
            <w:r w:rsidRPr="00DA48EB">
              <w:rPr>
                <w:szCs w:val="22"/>
              </w:rPr>
              <w:t xml:space="preserve">Conducts the update of the COOP Plan and, in coordination with the Continuity Manager, assists in ensuring the COOP Plan meets best practices/standards/guidance, attends meetings with appropriate partners, incorporates findings from AAR/IPs from COOP exercises into </w:t>
            </w:r>
            <w:r w:rsidR="00D45400">
              <w:rPr>
                <w:szCs w:val="22"/>
              </w:rPr>
              <w:t>the</w:t>
            </w:r>
            <w:r w:rsidR="00D45400" w:rsidRPr="00DA48EB">
              <w:rPr>
                <w:szCs w:val="22"/>
              </w:rPr>
              <w:t xml:space="preserve"> </w:t>
            </w:r>
            <w:r w:rsidRPr="00DA48EB">
              <w:rPr>
                <w:szCs w:val="22"/>
              </w:rPr>
              <w:t>updated COOP Plan.</w:t>
            </w:r>
          </w:p>
        </w:tc>
      </w:tr>
      <w:tr w:rsidR="00FA065C" w:rsidRPr="00300F87" w:rsidTr="00BF1D65">
        <w:trPr>
          <w:trHeight w:val="1016"/>
        </w:trPr>
        <w:tc>
          <w:tcPr>
            <w:tcW w:w="2340" w:type="dxa"/>
            <w:shd w:val="clear" w:color="auto" w:fill="1F497D" w:themeFill="text2"/>
            <w:vAlign w:val="center"/>
          </w:tcPr>
          <w:p w:rsidR="00FA065C" w:rsidRPr="00300F87" w:rsidRDefault="00FA065C" w:rsidP="00E00462">
            <w:pPr>
              <w:pStyle w:val="NoSpacing"/>
              <w:jc w:val="center"/>
              <w:rPr>
                <w:color w:val="FFFFFF" w:themeColor="background1"/>
                <w:szCs w:val="22"/>
              </w:rPr>
            </w:pPr>
            <w:r w:rsidRPr="00300F87">
              <w:rPr>
                <w:color w:val="FFFFFF" w:themeColor="background1"/>
                <w:szCs w:val="22"/>
              </w:rPr>
              <w:t>Continuity Planning Team</w:t>
            </w:r>
          </w:p>
        </w:tc>
        <w:tc>
          <w:tcPr>
            <w:tcW w:w="2790" w:type="dxa"/>
            <w:vAlign w:val="center"/>
          </w:tcPr>
          <w:p w:rsidR="00FA065C" w:rsidRPr="00DA48EB" w:rsidRDefault="00DA48EB" w:rsidP="00DA48EB">
            <w:pPr>
              <w:pStyle w:val="NoSpacing"/>
              <w:jc w:val="center"/>
              <w:rPr>
                <w:color w:val="FF0000"/>
                <w:szCs w:val="22"/>
              </w:rPr>
            </w:pPr>
            <w:r w:rsidRPr="00DA48EB">
              <w:rPr>
                <w:color w:val="FF0000"/>
                <w:szCs w:val="22"/>
              </w:rPr>
              <w:t>Positions with appropriate expertise to inform the COOP Plan</w:t>
            </w:r>
          </w:p>
        </w:tc>
        <w:tc>
          <w:tcPr>
            <w:tcW w:w="6020" w:type="dxa"/>
          </w:tcPr>
          <w:p w:rsidR="00FA065C" w:rsidRPr="00300F87" w:rsidRDefault="00DA48EB" w:rsidP="00BF1D65">
            <w:pPr>
              <w:pStyle w:val="NoSpacing"/>
              <w:rPr>
                <w:szCs w:val="22"/>
              </w:rPr>
            </w:pPr>
            <w:r>
              <w:rPr>
                <w:szCs w:val="22"/>
              </w:rPr>
              <w:t>Represents their appropriate expertise in the COOP Planning Process, assists in the development of the Mission Essential Functions, Essential Supporting Activities, as well as other elements of the COOP Plan as necessary.</w:t>
            </w:r>
          </w:p>
        </w:tc>
      </w:tr>
    </w:tbl>
    <w:p w:rsidR="00FA065C" w:rsidRPr="00FA065C" w:rsidRDefault="00FA065C" w:rsidP="00436AD9">
      <w:pPr>
        <w:pStyle w:val="NoSpacing"/>
        <w:rPr>
          <w:color w:val="FF0000"/>
        </w:rPr>
      </w:pPr>
    </w:p>
    <w:p w:rsidR="00DA48EB" w:rsidRDefault="00DA48EB">
      <w:pPr>
        <w:spacing w:before="0" w:after="200" w:line="276" w:lineRule="auto"/>
        <w:jc w:val="left"/>
        <w:rPr>
          <w:rFonts w:asciiTheme="minorHAnsi" w:hAnsiTheme="minorHAnsi"/>
          <w:sz w:val="22"/>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436AD9" w:rsidRDefault="00DA48EB" w:rsidP="00300B73">
      <w:pPr>
        <w:pStyle w:val="Heading1"/>
        <w:jc w:val="center"/>
      </w:pPr>
      <w:bookmarkStart w:id="23" w:name="_Toc462836782"/>
      <w:r>
        <w:lastRenderedPageBreak/>
        <w:t>Concept of Operations</w:t>
      </w:r>
      <w:bookmarkEnd w:id="23"/>
    </w:p>
    <w:p w:rsidR="00DA48EB" w:rsidRPr="00DA48EB" w:rsidRDefault="00DA48EB" w:rsidP="00436AD9">
      <w:pPr>
        <w:pStyle w:val="NoSpacing"/>
        <w:rPr>
          <w:color w:val="FF0000"/>
        </w:rPr>
      </w:pPr>
      <w:r w:rsidRPr="00DA48EB">
        <w:rPr>
          <w:color w:val="FF0000"/>
        </w:rPr>
        <w:t>This section should briefly explain how the Entity will implement its Continuity of Operations Plan, and specifically, how it plans to address each critical continuity element. The Entity should develop an executive decision process that will allow for a review of the nature and extent of the initiating event to determine the best course of action for response and recovery.</w:t>
      </w:r>
    </w:p>
    <w:p w:rsidR="002C27AA" w:rsidRDefault="002C27AA">
      <w:pPr>
        <w:pStyle w:val="NoSpacing"/>
        <w:rPr>
          <w:color w:val="FF0000"/>
        </w:rPr>
      </w:pPr>
    </w:p>
    <w:p w:rsidR="002C27AA" w:rsidRDefault="002C27AA">
      <w:pPr>
        <w:pStyle w:val="NoSpacing"/>
      </w:pPr>
      <w:r>
        <w:rPr>
          <w:highlight w:val="cyan"/>
        </w:rPr>
        <w:t>Entity</w:t>
      </w:r>
      <w:r>
        <w:t xml:space="preserve"> </w:t>
      </w:r>
      <w:r w:rsidR="000011D7">
        <w:t xml:space="preserve">will </w:t>
      </w:r>
      <w:r>
        <w:t xml:space="preserve">respond without delay to ensure that the </w:t>
      </w:r>
      <w:r w:rsidR="000C2F58">
        <w:t>Mission Essential F</w:t>
      </w:r>
      <w:r>
        <w:t xml:space="preserve">unctions and </w:t>
      </w:r>
      <w:r w:rsidR="000C2F58">
        <w:t>Essential Supporting A</w:t>
      </w:r>
      <w:r>
        <w:t xml:space="preserve">ctivities continue in the event of an </w:t>
      </w:r>
      <w:r w:rsidR="000011D7">
        <w:t>incident</w:t>
      </w:r>
      <w:r>
        <w:t xml:space="preserve"> or threat resulting from natural, technological, or human caused hazards. This COOP Plan sets forth the following concept of operations that covers activities across all four phases of continuity operations:</w:t>
      </w:r>
    </w:p>
    <w:p w:rsidR="002C27AA" w:rsidRDefault="002C27AA" w:rsidP="002C27AA">
      <w:pPr>
        <w:pStyle w:val="NoSpacing"/>
        <w:numPr>
          <w:ilvl w:val="0"/>
          <w:numId w:val="7"/>
        </w:numPr>
      </w:pPr>
      <w:r>
        <w:t>Phase I</w:t>
      </w:r>
      <w:r w:rsidRPr="002C27AA">
        <w:t xml:space="preserve"> – Readiness and</w:t>
      </w:r>
      <w:r>
        <w:t xml:space="preserve"> Preparedness</w:t>
      </w:r>
    </w:p>
    <w:p w:rsidR="002C27AA" w:rsidRDefault="002C27AA" w:rsidP="002C27AA">
      <w:pPr>
        <w:pStyle w:val="NoSpacing"/>
        <w:numPr>
          <w:ilvl w:val="0"/>
          <w:numId w:val="7"/>
        </w:numPr>
      </w:pPr>
      <w:r>
        <w:t>Phase II – Activation and Relocation</w:t>
      </w:r>
    </w:p>
    <w:p w:rsidR="002C27AA" w:rsidRDefault="002C27AA" w:rsidP="002C27AA">
      <w:pPr>
        <w:pStyle w:val="NoSpacing"/>
        <w:numPr>
          <w:ilvl w:val="0"/>
          <w:numId w:val="7"/>
        </w:numPr>
      </w:pPr>
      <w:r>
        <w:t>Phase III – Continuity Operations</w:t>
      </w:r>
    </w:p>
    <w:p w:rsidR="002C27AA" w:rsidRDefault="002C27AA" w:rsidP="002C27AA">
      <w:pPr>
        <w:pStyle w:val="NoSpacing"/>
        <w:numPr>
          <w:ilvl w:val="0"/>
          <w:numId w:val="7"/>
        </w:numPr>
      </w:pPr>
      <w:r>
        <w:t>Phase IV – Reconstitution</w:t>
      </w:r>
    </w:p>
    <w:p w:rsidR="005D28DD" w:rsidRDefault="005D28DD" w:rsidP="005D28DD">
      <w:pPr>
        <w:pStyle w:val="NoSpacing"/>
        <w:rPr>
          <w:noProof/>
        </w:rPr>
      </w:pPr>
      <w:r>
        <w:rPr>
          <w:noProof/>
        </w:rPr>
        <w:drawing>
          <wp:anchor distT="0" distB="0" distL="114300" distR="114300" simplePos="0" relativeHeight="251669504" behindDoc="0" locked="0" layoutInCell="1" allowOverlap="1" wp14:anchorId="396B2169" wp14:editId="5DED8472">
            <wp:simplePos x="0" y="0"/>
            <wp:positionH relativeFrom="column">
              <wp:posOffset>-266700</wp:posOffset>
            </wp:positionH>
            <wp:positionV relativeFrom="paragraph">
              <wp:posOffset>98425</wp:posOffset>
            </wp:positionV>
            <wp:extent cx="6534150" cy="1053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534150" cy="1053465"/>
                    </a:xfrm>
                    <a:prstGeom prst="rect">
                      <a:avLst/>
                    </a:prstGeom>
                  </pic:spPr>
                </pic:pic>
              </a:graphicData>
            </a:graphic>
            <wp14:sizeRelH relativeFrom="page">
              <wp14:pctWidth>0</wp14:pctWidth>
            </wp14:sizeRelH>
            <wp14:sizeRelV relativeFrom="page">
              <wp14:pctHeight>0</wp14:pctHeight>
            </wp14:sizeRelV>
          </wp:anchor>
        </w:drawing>
      </w:r>
    </w:p>
    <w:p w:rsidR="005D28DD" w:rsidRDefault="005D28DD" w:rsidP="005D28DD">
      <w:pPr>
        <w:pStyle w:val="NoSpacing"/>
      </w:pPr>
    </w:p>
    <w:p w:rsidR="005D28DD" w:rsidRDefault="005D28DD" w:rsidP="005D28DD">
      <w:pPr>
        <w:pStyle w:val="NoSpacing"/>
      </w:pPr>
    </w:p>
    <w:p w:rsidR="005D28DD" w:rsidRDefault="005D28DD" w:rsidP="005D28DD">
      <w:pPr>
        <w:pStyle w:val="NoSpacing"/>
      </w:pPr>
    </w:p>
    <w:p w:rsidR="005D28DD" w:rsidRDefault="005D28DD" w:rsidP="005D28DD">
      <w:pPr>
        <w:pStyle w:val="NoSpacing"/>
      </w:pPr>
    </w:p>
    <w:p w:rsidR="005D28DD" w:rsidRDefault="005D28DD" w:rsidP="005D28DD">
      <w:pPr>
        <w:pStyle w:val="NoSpacing"/>
      </w:pPr>
    </w:p>
    <w:p w:rsidR="005D28DD" w:rsidRDefault="005D28DD" w:rsidP="005D28DD">
      <w:pPr>
        <w:pStyle w:val="NoSpacing"/>
      </w:pPr>
    </w:p>
    <w:p w:rsidR="002C27AA" w:rsidRPr="002C27AA" w:rsidRDefault="002C27AA" w:rsidP="002C27AA">
      <w:pPr>
        <w:pStyle w:val="Heading2"/>
      </w:pPr>
      <w:bookmarkStart w:id="24" w:name="_Toc462836783"/>
      <w:r w:rsidRPr="002C27AA">
        <w:t>Phase I – Readiness and Preparedness</w:t>
      </w:r>
      <w:bookmarkEnd w:id="24"/>
    </w:p>
    <w:p w:rsidR="00DA48EB" w:rsidRDefault="00DA48EB" w:rsidP="00DA48EB">
      <w:pPr>
        <w:pStyle w:val="NoSpacing"/>
      </w:pPr>
      <w:r>
        <w:t xml:space="preserve">The implementation of the </w:t>
      </w:r>
      <w:r w:rsidRPr="00DA48EB">
        <w:rPr>
          <w:highlight w:val="cyan"/>
        </w:rPr>
        <w:t>Entity’s</w:t>
      </w:r>
      <w:r w:rsidR="00081F1D">
        <w:t xml:space="preserve"> COOP Plan will be based </w:t>
      </w:r>
      <w:r>
        <w:t xml:space="preserve">on the initiating factors of the event, which disrupts the </w:t>
      </w:r>
      <w:r w:rsidRPr="00DA48EB">
        <w:rPr>
          <w:highlight w:val="cyan"/>
        </w:rPr>
        <w:t>Entity’s</w:t>
      </w:r>
      <w:r w:rsidR="000C2F58">
        <w:t xml:space="preserve"> MEFs &amp; ESAs</w:t>
      </w:r>
      <w:r w:rsidR="00081F1D">
        <w:t xml:space="preserve"> and requires activation of the</w:t>
      </w:r>
      <w:r>
        <w:t xml:space="preserve"> COOP Plan. The event</w:t>
      </w:r>
      <w:r w:rsidR="00081F1D">
        <w:t>s may occur with either advance</w:t>
      </w:r>
      <w:r>
        <w:t xml:space="preserve"> or no notice. The specific threat/hazard causing the disruption may require additional or specific response actions to be taken.</w:t>
      </w:r>
    </w:p>
    <w:p w:rsidR="00DA48EB" w:rsidRDefault="00DA48EB" w:rsidP="00DA48EB">
      <w:pPr>
        <w:pStyle w:val="NoSpacing"/>
      </w:pPr>
    </w:p>
    <w:p w:rsidR="00DA48EB" w:rsidRPr="00300F87" w:rsidRDefault="00DA48EB" w:rsidP="00DA48EB">
      <w:pPr>
        <w:pStyle w:val="NoSpacing"/>
        <w:rPr>
          <w:szCs w:val="22"/>
        </w:rPr>
      </w:pPr>
      <w:r w:rsidRPr="00300F87">
        <w:rPr>
          <w:szCs w:val="22"/>
        </w:rPr>
        <w:t xml:space="preserve">For all </w:t>
      </w:r>
      <w:r w:rsidR="000011D7">
        <w:rPr>
          <w:szCs w:val="22"/>
        </w:rPr>
        <w:t>incidents</w:t>
      </w:r>
      <w:r w:rsidRPr="00300F87">
        <w:rPr>
          <w:szCs w:val="22"/>
        </w:rPr>
        <w:t xml:space="preserve">, the following actions will be undertaken immediately prior to a known, direct, threat/hazard, or immediately in response </w:t>
      </w:r>
      <w:r w:rsidR="00D45400">
        <w:rPr>
          <w:szCs w:val="22"/>
        </w:rPr>
        <w:t>to</w:t>
      </w:r>
      <w:r w:rsidR="00D45400" w:rsidRPr="00300F87">
        <w:rPr>
          <w:szCs w:val="22"/>
        </w:rPr>
        <w:t xml:space="preserve"> </w:t>
      </w:r>
      <w:r w:rsidRPr="00300F87">
        <w:rPr>
          <w:szCs w:val="22"/>
        </w:rPr>
        <w:t>a known or unknown event:</w:t>
      </w:r>
    </w:p>
    <w:p w:rsidR="00DA48EB" w:rsidRDefault="00DA48EB" w:rsidP="00DA48EB">
      <w:pPr>
        <w:pStyle w:val="NoSpacing"/>
        <w:numPr>
          <w:ilvl w:val="0"/>
          <w:numId w:val="6"/>
        </w:numPr>
        <w:rPr>
          <w:szCs w:val="22"/>
        </w:rPr>
      </w:pPr>
      <w:r w:rsidRPr="00300F87">
        <w:rPr>
          <w:szCs w:val="22"/>
        </w:rPr>
        <w:t>Self-Preservation – actions taken to preserve staff and resources prior to the occurrence of an incident which could include the release or evacuation of employees in anticipation of a hazard. (i.e. response to bomb threat)</w:t>
      </w:r>
    </w:p>
    <w:p w:rsidR="00DA48EB" w:rsidRPr="00DA48EB" w:rsidRDefault="00DA48EB" w:rsidP="00DA48EB">
      <w:pPr>
        <w:pStyle w:val="NoSpacing"/>
        <w:numPr>
          <w:ilvl w:val="0"/>
          <w:numId w:val="6"/>
        </w:numPr>
        <w:rPr>
          <w:szCs w:val="22"/>
        </w:rPr>
      </w:pPr>
      <w:r w:rsidRPr="00DA48EB">
        <w:rPr>
          <w:szCs w:val="22"/>
        </w:rPr>
        <w:t>Survival – Actions can include evacuation and rescue of staff/resources, immediate first aid and treatment of injured staff members, actions to salvage resources/equipment.</w:t>
      </w:r>
    </w:p>
    <w:p w:rsidR="00DA48EB" w:rsidRDefault="00DA48EB" w:rsidP="00DA48EB">
      <w:pPr>
        <w:pStyle w:val="NoSpacing"/>
      </w:pPr>
    </w:p>
    <w:p w:rsidR="00DA48EB" w:rsidRDefault="00D45400" w:rsidP="00DA48EB">
      <w:pPr>
        <w:pStyle w:val="NoSpacing"/>
        <w:rPr>
          <w:szCs w:val="22"/>
        </w:rPr>
      </w:pPr>
      <w:r>
        <w:rPr>
          <w:szCs w:val="22"/>
        </w:rPr>
        <w:t>The</w:t>
      </w:r>
      <w:r w:rsidRPr="00300F87">
        <w:rPr>
          <w:szCs w:val="22"/>
        </w:rPr>
        <w:t xml:space="preserve"> </w:t>
      </w:r>
      <w:r w:rsidR="00DA48EB" w:rsidRPr="00300F87">
        <w:rPr>
          <w:szCs w:val="22"/>
        </w:rPr>
        <w:t>continuity plan must be maintained at a high level of preparedness and be ready to be implemented without any</w:t>
      </w:r>
      <w:r w:rsidR="00DA48EB">
        <w:rPr>
          <w:szCs w:val="22"/>
        </w:rPr>
        <w:t xml:space="preserve"> notice or</w:t>
      </w:r>
      <w:r w:rsidR="00DA48EB" w:rsidRPr="00300F87">
        <w:rPr>
          <w:szCs w:val="22"/>
        </w:rPr>
        <w:t xml:space="preserve"> warning. As such, </w:t>
      </w:r>
      <w:r w:rsidR="00DA48EB">
        <w:rPr>
          <w:highlight w:val="cyan"/>
        </w:rPr>
        <w:t>Entity</w:t>
      </w:r>
      <w:r w:rsidR="00DA48EB" w:rsidRPr="00300F87">
        <w:rPr>
          <w:szCs w:val="22"/>
        </w:rPr>
        <w:t xml:space="preserve"> has developed the following Concept of Operations, which describes the approach to implem</w:t>
      </w:r>
      <w:r w:rsidR="00DA48EB">
        <w:rPr>
          <w:szCs w:val="22"/>
        </w:rPr>
        <w:t>enting the COOP Plan. The COOP shall</w:t>
      </w:r>
      <w:r w:rsidR="00DA48EB" w:rsidRPr="00300F87">
        <w:rPr>
          <w:szCs w:val="22"/>
        </w:rPr>
        <w:t xml:space="preserve"> be fully implemented within 12 hours of activation and be capable of sustaining operations for up to 30 days. The broad objective of the COOP is to provide for the safety and well-being of </w:t>
      </w:r>
      <w:r w:rsidR="00DA48EB">
        <w:rPr>
          <w:highlight w:val="cyan"/>
        </w:rPr>
        <w:t>Entity</w:t>
      </w:r>
      <w:r w:rsidR="00DA48EB" w:rsidRPr="00300F87">
        <w:rPr>
          <w:szCs w:val="22"/>
        </w:rPr>
        <w:t xml:space="preserve"> personnel and </w:t>
      </w:r>
      <w:r w:rsidR="00F155B7">
        <w:rPr>
          <w:szCs w:val="22"/>
        </w:rPr>
        <w:t xml:space="preserve">stakeholders/customers </w:t>
      </w:r>
      <w:r w:rsidR="00DA48EB" w:rsidRPr="00300F87">
        <w:rPr>
          <w:szCs w:val="22"/>
        </w:rPr>
        <w:t xml:space="preserve">while enabling the </w:t>
      </w:r>
      <w:r w:rsidR="00DA48EB" w:rsidRPr="00DA48EB">
        <w:rPr>
          <w:highlight w:val="cyan"/>
        </w:rPr>
        <w:t>Entity’s</w:t>
      </w:r>
      <w:r w:rsidR="00DA48EB" w:rsidRPr="00300F87">
        <w:rPr>
          <w:szCs w:val="22"/>
        </w:rPr>
        <w:t xml:space="preserve"> continued operations during any event.</w:t>
      </w:r>
    </w:p>
    <w:p w:rsidR="00081F1D" w:rsidRPr="00300F87" w:rsidRDefault="00081F1D" w:rsidP="00DA48EB">
      <w:pPr>
        <w:pStyle w:val="NoSpacing"/>
        <w:rPr>
          <w:szCs w:val="22"/>
        </w:rPr>
      </w:pPr>
    </w:p>
    <w:p w:rsidR="00DA48EB" w:rsidRDefault="00081F1D" w:rsidP="00DA48EB">
      <w:pPr>
        <w:pStyle w:val="NoSpacing"/>
        <w:rPr>
          <w:szCs w:val="22"/>
        </w:rPr>
      </w:pPr>
      <w:r w:rsidRPr="00300F87">
        <w:rPr>
          <w:szCs w:val="22"/>
        </w:rPr>
        <w:t>Every emergency or incident that occurs is not always a COOP event and does not necessarily warr</w:t>
      </w:r>
      <w:r w:rsidR="000011D7">
        <w:rPr>
          <w:szCs w:val="22"/>
        </w:rPr>
        <w:t>ant the implementation of this P</w:t>
      </w:r>
      <w:r w:rsidRPr="00300F87">
        <w:rPr>
          <w:szCs w:val="22"/>
        </w:rPr>
        <w:t xml:space="preserve">lan. Each situation must be evaluated in terms of its impact on </w:t>
      </w:r>
      <w:r w:rsidRPr="00DA48EB">
        <w:rPr>
          <w:highlight w:val="cyan"/>
        </w:rPr>
        <w:t>Entity’s</w:t>
      </w:r>
      <w:r>
        <w:rPr>
          <w:szCs w:val="22"/>
        </w:rPr>
        <w:t xml:space="preserve"> ability to perform its functions</w:t>
      </w:r>
      <w:r w:rsidRPr="00300F87">
        <w:rPr>
          <w:szCs w:val="22"/>
        </w:rPr>
        <w:t>. Therefore</w:t>
      </w:r>
      <w:r>
        <w:rPr>
          <w:szCs w:val="22"/>
        </w:rPr>
        <w:t>,</w:t>
      </w:r>
      <w:r w:rsidRPr="00300F87">
        <w:rPr>
          <w:szCs w:val="22"/>
        </w:rPr>
        <w:t xml:space="preserve"> a flexible and scalable response approach is appropriate to address the scope of emergencies that coul</w:t>
      </w:r>
      <w:r>
        <w:rPr>
          <w:szCs w:val="22"/>
        </w:rPr>
        <w:t xml:space="preserve">d disrupt operations at the </w:t>
      </w:r>
      <w:r w:rsidRPr="00DA48EB">
        <w:rPr>
          <w:highlight w:val="cyan"/>
        </w:rPr>
        <w:t xml:space="preserve">Entity’s </w:t>
      </w:r>
      <w:r w:rsidRPr="00F155B7">
        <w:rPr>
          <w:highlight w:val="cyan"/>
        </w:rPr>
        <w:t>Facility</w:t>
      </w:r>
      <w:r w:rsidR="00F155B7" w:rsidRPr="00F155B7">
        <w:rPr>
          <w:highlight w:val="cyan"/>
        </w:rPr>
        <w:t xml:space="preserve"> Name</w:t>
      </w:r>
      <w:r w:rsidRPr="00300F87">
        <w:rPr>
          <w:szCs w:val="22"/>
        </w:rPr>
        <w:t xml:space="preserve">. Activation of the COOP </w:t>
      </w:r>
      <w:r w:rsidRPr="00300F87">
        <w:rPr>
          <w:szCs w:val="22"/>
        </w:rPr>
        <w:lastRenderedPageBreak/>
        <w:t xml:space="preserve">is not required for all situations; implementation of other </w:t>
      </w:r>
      <w:r>
        <w:rPr>
          <w:highlight w:val="cyan"/>
        </w:rPr>
        <w:t>Entity</w:t>
      </w:r>
      <w:r w:rsidRPr="00300F87">
        <w:rPr>
          <w:szCs w:val="22"/>
        </w:rPr>
        <w:t xml:space="preserve"> plans, procedures, and policies may be more appropriate.</w:t>
      </w:r>
    </w:p>
    <w:p w:rsidR="00081F1D" w:rsidRPr="00300F87" w:rsidRDefault="00081F1D" w:rsidP="00DA48EB">
      <w:pPr>
        <w:pStyle w:val="NoSpacing"/>
        <w:rPr>
          <w:szCs w:val="22"/>
        </w:rPr>
      </w:pPr>
    </w:p>
    <w:p w:rsidR="00DA48EB" w:rsidRDefault="00D45400" w:rsidP="00DA48EB">
      <w:pPr>
        <w:pStyle w:val="NoSpacing"/>
        <w:rPr>
          <w:szCs w:val="22"/>
        </w:rPr>
      </w:pPr>
      <w:r w:rsidRPr="00300F87">
        <w:rPr>
          <w:szCs w:val="22"/>
        </w:rPr>
        <w:t xml:space="preserve">The COOP </w:t>
      </w:r>
      <w:r>
        <w:rPr>
          <w:szCs w:val="22"/>
        </w:rPr>
        <w:t xml:space="preserve">Plan </w:t>
      </w:r>
      <w:r w:rsidRPr="00300F87">
        <w:rPr>
          <w:szCs w:val="22"/>
        </w:rPr>
        <w:t>is n</w:t>
      </w:r>
      <w:r>
        <w:rPr>
          <w:szCs w:val="22"/>
        </w:rPr>
        <w:t>ot</w:t>
      </w:r>
      <w:r w:rsidRPr="00300F87">
        <w:rPr>
          <w:szCs w:val="22"/>
        </w:rPr>
        <w:t xml:space="preserve"> an evacuation plan or </w:t>
      </w:r>
      <w:r>
        <w:rPr>
          <w:szCs w:val="22"/>
        </w:rPr>
        <w:t xml:space="preserve">an </w:t>
      </w:r>
      <w:r w:rsidRPr="00300F87">
        <w:rPr>
          <w:szCs w:val="22"/>
        </w:rPr>
        <w:t>emergency operations/response plan. Appropriate elements of the COOP Plan will be implemented based on known and unanticipated threats and emergencies.</w:t>
      </w:r>
      <w:r>
        <w:rPr>
          <w:szCs w:val="22"/>
        </w:rPr>
        <w:t xml:space="preserve"> </w:t>
      </w:r>
      <w:r w:rsidR="00DA48EB" w:rsidRPr="00300F87">
        <w:rPr>
          <w:szCs w:val="22"/>
        </w:rPr>
        <w:t>An event, such as an explosion, fire, or hazardous materials incident, might require the evacuation of the building with little or no advance notice. Building evacuation, if required, is accomplished via the</w:t>
      </w:r>
      <w:r w:rsidR="00DA48EB">
        <w:rPr>
          <w:szCs w:val="22"/>
        </w:rPr>
        <w:t xml:space="preserve"> </w:t>
      </w:r>
      <w:r w:rsidR="00DA48EB" w:rsidRPr="00DA48EB">
        <w:rPr>
          <w:color w:val="FF0000"/>
          <w:szCs w:val="22"/>
        </w:rPr>
        <w:t>insert relevant plan/info here</w:t>
      </w:r>
      <w:r w:rsidR="00DA48EB" w:rsidRPr="00300F87">
        <w:rPr>
          <w:szCs w:val="22"/>
        </w:rPr>
        <w:t xml:space="preserve">. </w:t>
      </w:r>
    </w:p>
    <w:p w:rsidR="00081F1D" w:rsidRPr="00300F87" w:rsidRDefault="00081F1D" w:rsidP="00DA48EB">
      <w:pPr>
        <w:pStyle w:val="NoSpacing"/>
        <w:rPr>
          <w:szCs w:val="22"/>
        </w:rPr>
      </w:pPr>
    </w:p>
    <w:p w:rsidR="00DA48EB" w:rsidRPr="00300F87" w:rsidRDefault="00DA48EB" w:rsidP="00DA48EB">
      <w:pPr>
        <w:pStyle w:val="NoSpacing"/>
        <w:rPr>
          <w:szCs w:val="22"/>
        </w:rPr>
      </w:pPr>
      <w:r w:rsidRPr="00300F87">
        <w:rPr>
          <w:szCs w:val="22"/>
        </w:rPr>
        <w:t xml:space="preserve">Unanticipated incidents (such as an earthquake or terrorist incident) may occur at any time. Under this circumstance, operations from the </w:t>
      </w:r>
      <w:r w:rsidRPr="00DA48EB">
        <w:rPr>
          <w:highlight w:val="cyan"/>
        </w:rPr>
        <w:t xml:space="preserve">Entity’s </w:t>
      </w:r>
      <w:r w:rsidRPr="00F155B7">
        <w:rPr>
          <w:highlight w:val="cyan"/>
        </w:rPr>
        <w:t>Facility</w:t>
      </w:r>
      <w:r w:rsidR="00F155B7" w:rsidRPr="00F155B7">
        <w:rPr>
          <w:highlight w:val="cyan"/>
        </w:rPr>
        <w:t xml:space="preserve"> Name</w:t>
      </w:r>
      <w:r>
        <w:rPr>
          <w:szCs w:val="22"/>
        </w:rPr>
        <w:t>, and possible alternate</w:t>
      </w:r>
      <w:r w:rsidRPr="00300F87">
        <w:rPr>
          <w:szCs w:val="22"/>
        </w:rPr>
        <w:t xml:space="preserve"> </w:t>
      </w:r>
      <w:r w:rsidR="00970ABB">
        <w:rPr>
          <w:szCs w:val="22"/>
        </w:rPr>
        <w:t>Facility(ies)</w:t>
      </w:r>
      <w:r w:rsidRPr="00300F87">
        <w:rPr>
          <w:szCs w:val="22"/>
        </w:rPr>
        <w:t xml:space="preserve"> in the area may be impossible; however, it is anticipated that the majority of essential employees will still be able to respond to instructions, including the requirement to relocate following proper notification and assessment of current and available </w:t>
      </w:r>
      <w:r>
        <w:rPr>
          <w:highlight w:val="cyan"/>
        </w:rPr>
        <w:t>Entity</w:t>
      </w:r>
      <w:r w:rsidRPr="00300F87">
        <w:rPr>
          <w:szCs w:val="22"/>
        </w:rPr>
        <w:t xml:space="preserve"> resources and staff. </w:t>
      </w:r>
    </w:p>
    <w:p w:rsidR="00DA48EB" w:rsidRPr="00300F87" w:rsidRDefault="00DA48EB" w:rsidP="00DA48EB">
      <w:pPr>
        <w:pStyle w:val="NoSpacing"/>
        <w:rPr>
          <w:szCs w:val="22"/>
        </w:rPr>
      </w:pPr>
    </w:p>
    <w:p w:rsidR="00DA48EB" w:rsidRDefault="00DA48EB" w:rsidP="00DA48EB">
      <w:pPr>
        <w:pStyle w:val="NoSpacing"/>
      </w:pPr>
      <w:r w:rsidRPr="00300F87">
        <w:rPr>
          <w:szCs w:val="22"/>
        </w:rPr>
        <w:t>The extent to which the COOP Plan is implemented varies in accordance with the type of incident/emergency, the warning</w:t>
      </w:r>
      <w:r>
        <w:rPr>
          <w:szCs w:val="22"/>
        </w:rPr>
        <w:t>/notice</w:t>
      </w:r>
      <w:r w:rsidRPr="00300F87">
        <w:rPr>
          <w:szCs w:val="22"/>
        </w:rPr>
        <w:t xml:space="preserve"> events (or lack thereof), the location of personnel when notified,</w:t>
      </w:r>
      <w:r>
        <w:rPr>
          <w:szCs w:val="22"/>
        </w:rPr>
        <w:t xml:space="preserve"> and</w:t>
      </w:r>
      <w:r w:rsidRPr="00300F87">
        <w:rPr>
          <w:szCs w:val="22"/>
        </w:rPr>
        <w:t xml:space="preserve"> the extent of damage or threat to the location(s) and the occupant</w:t>
      </w:r>
      <w:r>
        <w:rPr>
          <w:szCs w:val="22"/>
        </w:rPr>
        <w:t>s.</w:t>
      </w:r>
      <w:r w:rsidR="00CB2C7B">
        <w:rPr>
          <w:szCs w:val="22"/>
        </w:rPr>
        <w:t xml:space="preserve"> </w:t>
      </w:r>
      <w:r w:rsidRPr="00F3363F">
        <w:t xml:space="preserve">The </w:t>
      </w:r>
      <w:r w:rsidRPr="00DA48EB">
        <w:rPr>
          <w:highlight w:val="cyan"/>
        </w:rPr>
        <w:t>Entity’s</w:t>
      </w:r>
      <w:r w:rsidRPr="00DA48EB">
        <w:t xml:space="preserve"> readiness activities a</w:t>
      </w:r>
      <w:r>
        <w:t xml:space="preserve">re divided into two key areas: </w:t>
      </w:r>
      <w:r w:rsidR="005C1134">
        <w:t>Individual</w:t>
      </w:r>
      <w:r w:rsidR="005C1134" w:rsidRPr="00DA48EB">
        <w:t xml:space="preserve"> Readiness and Preparedness</w:t>
      </w:r>
      <w:r w:rsidR="005C1134">
        <w:t xml:space="preserve"> and </w:t>
      </w:r>
      <w:r w:rsidRPr="00DA48EB">
        <w:rPr>
          <w:highlight w:val="cyan"/>
        </w:rPr>
        <w:t>Entity</w:t>
      </w:r>
      <w:r w:rsidR="005C1134">
        <w:t xml:space="preserve"> Readiness and Preparedness</w:t>
      </w:r>
      <w:r w:rsidRPr="00DA48EB">
        <w:t>.</w:t>
      </w:r>
    </w:p>
    <w:p w:rsidR="005C1134" w:rsidRDefault="005C1134" w:rsidP="00573785">
      <w:pPr>
        <w:pStyle w:val="Heading3"/>
      </w:pPr>
      <w:bookmarkStart w:id="25" w:name="_Toc462836784"/>
      <w:r>
        <w:t>Individual Readiness and Preparedness</w:t>
      </w:r>
      <w:bookmarkEnd w:id="25"/>
    </w:p>
    <w:p w:rsidR="005C1134" w:rsidRPr="005C1134" w:rsidRDefault="00081F1D" w:rsidP="005C1134">
      <w:pPr>
        <w:pStyle w:val="NoSpacing"/>
      </w:pPr>
      <w:r>
        <w:t>Individuals should be trained</w:t>
      </w:r>
      <w:r w:rsidR="005C1134">
        <w:t xml:space="preserve"> to their duties in a continuity environment and be willing to perform</w:t>
      </w:r>
      <w:r>
        <w:t xml:space="preserve"> them</w:t>
      </w:r>
      <w:r w:rsidR="005C1134">
        <w:t xml:space="preserve"> in a continuity situation.</w:t>
      </w:r>
    </w:p>
    <w:p w:rsidR="005C1134" w:rsidRPr="005C1134" w:rsidRDefault="005C1134" w:rsidP="005C1134">
      <w:pPr>
        <w:pStyle w:val="NoSpacing"/>
      </w:pPr>
    </w:p>
    <w:p w:rsidR="005C1134" w:rsidRDefault="005C1134" w:rsidP="00DA48EB">
      <w:pPr>
        <w:pStyle w:val="NoSpacing"/>
      </w:pPr>
      <w:r>
        <w:rPr>
          <w:highlight w:val="cyan"/>
        </w:rPr>
        <w:t>Entity</w:t>
      </w:r>
      <w:r>
        <w:t xml:space="preserve"> staff must prepare and be ready for a COOP event at the personal and family level. Staff have been advised what to do in an emergency and sent resources to develop a family support plan to increase their personal and family preparedness. New Hampshire’s disaster preparedness website </w:t>
      </w:r>
      <w:hyperlink r:id="rId22" w:history="1">
        <w:r w:rsidRPr="005D1243">
          <w:rPr>
            <w:rStyle w:val="Hyperlink"/>
          </w:rPr>
          <w:t>www.readynh.gov</w:t>
        </w:r>
      </w:hyperlink>
      <w:r>
        <w:t xml:space="preserve"> provides numerous resources for individual and family </w:t>
      </w:r>
      <w:r w:rsidR="006F28D6">
        <w:t xml:space="preserve">emergency </w:t>
      </w:r>
      <w:r>
        <w:t>planning to be prepared for an incident or emergency. Being prepared for an incident or emergency will also ensure preparedness and resiliency in a continuity event. Individuals and families are encouraged to:</w:t>
      </w:r>
    </w:p>
    <w:p w:rsidR="005C1134" w:rsidRDefault="00F3363F" w:rsidP="005C1134">
      <w:pPr>
        <w:pStyle w:val="NoSpacing"/>
        <w:numPr>
          <w:ilvl w:val="0"/>
          <w:numId w:val="10"/>
        </w:numPr>
      </w:pPr>
      <w:r>
        <w:rPr>
          <w:noProof/>
        </w:rPr>
        <w:drawing>
          <wp:anchor distT="0" distB="0" distL="114300" distR="114300" simplePos="0" relativeHeight="251670528" behindDoc="0" locked="0" layoutInCell="1" allowOverlap="1" wp14:anchorId="7DFE9993" wp14:editId="2B5694BD">
            <wp:simplePos x="0" y="0"/>
            <wp:positionH relativeFrom="column">
              <wp:posOffset>5105400</wp:posOffset>
            </wp:positionH>
            <wp:positionV relativeFrom="paragraph">
              <wp:posOffset>130276</wp:posOffset>
            </wp:positionV>
            <wp:extent cx="775335" cy="775335"/>
            <wp:effectExtent l="0" t="0" r="5715" b="5715"/>
            <wp:wrapNone/>
            <wp:docPr id="2" name="Picture 2" descr="download NH Alert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NH Alerts ap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34">
        <w:t>Sign up for Emergency Alerts</w:t>
      </w:r>
    </w:p>
    <w:p w:rsidR="005C1134" w:rsidRDefault="005C1134" w:rsidP="005C1134">
      <w:pPr>
        <w:pStyle w:val="NoSpacing"/>
        <w:numPr>
          <w:ilvl w:val="0"/>
          <w:numId w:val="10"/>
        </w:numPr>
      </w:pPr>
      <w:r>
        <w:t>Fill out Emergency Contact Cards for family members</w:t>
      </w:r>
    </w:p>
    <w:p w:rsidR="005C1134" w:rsidRDefault="00081F1D" w:rsidP="005C1134">
      <w:pPr>
        <w:pStyle w:val="NoSpacing"/>
        <w:numPr>
          <w:ilvl w:val="0"/>
          <w:numId w:val="10"/>
        </w:numPr>
      </w:pPr>
      <w:r w:rsidRPr="00081F1D">
        <w:rPr>
          <w:noProof/>
          <w:sz w:val="14"/>
        </w:rPr>
        <w:drawing>
          <wp:anchor distT="0" distB="0" distL="114300" distR="114300" simplePos="0" relativeHeight="251671552" behindDoc="0" locked="0" layoutInCell="1" allowOverlap="1" wp14:anchorId="3C853343" wp14:editId="5D0C5CCB">
            <wp:simplePos x="0" y="0"/>
            <wp:positionH relativeFrom="column">
              <wp:posOffset>2759710</wp:posOffset>
            </wp:positionH>
            <wp:positionV relativeFrom="paragraph">
              <wp:posOffset>27940</wp:posOffset>
            </wp:positionV>
            <wp:extent cx="2034540" cy="482600"/>
            <wp:effectExtent l="0" t="0" r="3810" b="0"/>
            <wp:wrapNone/>
            <wp:docPr id="4" name="Picture 4" descr="S:\HSEM\Public Information\Shared\ReadyNH\Locals-Published\Ready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SEM\Public Information\Shared\ReadyNH\Locals-Published\ReadyNH.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454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34">
        <w:t>Create an Emergency Kit</w:t>
      </w:r>
    </w:p>
    <w:p w:rsidR="005C1134" w:rsidRDefault="006F28D6" w:rsidP="005C1134">
      <w:pPr>
        <w:pStyle w:val="NoSpacing"/>
        <w:numPr>
          <w:ilvl w:val="0"/>
          <w:numId w:val="10"/>
        </w:numPr>
      </w:pPr>
      <w:r>
        <w:t>Create a F</w:t>
      </w:r>
      <w:r w:rsidR="005C1134">
        <w:t>amily Emergency Plan</w:t>
      </w:r>
    </w:p>
    <w:p w:rsidR="00BA31A2" w:rsidRDefault="00BA31A2" w:rsidP="00DA48EB">
      <w:pPr>
        <w:pStyle w:val="NoSpacing"/>
      </w:pPr>
    </w:p>
    <w:p w:rsidR="005C1134" w:rsidRDefault="002B04B2" w:rsidP="00DA48EB">
      <w:pPr>
        <w:pStyle w:val="NoSpacing"/>
      </w:pPr>
      <w:r>
        <w:t xml:space="preserve">Sample </w:t>
      </w:r>
      <w:r w:rsidR="00BA31A2">
        <w:t>Individual Emergency Kit list</w:t>
      </w:r>
      <w:r>
        <w:t>:</w:t>
      </w:r>
    </w:p>
    <w:tbl>
      <w:tblPr>
        <w:tblStyle w:val="TableGrid"/>
        <w:tblW w:w="0" w:type="auto"/>
        <w:tblLook w:val="04A0" w:firstRow="1" w:lastRow="0" w:firstColumn="1" w:lastColumn="0" w:noHBand="0" w:noVBand="1"/>
      </w:tblPr>
      <w:tblGrid>
        <w:gridCol w:w="4662"/>
        <w:gridCol w:w="4688"/>
      </w:tblGrid>
      <w:tr w:rsidR="00BA31A2" w:rsidTr="00BA31A2">
        <w:tc>
          <w:tcPr>
            <w:tcW w:w="4788" w:type="dxa"/>
          </w:tcPr>
          <w:p w:rsidR="00BA31A2" w:rsidRPr="00081F1D" w:rsidRDefault="00BA31A2" w:rsidP="00BA31A2">
            <w:pPr>
              <w:pStyle w:val="NoSpacing"/>
              <w:numPr>
                <w:ilvl w:val="0"/>
                <w:numId w:val="11"/>
              </w:numPr>
              <w:jc w:val="left"/>
              <w:rPr>
                <w:color w:val="000000"/>
                <w:sz w:val="16"/>
              </w:rPr>
            </w:pPr>
            <w:r w:rsidRPr="00081F1D">
              <w:rPr>
                <w:color w:val="000000"/>
                <w:sz w:val="16"/>
              </w:rPr>
              <w:t>Identification and Credit Cards</w:t>
            </w:r>
          </w:p>
          <w:p w:rsidR="00BA31A2" w:rsidRPr="00081F1D" w:rsidRDefault="00BA31A2" w:rsidP="00BA31A2">
            <w:pPr>
              <w:pStyle w:val="NoSpacing"/>
              <w:numPr>
                <w:ilvl w:val="1"/>
                <w:numId w:val="11"/>
              </w:numPr>
              <w:jc w:val="left"/>
              <w:rPr>
                <w:color w:val="000000"/>
                <w:sz w:val="16"/>
              </w:rPr>
            </w:pPr>
            <w:r w:rsidRPr="00081F1D">
              <w:rPr>
                <w:color w:val="000000"/>
                <w:sz w:val="16"/>
              </w:rPr>
              <w:t>Driver’s License</w:t>
            </w:r>
          </w:p>
          <w:p w:rsidR="00BA31A2" w:rsidRPr="00081F1D" w:rsidRDefault="00BA31A2" w:rsidP="00BA31A2">
            <w:pPr>
              <w:pStyle w:val="NoSpacing"/>
              <w:numPr>
                <w:ilvl w:val="1"/>
                <w:numId w:val="11"/>
              </w:numPr>
              <w:jc w:val="left"/>
              <w:rPr>
                <w:color w:val="000000"/>
                <w:sz w:val="16"/>
              </w:rPr>
            </w:pPr>
            <w:r w:rsidRPr="00081F1D">
              <w:rPr>
                <w:color w:val="000000"/>
                <w:sz w:val="16"/>
              </w:rPr>
              <w:t>Employee ID</w:t>
            </w:r>
          </w:p>
          <w:p w:rsidR="00BA31A2" w:rsidRPr="00081F1D" w:rsidRDefault="00BA31A2" w:rsidP="00BA31A2">
            <w:pPr>
              <w:pStyle w:val="NoSpacing"/>
              <w:numPr>
                <w:ilvl w:val="1"/>
                <w:numId w:val="11"/>
              </w:numPr>
              <w:jc w:val="left"/>
              <w:rPr>
                <w:color w:val="000000"/>
                <w:sz w:val="16"/>
              </w:rPr>
            </w:pPr>
            <w:r w:rsidRPr="00081F1D">
              <w:rPr>
                <w:color w:val="000000"/>
                <w:sz w:val="16"/>
              </w:rPr>
              <w:t>Insurance Cards</w:t>
            </w:r>
          </w:p>
          <w:p w:rsidR="00BA31A2" w:rsidRPr="00081F1D" w:rsidRDefault="00BA31A2" w:rsidP="00BA31A2">
            <w:pPr>
              <w:pStyle w:val="NoSpacing"/>
              <w:numPr>
                <w:ilvl w:val="1"/>
                <w:numId w:val="11"/>
              </w:numPr>
              <w:jc w:val="left"/>
              <w:rPr>
                <w:color w:val="000000"/>
                <w:sz w:val="16"/>
              </w:rPr>
            </w:pPr>
            <w:r w:rsidRPr="00081F1D">
              <w:rPr>
                <w:color w:val="000000"/>
                <w:sz w:val="16"/>
              </w:rPr>
              <w:t>Credit/Debit Cards</w:t>
            </w:r>
          </w:p>
          <w:p w:rsidR="00BA31A2" w:rsidRPr="00081F1D" w:rsidRDefault="00BA31A2" w:rsidP="00BA31A2">
            <w:pPr>
              <w:pStyle w:val="NoSpacing"/>
              <w:numPr>
                <w:ilvl w:val="1"/>
                <w:numId w:val="11"/>
              </w:numPr>
              <w:jc w:val="left"/>
              <w:rPr>
                <w:color w:val="000000"/>
                <w:sz w:val="16"/>
              </w:rPr>
            </w:pPr>
            <w:r w:rsidRPr="00081F1D">
              <w:rPr>
                <w:color w:val="000000"/>
                <w:sz w:val="16"/>
              </w:rPr>
              <w:t>~$50 in cash</w:t>
            </w:r>
          </w:p>
          <w:p w:rsidR="00BA31A2" w:rsidRPr="00081F1D" w:rsidRDefault="00BA31A2" w:rsidP="00BA31A2">
            <w:pPr>
              <w:pStyle w:val="NoSpacing"/>
              <w:numPr>
                <w:ilvl w:val="0"/>
                <w:numId w:val="11"/>
              </w:numPr>
              <w:jc w:val="left"/>
              <w:rPr>
                <w:color w:val="000000"/>
                <w:sz w:val="16"/>
              </w:rPr>
            </w:pPr>
            <w:r w:rsidRPr="00081F1D">
              <w:rPr>
                <w:color w:val="000000"/>
                <w:sz w:val="16"/>
              </w:rPr>
              <w:t>Communications Equipment</w:t>
            </w:r>
          </w:p>
          <w:p w:rsidR="00BA31A2" w:rsidRPr="00081F1D" w:rsidRDefault="00BA31A2" w:rsidP="00BA31A2">
            <w:pPr>
              <w:pStyle w:val="NoSpacing"/>
              <w:numPr>
                <w:ilvl w:val="1"/>
                <w:numId w:val="11"/>
              </w:numPr>
              <w:jc w:val="left"/>
              <w:rPr>
                <w:color w:val="000000"/>
                <w:sz w:val="16"/>
              </w:rPr>
            </w:pPr>
            <w:r w:rsidRPr="00081F1D">
              <w:rPr>
                <w:color w:val="000000"/>
                <w:sz w:val="16"/>
              </w:rPr>
              <w:t>cellphone</w:t>
            </w:r>
          </w:p>
          <w:p w:rsidR="00BA31A2" w:rsidRPr="00081F1D" w:rsidRDefault="00BA31A2" w:rsidP="00BA31A2">
            <w:pPr>
              <w:pStyle w:val="NoSpacing"/>
              <w:numPr>
                <w:ilvl w:val="1"/>
                <w:numId w:val="11"/>
              </w:numPr>
              <w:jc w:val="left"/>
              <w:rPr>
                <w:color w:val="000000"/>
                <w:sz w:val="16"/>
              </w:rPr>
            </w:pPr>
            <w:r w:rsidRPr="00081F1D">
              <w:rPr>
                <w:color w:val="000000"/>
                <w:sz w:val="16"/>
              </w:rPr>
              <w:t>Portable Radio</w:t>
            </w:r>
            <w:r w:rsidR="00081F1D" w:rsidRPr="00081F1D">
              <w:rPr>
                <w:color w:val="000000"/>
                <w:sz w:val="16"/>
              </w:rPr>
              <w:t xml:space="preserve"> w/ </w:t>
            </w:r>
            <w:r w:rsidRPr="00081F1D">
              <w:rPr>
                <w:color w:val="000000"/>
                <w:sz w:val="16"/>
              </w:rPr>
              <w:t>Chargers and extra batteries.</w:t>
            </w:r>
          </w:p>
          <w:p w:rsidR="00BA31A2" w:rsidRPr="00081F1D" w:rsidRDefault="000C2F58" w:rsidP="00BA31A2">
            <w:pPr>
              <w:pStyle w:val="NoSpacing"/>
              <w:numPr>
                <w:ilvl w:val="0"/>
                <w:numId w:val="11"/>
              </w:numPr>
              <w:jc w:val="left"/>
              <w:rPr>
                <w:color w:val="000000"/>
                <w:sz w:val="16"/>
              </w:rPr>
            </w:pPr>
            <w:r>
              <w:rPr>
                <w:color w:val="000000"/>
                <w:sz w:val="16"/>
              </w:rPr>
              <w:t>Hand-carried essential</w:t>
            </w:r>
            <w:r w:rsidR="00BA31A2" w:rsidRPr="00081F1D">
              <w:rPr>
                <w:color w:val="000000"/>
                <w:sz w:val="16"/>
              </w:rPr>
              <w:t xml:space="preserve"> records</w:t>
            </w:r>
          </w:p>
          <w:p w:rsidR="00BA31A2" w:rsidRPr="00081F1D" w:rsidRDefault="00BA31A2" w:rsidP="00BA31A2">
            <w:pPr>
              <w:pStyle w:val="NoSpacing"/>
              <w:numPr>
                <w:ilvl w:val="0"/>
                <w:numId w:val="11"/>
              </w:numPr>
              <w:jc w:val="left"/>
              <w:rPr>
                <w:color w:val="000000"/>
                <w:sz w:val="16"/>
              </w:rPr>
            </w:pPr>
            <w:r w:rsidRPr="00081F1D">
              <w:rPr>
                <w:color w:val="000000"/>
                <w:sz w:val="16"/>
              </w:rPr>
              <w:t xml:space="preserve">Directions to </w:t>
            </w:r>
            <w:r w:rsidR="00265984">
              <w:rPr>
                <w:color w:val="000000"/>
                <w:sz w:val="16"/>
              </w:rPr>
              <w:t>Alternate Facility(ies)</w:t>
            </w:r>
          </w:p>
          <w:p w:rsidR="00BA31A2" w:rsidRPr="00081F1D" w:rsidRDefault="00BA31A2" w:rsidP="00BA31A2">
            <w:pPr>
              <w:pStyle w:val="NoSpacing"/>
              <w:numPr>
                <w:ilvl w:val="0"/>
                <w:numId w:val="11"/>
              </w:numPr>
              <w:jc w:val="left"/>
              <w:rPr>
                <w:color w:val="000000"/>
                <w:sz w:val="16"/>
              </w:rPr>
            </w:pPr>
            <w:r w:rsidRPr="00081F1D">
              <w:rPr>
                <w:color w:val="000000"/>
                <w:sz w:val="16"/>
              </w:rPr>
              <w:t>Flashlight</w:t>
            </w:r>
          </w:p>
          <w:p w:rsidR="00BA31A2" w:rsidRPr="00081F1D" w:rsidRDefault="00BA31A2" w:rsidP="00BA31A2">
            <w:pPr>
              <w:pStyle w:val="NoSpacing"/>
              <w:numPr>
                <w:ilvl w:val="1"/>
                <w:numId w:val="11"/>
              </w:numPr>
              <w:jc w:val="left"/>
              <w:rPr>
                <w:color w:val="000000"/>
                <w:sz w:val="16"/>
              </w:rPr>
            </w:pPr>
            <w:r w:rsidRPr="00081F1D">
              <w:rPr>
                <w:color w:val="000000"/>
                <w:sz w:val="16"/>
              </w:rPr>
              <w:t>Extra batteries</w:t>
            </w:r>
          </w:p>
          <w:p w:rsidR="00BA31A2" w:rsidRPr="00081F1D" w:rsidRDefault="00BA31A2" w:rsidP="00DA48EB">
            <w:pPr>
              <w:pStyle w:val="NoSpacing"/>
              <w:numPr>
                <w:ilvl w:val="0"/>
                <w:numId w:val="11"/>
              </w:numPr>
              <w:jc w:val="left"/>
              <w:rPr>
                <w:color w:val="000000"/>
                <w:sz w:val="16"/>
              </w:rPr>
            </w:pPr>
            <w:r w:rsidRPr="00081F1D">
              <w:rPr>
                <w:color w:val="000000"/>
                <w:sz w:val="16"/>
              </w:rPr>
              <w:t>Business and Personal Contact #s</w:t>
            </w:r>
          </w:p>
        </w:tc>
        <w:tc>
          <w:tcPr>
            <w:tcW w:w="4788" w:type="dxa"/>
          </w:tcPr>
          <w:p w:rsidR="00081F1D" w:rsidRPr="00081F1D" w:rsidRDefault="00081F1D" w:rsidP="00081F1D">
            <w:pPr>
              <w:pStyle w:val="NoSpacing"/>
              <w:numPr>
                <w:ilvl w:val="0"/>
                <w:numId w:val="11"/>
              </w:numPr>
              <w:jc w:val="left"/>
              <w:rPr>
                <w:color w:val="000000"/>
                <w:sz w:val="16"/>
              </w:rPr>
            </w:pPr>
            <w:r w:rsidRPr="00081F1D">
              <w:rPr>
                <w:color w:val="000000"/>
                <w:sz w:val="16"/>
              </w:rPr>
              <w:t>GPS/Maps</w:t>
            </w:r>
          </w:p>
          <w:p w:rsidR="00BA31A2" w:rsidRPr="00081F1D" w:rsidRDefault="00BA31A2" w:rsidP="00BA31A2">
            <w:pPr>
              <w:pStyle w:val="NoSpacing"/>
              <w:numPr>
                <w:ilvl w:val="0"/>
                <w:numId w:val="11"/>
              </w:numPr>
              <w:jc w:val="left"/>
              <w:rPr>
                <w:color w:val="000000"/>
                <w:sz w:val="16"/>
              </w:rPr>
            </w:pPr>
            <w:r w:rsidRPr="00081F1D">
              <w:rPr>
                <w:color w:val="000000"/>
                <w:sz w:val="16"/>
              </w:rPr>
              <w:t>Laptop with equipment and charger</w:t>
            </w:r>
          </w:p>
          <w:p w:rsidR="00BA31A2" w:rsidRPr="00081F1D" w:rsidRDefault="00BA31A2" w:rsidP="00BA31A2">
            <w:pPr>
              <w:pStyle w:val="NoSpacing"/>
              <w:numPr>
                <w:ilvl w:val="0"/>
                <w:numId w:val="11"/>
              </w:numPr>
              <w:jc w:val="left"/>
              <w:rPr>
                <w:color w:val="000000"/>
                <w:sz w:val="16"/>
              </w:rPr>
            </w:pPr>
            <w:r w:rsidRPr="00081F1D">
              <w:rPr>
                <w:color w:val="000000"/>
                <w:sz w:val="16"/>
              </w:rPr>
              <w:t>1-3gallons of water, and 24 to 72 hours’ worth of food.</w:t>
            </w:r>
          </w:p>
          <w:p w:rsidR="00BA31A2" w:rsidRPr="00081F1D" w:rsidRDefault="00BA31A2" w:rsidP="00BA31A2">
            <w:pPr>
              <w:pStyle w:val="NoSpacing"/>
              <w:numPr>
                <w:ilvl w:val="0"/>
                <w:numId w:val="11"/>
              </w:numPr>
              <w:jc w:val="left"/>
              <w:rPr>
                <w:color w:val="000000"/>
                <w:sz w:val="16"/>
              </w:rPr>
            </w:pPr>
            <w:r w:rsidRPr="00081F1D">
              <w:rPr>
                <w:color w:val="000000"/>
                <w:sz w:val="16"/>
              </w:rPr>
              <w:t>Medical Needs</w:t>
            </w:r>
          </w:p>
          <w:p w:rsidR="00BA31A2" w:rsidRPr="00081F1D" w:rsidRDefault="00BA31A2" w:rsidP="00BA31A2">
            <w:pPr>
              <w:pStyle w:val="NoSpacing"/>
              <w:numPr>
                <w:ilvl w:val="1"/>
                <w:numId w:val="11"/>
              </w:numPr>
              <w:jc w:val="left"/>
              <w:rPr>
                <w:color w:val="000000"/>
                <w:sz w:val="16"/>
              </w:rPr>
            </w:pPr>
            <w:r w:rsidRPr="00081F1D">
              <w:rPr>
                <w:color w:val="000000"/>
                <w:sz w:val="16"/>
              </w:rPr>
              <w:t>Insurance Information</w:t>
            </w:r>
            <w:r w:rsidR="00081F1D" w:rsidRPr="00081F1D">
              <w:rPr>
                <w:color w:val="000000"/>
                <w:sz w:val="16"/>
              </w:rPr>
              <w:t>/</w:t>
            </w:r>
            <w:r w:rsidRPr="00081F1D">
              <w:rPr>
                <w:color w:val="000000"/>
                <w:sz w:val="16"/>
              </w:rPr>
              <w:t>Allergy Information</w:t>
            </w:r>
          </w:p>
          <w:p w:rsidR="00BA31A2" w:rsidRPr="00081F1D" w:rsidRDefault="00BA31A2" w:rsidP="00BA31A2">
            <w:pPr>
              <w:pStyle w:val="NoSpacing"/>
              <w:numPr>
                <w:ilvl w:val="1"/>
                <w:numId w:val="11"/>
              </w:numPr>
              <w:jc w:val="left"/>
              <w:rPr>
                <w:color w:val="000000"/>
                <w:sz w:val="16"/>
              </w:rPr>
            </w:pPr>
            <w:r w:rsidRPr="00081F1D">
              <w:rPr>
                <w:color w:val="000000"/>
                <w:sz w:val="16"/>
              </w:rPr>
              <w:t>Glasses/Contacts</w:t>
            </w:r>
          </w:p>
          <w:p w:rsidR="00BA31A2" w:rsidRPr="00081F1D" w:rsidRDefault="00BA31A2" w:rsidP="00BA31A2">
            <w:pPr>
              <w:pStyle w:val="NoSpacing"/>
              <w:numPr>
                <w:ilvl w:val="1"/>
                <w:numId w:val="11"/>
              </w:numPr>
              <w:jc w:val="left"/>
              <w:rPr>
                <w:color w:val="000000"/>
                <w:sz w:val="16"/>
              </w:rPr>
            </w:pPr>
            <w:r w:rsidRPr="00081F1D">
              <w:rPr>
                <w:color w:val="000000"/>
                <w:sz w:val="16"/>
              </w:rPr>
              <w:t>Medications</w:t>
            </w:r>
          </w:p>
          <w:p w:rsidR="00BA31A2" w:rsidRPr="00081F1D" w:rsidRDefault="00BA31A2" w:rsidP="00BA31A2">
            <w:pPr>
              <w:pStyle w:val="NoSpacing"/>
              <w:numPr>
                <w:ilvl w:val="1"/>
                <w:numId w:val="11"/>
              </w:numPr>
              <w:jc w:val="left"/>
              <w:rPr>
                <w:color w:val="000000"/>
                <w:sz w:val="16"/>
              </w:rPr>
            </w:pPr>
            <w:r w:rsidRPr="00081F1D">
              <w:rPr>
                <w:color w:val="000000"/>
                <w:sz w:val="16"/>
              </w:rPr>
              <w:t>Hand sanitizer</w:t>
            </w:r>
          </w:p>
          <w:p w:rsidR="00BA31A2" w:rsidRPr="00081F1D" w:rsidRDefault="00BA31A2" w:rsidP="00BA31A2">
            <w:pPr>
              <w:pStyle w:val="NoSpacing"/>
              <w:numPr>
                <w:ilvl w:val="0"/>
                <w:numId w:val="11"/>
              </w:numPr>
              <w:jc w:val="left"/>
              <w:rPr>
                <w:color w:val="000000"/>
                <w:sz w:val="16"/>
              </w:rPr>
            </w:pPr>
            <w:r w:rsidRPr="00081F1D">
              <w:rPr>
                <w:color w:val="000000"/>
                <w:sz w:val="16"/>
              </w:rPr>
              <w:t xml:space="preserve">Toothbrush/toothpaste and other personal </w:t>
            </w:r>
          </w:p>
          <w:p w:rsidR="00BA31A2" w:rsidRPr="00081F1D" w:rsidRDefault="00BA31A2" w:rsidP="00BA31A2">
            <w:pPr>
              <w:pStyle w:val="NoSpacing"/>
              <w:numPr>
                <w:ilvl w:val="0"/>
                <w:numId w:val="11"/>
              </w:numPr>
              <w:jc w:val="left"/>
              <w:rPr>
                <w:color w:val="000000"/>
                <w:sz w:val="16"/>
              </w:rPr>
            </w:pPr>
            <w:r w:rsidRPr="00081F1D">
              <w:rPr>
                <w:color w:val="000000"/>
                <w:sz w:val="16"/>
              </w:rPr>
              <w:t>Paper and Pencils/Pens</w:t>
            </w:r>
          </w:p>
          <w:p w:rsidR="00BA31A2" w:rsidRPr="00081F1D" w:rsidRDefault="00ED4C16" w:rsidP="00BA31A2">
            <w:pPr>
              <w:pStyle w:val="NoSpacing"/>
              <w:numPr>
                <w:ilvl w:val="0"/>
                <w:numId w:val="11"/>
              </w:numPr>
              <w:jc w:val="left"/>
              <w:rPr>
                <w:color w:val="000000"/>
                <w:sz w:val="16"/>
              </w:rPr>
            </w:pPr>
            <w:r w:rsidRPr="00081F1D">
              <w:rPr>
                <w:color w:val="000000"/>
                <w:sz w:val="16"/>
              </w:rPr>
              <w:t>Entity</w:t>
            </w:r>
            <w:r w:rsidR="00BA31A2" w:rsidRPr="00081F1D">
              <w:rPr>
                <w:color w:val="000000"/>
                <w:sz w:val="16"/>
              </w:rPr>
              <w:t xml:space="preserve"> books</w:t>
            </w:r>
          </w:p>
          <w:p w:rsidR="00BA31A2" w:rsidRPr="00081F1D" w:rsidRDefault="00BA31A2" w:rsidP="00BA31A2">
            <w:pPr>
              <w:pStyle w:val="NoSpacing"/>
              <w:numPr>
                <w:ilvl w:val="0"/>
                <w:numId w:val="11"/>
              </w:numPr>
              <w:jc w:val="left"/>
              <w:rPr>
                <w:color w:val="000000"/>
                <w:sz w:val="16"/>
              </w:rPr>
            </w:pPr>
            <w:r w:rsidRPr="00081F1D">
              <w:rPr>
                <w:color w:val="000000"/>
                <w:sz w:val="16"/>
              </w:rPr>
              <w:t>Personal books</w:t>
            </w:r>
          </w:p>
          <w:p w:rsidR="00BA31A2" w:rsidRPr="00081F1D" w:rsidRDefault="00BA31A2" w:rsidP="00081F1D">
            <w:pPr>
              <w:pStyle w:val="NoSpacing"/>
              <w:numPr>
                <w:ilvl w:val="0"/>
                <w:numId w:val="11"/>
              </w:numPr>
              <w:jc w:val="left"/>
              <w:rPr>
                <w:color w:val="000000"/>
                <w:sz w:val="16"/>
              </w:rPr>
            </w:pPr>
            <w:r w:rsidRPr="00081F1D">
              <w:rPr>
                <w:color w:val="000000"/>
                <w:sz w:val="16"/>
              </w:rPr>
              <w:t>Garbage bags</w:t>
            </w:r>
          </w:p>
        </w:tc>
      </w:tr>
    </w:tbl>
    <w:p w:rsidR="002C27AA" w:rsidRDefault="002C27AA" w:rsidP="00573785">
      <w:pPr>
        <w:pStyle w:val="Heading3"/>
      </w:pPr>
      <w:bookmarkStart w:id="26" w:name="_Toc462836785"/>
      <w:r>
        <w:lastRenderedPageBreak/>
        <w:t>Organizational Readiness</w:t>
      </w:r>
      <w:r w:rsidR="005C1134">
        <w:t xml:space="preserve"> and Preparedness</w:t>
      </w:r>
      <w:r w:rsidR="00CB2C7B">
        <w:t>:</w:t>
      </w:r>
      <w:bookmarkEnd w:id="26"/>
    </w:p>
    <w:p w:rsidR="002C27AA" w:rsidRDefault="00CB2C7B" w:rsidP="00DA48EB">
      <w:pPr>
        <w:pStyle w:val="NoSpacing"/>
        <w:rPr>
          <w:color w:val="FF0000"/>
        </w:rPr>
      </w:pPr>
      <w:r w:rsidRPr="00CB2C7B">
        <w:t>Organizational readiness and preparedness incorporates several key components</w:t>
      </w:r>
      <w:r w:rsidR="00D45400">
        <w:t>.</w:t>
      </w:r>
      <w:r w:rsidRPr="00CB2C7B">
        <w:t xml:space="preserve"> The level of activation is d</w:t>
      </w:r>
      <w:r w:rsidR="00081F1D">
        <w:t>etermined</w:t>
      </w:r>
      <w:r w:rsidRPr="00CB2C7B">
        <w:t xml:space="preserve"> based on the severity of the threat and/or</w:t>
      </w:r>
      <w:r>
        <w:t xml:space="preserve"> the severity of the impact to </w:t>
      </w:r>
      <w:r w:rsidRPr="00F3363F">
        <w:t xml:space="preserve">The </w:t>
      </w:r>
      <w:r w:rsidRPr="00CB2C7B">
        <w:rPr>
          <w:highlight w:val="cyan"/>
        </w:rPr>
        <w:t>Entity’s</w:t>
      </w:r>
      <w:r>
        <w:t xml:space="preserve"> </w:t>
      </w:r>
      <w:r w:rsidR="00081F1D">
        <w:t>o</w:t>
      </w:r>
      <w:r w:rsidRPr="00CB2C7B">
        <w:t>perations.</w:t>
      </w:r>
      <w:r w:rsidR="00367217">
        <w:t xml:space="preserve"> Although readiness is a function of planning, training, testing, and evaluating</w:t>
      </w:r>
      <w:r w:rsidR="00F155B7">
        <w:t>,</w:t>
      </w:r>
      <w:r w:rsidR="00367217">
        <w:t xml:space="preserve"> </w:t>
      </w:r>
      <w:r w:rsidR="00367217" w:rsidRPr="00367217">
        <w:rPr>
          <w:highlight w:val="cyan"/>
        </w:rPr>
        <w:t>Entity</w:t>
      </w:r>
      <w:r w:rsidR="00367217">
        <w:t xml:space="preserve"> leadership must ensure that through normal procedur</w:t>
      </w:r>
      <w:r w:rsidR="000C2F58">
        <w:t>es and/or with this COOP Plan, Mission Essential Functions and Essential Supporting A</w:t>
      </w:r>
      <w:r w:rsidR="00367217">
        <w:t>ctivities can be performed before, during and after an all-hazards incident which causes disruption.</w:t>
      </w:r>
      <w:r w:rsidR="00917DE5">
        <w:t xml:space="preserve"> </w:t>
      </w:r>
      <w:r w:rsidR="005D28DD">
        <w:t xml:space="preserve">Incidents have been </w:t>
      </w:r>
      <w:r w:rsidR="00081F1D">
        <w:t>categorized</w:t>
      </w:r>
      <w:r w:rsidR="005D28DD">
        <w:t xml:space="preserve"> into </w:t>
      </w:r>
      <w:r w:rsidR="00300B73" w:rsidRPr="00300B73">
        <w:t>four</w:t>
      </w:r>
      <w:r w:rsidR="005D28DD" w:rsidRPr="00300B73">
        <w:t xml:space="preserve"> </w:t>
      </w:r>
      <w:r w:rsidR="00081F1D">
        <w:t>levels below. E</w:t>
      </w:r>
      <w:r w:rsidR="005D28DD">
        <w:t>ach has an explanation as to the severity of the incident as well as recommended activities associated within the event.  The table below describes the levels of incident and activities that may be associated or need to take place during the activation of the COOP Plan.</w:t>
      </w:r>
    </w:p>
    <w:p w:rsidR="00917DE5" w:rsidRDefault="00917DE5" w:rsidP="00DA48EB">
      <w:pPr>
        <w:pStyle w:val="NoSpacing"/>
      </w:pPr>
    </w:p>
    <w:tbl>
      <w:tblPr>
        <w:tblStyle w:val="MediumShading2-Accent6"/>
        <w:tblW w:w="11070" w:type="dxa"/>
        <w:tblInd w:w="-702" w:type="dxa"/>
        <w:tblLook w:val="04A0" w:firstRow="1" w:lastRow="0" w:firstColumn="1" w:lastColumn="0" w:noHBand="0" w:noVBand="1"/>
      </w:tblPr>
      <w:tblGrid>
        <w:gridCol w:w="1798"/>
        <w:gridCol w:w="4502"/>
        <w:gridCol w:w="2258"/>
        <w:gridCol w:w="2512"/>
      </w:tblGrid>
      <w:tr w:rsidR="00917DE5" w:rsidTr="00140981">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798" w:type="dxa"/>
            <w:shd w:val="clear" w:color="auto" w:fill="1F497D" w:themeFill="text2"/>
          </w:tcPr>
          <w:p w:rsidR="00300B73" w:rsidRDefault="00300B73" w:rsidP="008E6E93">
            <w:pPr>
              <w:pStyle w:val="NoSpacing"/>
              <w:jc w:val="center"/>
            </w:pPr>
            <w:r>
              <w:t xml:space="preserve">Level of </w:t>
            </w:r>
            <w:r w:rsidR="008E6E93">
              <w:t>Incident</w:t>
            </w:r>
          </w:p>
        </w:tc>
        <w:tc>
          <w:tcPr>
            <w:tcW w:w="4502" w:type="dxa"/>
            <w:shd w:val="clear" w:color="auto" w:fill="1F497D" w:themeFill="text2"/>
          </w:tcPr>
          <w:p w:rsidR="00300B73" w:rsidRDefault="00300B73" w:rsidP="00667ADF">
            <w:pPr>
              <w:pStyle w:val="NoSpacing"/>
              <w:jc w:val="center"/>
              <w:cnfStyle w:val="100000000000" w:firstRow="1" w:lastRow="0" w:firstColumn="0" w:lastColumn="0" w:oddVBand="0" w:evenVBand="0" w:oddHBand="0" w:evenHBand="0" w:firstRowFirstColumn="0" w:firstRowLastColumn="0" w:lastRowFirstColumn="0" w:lastRowLastColumn="0"/>
            </w:pPr>
            <w:r>
              <w:t>Definition</w:t>
            </w:r>
          </w:p>
        </w:tc>
        <w:tc>
          <w:tcPr>
            <w:tcW w:w="2258" w:type="dxa"/>
            <w:shd w:val="clear" w:color="auto" w:fill="1F497D" w:themeFill="text2"/>
          </w:tcPr>
          <w:p w:rsidR="00300B73" w:rsidRDefault="00140981" w:rsidP="00667ADF">
            <w:pPr>
              <w:pStyle w:val="NoSpacing"/>
              <w:jc w:val="center"/>
              <w:cnfStyle w:val="100000000000" w:firstRow="1" w:lastRow="0" w:firstColumn="0" w:lastColumn="0" w:oddVBand="0" w:evenVBand="0" w:oddHBand="0" w:evenHBand="0" w:firstRowFirstColumn="0" w:firstRowLastColumn="0" w:lastRowFirstColumn="0" w:lastRowLastColumn="0"/>
            </w:pPr>
            <w:r>
              <w:t xml:space="preserve">Incident </w:t>
            </w:r>
            <w:r w:rsidR="008E6E93">
              <w:t>Example</w:t>
            </w:r>
          </w:p>
        </w:tc>
        <w:tc>
          <w:tcPr>
            <w:tcW w:w="2512" w:type="dxa"/>
            <w:shd w:val="clear" w:color="auto" w:fill="1F497D" w:themeFill="text2"/>
          </w:tcPr>
          <w:p w:rsidR="00300B73" w:rsidRDefault="00140981" w:rsidP="00667ADF">
            <w:pPr>
              <w:pStyle w:val="NoSpacing"/>
              <w:jc w:val="center"/>
              <w:cnfStyle w:val="100000000000" w:firstRow="1" w:lastRow="0" w:firstColumn="0" w:lastColumn="0" w:oddVBand="0" w:evenVBand="0" w:oddHBand="0" w:evenHBand="0" w:firstRowFirstColumn="0" w:firstRowLastColumn="0" w:lastRowFirstColumn="0" w:lastRowLastColumn="0"/>
            </w:pPr>
            <w:r>
              <w:t>Response Example</w:t>
            </w:r>
          </w:p>
        </w:tc>
      </w:tr>
      <w:tr w:rsidR="00917DE5" w:rsidRPr="00917DE5" w:rsidTr="0014098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798" w:type="dxa"/>
            <w:tcBorders>
              <w:top w:val="single" w:sz="18" w:space="0" w:color="auto"/>
              <w:left w:val="single" w:sz="2" w:space="0" w:color="auto"/>
              <w:bottom w:val="single" w:sz="2" w:space="0" w:color="auto"/>
              <w:right w:val="single" w:sz="2" w:space="0" w:color="auto"/>
            </w:tcBorders>
            <w:shd w:val="clear" w:color="auto" w:fill="1F497D" w:themeFill="text2"/>
            <w:vAlign w:val="center"/>
          </w:tcPr>
          <w:p w:rsidR="00300B73" w:rsidRPr="00872ECB" w:rsidRDefault="00300B73" w:rsidP="008E6E93">
            <w:pPr>
              <w:pStyle w:val="NoSpacing"/>
              <w:jc w:val="center"/>
              <w:rPr>
                <w:sz w:val="28"/>
                <w:szCs w:val="28"/>
              </w:rPr>
            </w:pPr>
            <w:r w:rsidRPr="00872ECB">
              <w:rPr>
                <w:sz w:val="28"/>
                <w:szCs w:val="28"/>
              </w:rPr>
              <w:t>Major Emergency</w:t>
            </w:r>
          </w:p>
        </w:tc>
        <w:tc>
          <w:tcPr>
            <w:tcW w:w="4502" w:type="dxa"/>
            <w:tcBorders>
              <w:top w:val="single" w:sz="18" w:space="0" w:color="auto"/>
              <w:left w:val="single" w:sz="2" w:space="0" w:color="auto"/>
              <w:bottom w:val="single" w:sz="2" w:space="0" w:color="auto"/>
              <w:right w:val="single" w:sz="2" w:space="0" w:color="auto"/>
            </w:tcBorders>
            <w:vAlign w:val="center"/>
          </w:tcPr>
          <w:p w:rsidR="00300B73" w:rsidRPr="00872ECB" w:rsidRDefault="00917DE5" w:rsidP="008E6E93">
            <w:pPr>
              <w:pStyle w:val="NoSpacing"/>
              <w:jc w:val="center"/>
              <w:cnfStyle w:val="000000100000" w:firstRow="0" w:lastRow="0" w:firstColumn="0" w:lastColumn="0" w:oddVBand="0" w:evenVBand="0" w:oddHBand="1" w:evenHBand="0" w:firstRowFirstColumn="0" w:firstRowLastColumn="0" w:lastRowFirstColumn="0" w:lastRowLastColumn="0"/>
            </w:pPr>
            <w:r w:rsidRPr="00872ECB">
              <w:t>An event which significantly disrupts the organization’s ability to function for an extended period of time requiring relocation for an extended period of time</w:t>
            </w:r>
          </w:p>
        </w:tc>
        <w:tc>
          <w:tcPr>
            <w:tcW w:w="2258" w:type="dxa"/>
            <w:tcBorders>
              <w:top w:val="single" w:sz="18" w:space="0" w:color="auto"/>
              <w:left w:val="single" w:sz="2" w:space="0" w:color="auto"/>
              <w:bottom w:val="single" w:sz="2" w:space="0" w:color="auto"/>
              <w:right w:val="single" w:sz="2" w:space="0" w:color="auto"/>
            </w:tcBorders>
            <w:vAlign w:val="center"/>
          </w:tcPr>
          <w:p w:rsidR="00300B73" w:rsidRPr="00872ECB" w:rsidRDefault="00917DE5" w:rsidP="00872ECB">
            <w:pPr>
              <w:pStyle w:val="NoSpacing"/>
              <w:jc w:val="center"/>
              <w:cnfStyle w:val="000000100000" w:firstRow="0" w:lastRow="0" w:firstColumn="0" w:lastColumn="0" w:oddVBand="0" w:evenVBand="0" w:oddHBand="1" w:evenHBand="0" w:firstRowFirstColumn="0" w:firstRowLastColumn="0" w:lastRowFirstColumn="0" w:lastRowLastColumn="0"/>
            </w:pPr>
            <w:r w:rsidRPr="00872ECB">
              <w:t>Explosion, Earthquake, major building damage</w:t>
            </w:r>
          </w:p>
        </w:tc>
        <w:tc>
          <w:tcPr>
            <w:tcW w:w="2512" w:type="dxa"/>
            <w:tcBorders>
              <w:top w:val="single" w:sz="18" w:space="0" w:color="auto"/>
              <w:left w:val="single" w:sz="2" w:space="0" w:color="auto"/>
              <w:bottom w:val="single" w:sz="2" w:space="0" w:color="auto"/>
              <w:right w:val="single" w:sz="2" w:space="0" w:color="auto"/>
            </w:tcBorders>
            <w:vAlign w:val="center"/>
          </w:tcPr>
          <w:p w:rsidR="00300B73" w:rsidRPr="00872ECB" w:rsidRDefault="00917DE5" w:rsidP="008E6E93">
            <w:pPr>
              <w:pStyle w:val="NoSpacing"/>
              <w:jc w:val="center"/>
              <w:cnfStyle w:val="000000100000" w:firstRow="0" w:lastRow="0" w:firstColumn="0" w:lastColumn="0" w:oddVBand="0" w:evenVBand="0" w:oddHBand="1" w:evenHBand="0" w:firstRowFirstColumn="0" w:firstRowLastColumn="0" w:lastRowFirstColumn="0" w:lastRowLastColumn="0"/>
            </w:pPr>
            <w:r w:rsidRPr="00872ECB">
              <w:t>Full Activation of the COOP Plan, ERG Teams, Telework  Procedures, etc. for an extended period of time.</w:t>
            </w:r>
          </w:p>
        </w:tc>
      </w:tr>
      <w:tr w:rsidR="00917DE5" w:rsidRPr="00917DE5" w:rsidTr="00140981">
        <w:trPr>
          <w:trHeight w:val="265"/>
        </w:trPr>
        <w:tc>
          <w:tcPr>
            <w:cnfStyle w:val="001000000000" w:firstRow="0" w:lastRow="0" w:firstColumn="1" w:lastColumn="0" w:oddVBand="0" w:evenVBand="0" w:oddHBand="0" w:evenHBand="0" w:firstRowFirstColumn="0" w:firstRowLastColumn="0" w:lastRowFirstColumn="0" w:lastRowLastColumn="0"/>
            <w:tcW w:w="1798" w:type="dxa"/>
            <w:tcBorders>
              <w:top w:val="single" w:sz="2" w:space="0" w:color="auto"/>
              <w:left w:val="single" w:sz="2" w:space="0" w:color="auto"/>
              <w:bottom w:val="single" w:sz="2" w:space="0" w:color="auto"/>
              <w:right w:val="single" w:sz="2" w:space="0" w:color="auto"/>
            </w:tcBorders>
            <w:shd w:val="clear" w:color="auto" w:fill="1F497D" w:themeFill="text2"/>
            <w:vAlign w:val="center"/>
          </w:tcPr>
          <w:p w:rsidR="00300B73" w:rsidRPr="00872ECB" w:rsidRDefault="00300B73" w:rsidP="008E6E93">
            <w:pPr>
              <w:pStyle w:val="NoSpacing"/>
              <w:jc w:val="center"/>
              <w:rPr>
                <w:sz w:val="28"/>
                <w:szCs w:val="28"/>
              </w:rPr>
            </w:pPr>
            <w:r w:rsidRPr="00872ECB">
              <w:rPr>
                <w:sz w:val="28"/>
                <w:szCs w:val="28"/>
              </w:rPr>
              <w:t>Emergency</w:t>
            </w:r>
          </w:p>
        </w:tc>
        <w:tc>
          <w:tcPr>
            <w:tcW w:w="4502" w:type="dxa"/>
            <w:tcBorders>
              <w:top w:val="single" w:sz="2" w:space="0" w:color="auto"/>
              <w:left w:val="single" w:sz="2" w:space="0" w:color="auto"/>
              <w:bottom w:val="single" w:sz="2" w:space="0" w:color="auto"/>
              <w:right w:val="single" w:sz="2" w:space="0" w:color="auto"/>
            </w:tcBorders>
            <w:vAlign w:val="center"/>
          </w:tcPr>
          <w:p w:rsidR="00300B73" w:rsidRPr="00872ECB" w:rsidRDefault="00917DE5" w:rsidP="00917DE5">
            <w:pPr>
              <w:pStyle w:val="NoSpacing"/>
              <w:jc w:val="center"/>
              <w:cnfStyle w:val="000000000000" w:firstRow="0" w:lastRow="0" w:firstColumn="0" w:lastColumn="0" w:oddVBand="0" w:evenVBand="0" w:oddHBand="0" w:evenHBand="0" w:firstRowFirstColumn="0" w:firstRowLastColumn="0" w:lastRowFirstColumn="0" w:lastRowLastColumn="0"/>
            </w:pPr>
            <w:r w:rsidRPr="00872ECB">
              <w:t xml:space="preserve">An event which significantly disrupts the operation of </w:t>
            </w:r>
            <w:r w:rsidR="000C2F58">
              <w:t>MEFs &amp; ESAs</w:t>
            </w:r>
          </w:p>
          <w:p w:rsidR="00917DE5" w:rsidRPr="00872ECB" w:rsidRDefault="00917DE5" w:rsidP="00917DE5">
            <w:pPr>
              <w:pStyle w:val="NoSpacing"/>
              <w:jc w:val="center"/>
              <w:cnfStyle w:val="000000000000" w:firstRow="0" w:lastRow="0" w:firstColumn="0" w:lastColumn="0" w:oddVBand="0" w:evenVBand="0" w:oddHBand="0" w:evenHBand="0" w:firstRowFirstColumn="0" w:firstRowLastColumn="0" w:lastRowFirstColumn="0" w:lastRowLastColumn="0"/>
              <w:rPr>
                <w:i/>
                <w:u w:val="single"/>
              </w:rPr>
            </w:pPr>
            <w:r w:rsidRPr="00872ECB">
              <w:rPr>
                <w:i/>
                <w:u w:val="single"/>
              </w:rPr>
              <w:t>and/or</w:t>
            </w:r>
          </w:p>
          <w:p w:rsidR="00917DE5" w:rsidRPr="00872ECB" w:rsidRDefault="00917DE5" w:rsidP="00917DE5">
            <w:pPr>
              <w:pStyle w:val="NoSpacing"/>
              <w:jc w:val="center"/>
              <w:cnfStyle w:val="000000000000" w:firstRow="0" w:lastRow="0" w:firstColumn="0" w:lastColumn="0" w:oddVBand="0" w:evenVBand="0" w:oddHBand="0" w:evenHBand="0" w:firstRowFirstColumn="0" w:firstRowLastColumn="0" w:lastRowFirstColumn="0" w:lastRowLastColumn="0"/>
            </w:pPr>
            <w:r w:rsidRPr="00872ECB">
              <w:t>An event which requires immediate relocation and reestablishment of services or where the primary facility is unavailable</w:t>
            </w:r>
          </w:p>
        </w:tc>
        <w:tc>
          <w:tcPr>
            <w:tcW w:w="2258" w:type="dxa"/>
            <w:tcBorders>
              <w:top w:val="single" w:sz="2" w:space="0" w:color="auto"/>
              <w:left w:val="single" w:sz="2" w:space="0" w:color="auto"/>
              <w:bottom w:val="single" w:sz="2" w:space="0" w:color="auto"/>
              <w:right w:val="single" w:sz="2" w:space="0" w:color="auto"/>
            </w:tcBorders>
            <w:vAlign w:val="center"/>
          </w:tcPr>
          <w:p w:rsidR="00300B73" w:rsidRPr="00872ECB" w:rsidRDefault="00917DE5" w:rsidP="00872ECB">
            <w:pPr>
              <w:pStyle w:val="NoSpacing"/>
              <w:jc w:val="center"/>
              <w:cnfStyle w:val="000000000000" w:firstRow="0" w:lastRow="0" w:firstColumn="0" w:lastColumn="0" w:oddVBand="0" w:evenVBand="0" w:oddHBand="0" w:evenHBand="0" w:firstRowFirstColumn="0" w:firstRowLastColumn="0" w:lastRowFirstColumn="0" w:lastRowLastColumn="0"/>
            </w:pPr>
            <w:r w:rsidRPr="00872ECB">
              <w:t>Influenza</w:t>
            </w:r>
            <w:r w:rsidR="00081F1D">
              <w:t xml:space="preserve"> Pandemic</w:t>
            </w:r>
          </w:p>
          <w:p w:rsidR="00917DE5" w:rsidRPr="00872ECB" w:rsidRDefault="00917DE5" w:rsidP="00872ECB">
            <w:pPr>
              <w:pStyle w:val="NoSpacing"/>
              <w:jc w:val="center"/>
              <w:cnfStyle w:val="000000000000" w:firstRow="0" w:lastRow="0" w:firstColumn="0" w:lastColumn="0" w:oddVBand="0" w:evenVBand="0" w:oddHBand="0" w:evenHBand="0" w:firstRowFirstColumn="0" w:firstRowLastColumn="0" w:lastRowFirstColumn="0" w:lastRowLastColumn="0"/>
            </w:pPr>
          </w:p>
          <w:p w:rsidR="00917DE5" w:rsidRPr="001965DF" w:rsidRDefault="00917DE5" w:rsidP="00872ECB">
            <w:pPr>
              <w:pStyle w:val="NoSpacing"/>
              <w:jc w:val="center"/>
              <w:cnfStyle w:val="000000000000" w:firstRow="0" w:lastRow="0" w:firstColumn="0" w:lastColumn="0" w:oddVBand="0" w:evenVBand="0" w:oddHBand="0" w:evenHBand="0" w:firstRowFirstColumn="0" w:firstRowLastColumn="0" w:lastRowFirstColumn="0" w:lastRowLastColumn="0"/>
              <w:rPr>
                <w:i/>
                <w:u w:val="single"/>
              </w:rPr>
            </w:pPr>
            <w:r w:rsidRPr="001965DF">
              <w:rPr>
                <w:i/>
                <w:u w:val="single"/>
              </w:rPr>
              <w:t>or</w:t>
            </w:r>
          </w:p>
          <w:p w:rsidR="00917DE5" w:rsidRPr="00872ECB" w:rsidRDefault="00917DE5" w:rsidP="00872ECB">
            <w:pPr>
              <w:pStyle w:val="NoSpacing"/>
              <w:jc w:val="center"/>
              <w:cnfStyle w:val="000000000000" w:firstRow="0" w:lastRow="0" w:firstColumn="0" w:lastColumn="0" w:oddVBand="0" w:evenVBand="0" w:oddHBand="0" w:evenHBand="0" w:firstRowFirstColumn="0" w:firstRowLastColumn="0" w:lastRowFirstColumn="0" w:lastRowLastColumn="0"/>
            </w:pPr>
          </w:p>
          <w:p w:rsidR="00917DE5" w:rsidRPr="00872ECB" w:rsidRDefault="00917DE5" w:rsidP="00872ECB">
            <w:pPr>
              <w:pStyle w:val="NoSpacing"/>
              <w:jc w:val="center"/>
              <w:cnfStyle w:val="000000000000" w:firstRow="0" w:lastRow="0" w:firstColumn="0" w:lastColumn="0" w:oddVBand="0" w:evenVBand="0" w:oddHBand="0" w:evenHBand="0" w:firstRowFirstColumn="0" w:firstRowLastColumn="0" w:lastRowFirstColumn="0" w:lastRowLastColumn="0"/>
            </w:pPr>
            <w:r w:rsidRPr="00872ECB">
              <w:t>Fire</w:t>
            </w:r>
          </w:p>
        </w:tc>
        <w:tc>
          <w:tcPr>
            <w:tcW w:w="2512" w:type="dxa"/>
            <w:tcBorders>
              <w:top w:val="single" w:sz="2" w:space="0" w:color="auto"/>
              <w:left w:val="single" w:sz="2" w:space="0" w:color="auto"/>
              <w:bottom w:val="single" w:sz="2" w:space="0" w:color="auto"/>
              <w:right w:val="single" w:sz="2" w:space="0" w:color="auto"/>
            </w:tcBorders>
            <w:vAlign w:val="center"/>
          </w:tcPr>
          <w:p w:rsidR="00300B73" w:rsidRPr="00872ECB" w:rsidRDefault="00917DE5" w:rsidP="00081F1D">
            <w:pPr>
              <w:pStyle w:val="NoSpacing"/>
              <w:jc w:val="center"/>
              <w:cnfStyle w:val="000000000000" w:firstRow="0" w:lastRow="0" w:firstColumn="0" w:lastColumn="0" w:oddVBand="0" w:evenVBand="0" w:oddHBand="0" w:evenHBand="0" w:firstRowFirstColumn="0" w:firstRowLastColumn="0" w:lastRowFirstColumn="0" w:lastRowLastColumn="0"/>
            </w:pPr>
            <w:r w:rsidRPr="00872ECB">
              <w:t xml:space="preserve">Partial Activation of the COOP Plan to address the </w:t>
            </w:r>
            <w:r w:rsidR="00081F1D">
              <w:t>needs</w:t>
            </w:r>
          </w:p>
        </w:tc>
      </w:tr>
      <w:tr w:rsidR="00917DE5" w:rsidRPr="00917DE5" w:rsidTr="0014098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98" w:type="dxa"/>
            <w:tcBorders>
              <w:top w:val="single" w:sz="2" w:space="0" w:color="auto"/>
              <w:left w:val="single" w:sz="2" w:space="0" w:color="auto"/>
              <w:bottom w:val="single" w:sz="2" w:space="0" w:color="auto"/>
              <w:right w:val="single" w:sz="2" w:space="0" w:color="auto"/>
            </w:tcBorders>
            <w:shd w:val="clear" w:color="auto" w:fill="1F497D" w:themeFill="text2"/>
            <w:vAlign w:val="center"/>
          </w:tcPr>
          <w:p w:rsidR="00300B73" w:rsidRPr="00872ECB" w:rsidRDefault="00300B73" w:rsidP="008E6E93">
            <w:pPr>
              <w:pStyle w:val="NoSpacing"/>
              <w:jc w:val="center"/>
              <w:rPr>
                <w:sz w:val="28"/>
                <w:szCs w:val="28"/>
              </w:rPr>
            </w:pPr>
            <w:r w:rsidRPr="00872ECB">
              <w:rPr>
                <w:sz w:val="28"/>
                <w:szCs w:val="28"/>
              </w:rPr>
              <w:t>Incident</w:t>
            </w:r>
          </w:p>
        </w:tc>
        <w:tc>
          <w:tcPr>
            <w:tcW w:w="4502" w:type="dxa"/>
            <w:tcBorders>
              <w:top w:val="single" w:sz="2" w:space="0" w:color="auto"/>
              <w:left w:val="single" w:sz="2" w:space="0" w:color="auto"/>
              <w:bottom w:val="single" w:sz="2" w:space="0" w:color="auto"/>
              <w:right w:val="single" w:sz="2" w:space="0" w:color="auto"/>
            </w:tcBorders>
            <w:vAlign w:val="center"/>
          </w:tcPr>
          <w:p w:rsidR="00300B73" w:rsidRPr="00872ECB" w:rsidRDefault="008E6E93" w:rsidP="000C2F58">
            <w:pPr>
              <w:pStyle w:val="NoSpacing"/>
              <w:jc w:val="center"/>
              <w:cnfStyle w:val="000000100000" w:firstRow="0" w:lastRow="0" w:firstColumn="0" w:lastColumn="0" w:oddVBand="0" w:evenVBand="0" w:oddHBand="1" w:evenHBand="0" w:firstRowFirstColumn="0" w:firstRowLastColumn="0" w:lastRowFirstColumn="0" w:lastRowLastColumn="0"/>
            </w:pPr>
            <w:r w:rsidRPr="00872ECB">
              <w:t xml:space="preserve">An actual or anticipated event estimated to impact the entity’s operations that requires the entity to take actions to maintain </w:t>
            </w:r>
            <w:r w:rsidR="000C2F58">
              <w:t>MEFs &amp; ESAs</w:t>
            </w:r>
            <w:r w:rsidRPr="00872ECB">
              <w:t>.</w:t>
            </w:r>
          </w:p>
        </w:tc>
        <w:tc>
          <w:tcPr>
            <w:tcW w:w="2258" w:type="dxa"/>
            <w:tcBorders>
              <w:top w:val="single" w:sz="2" w:space="0" w:color="auto"/>
              <w:left w:val="single" w:sz="2" w:space="0" w:color="auto"/>
              <w:bottom w:val="single" w:sz="2" w:space="0" w:color="auto"/>
              <w:right w:val="single" w:sz="2" w:space="0" w:color="auto"/>
            </w:tcBorders>
            <w:vAlign w:val="center"/>
          </w:tcPr>
          <w:p w:rsidR="00300B73" w:rsidRPr="00872ECB" w:rsidRDefault="008E6E93" w:rsidP="00872ECB">
            <w:pPr>
              <w:pStyle w:val="NoSpacing"/>
              <w:jc w:val="center"/>
              <w:cnfStyle w:val="000000100000" w:firstRow="0" w:lastRow="0" w:firstColumn="0" w:lastColumn="0" w:oddVBand="0" w:evenVBand="0" w:oddHBand="1" w:evenHBand="0" w:firstRowFirstColumn="0" w:firstRowLastColumn="0" w:lastRowFirstColumn="0" w:lastRowLastColumn="0"/>
            </w:pPr>
            <w:r w:rsidRPr="00872ECB">
              <w:t xml:space="preserve">Loss of </w:t>
            </w:r>
            <w:r w:rsidR="00917DE5" w:rsidRPr="00872ECB">
              <w:t>single utility</w:t>
            </w:r>
            <w:r w:rsidRPr="00872ECB">
              <w:t xml:space="preserve"> for 1 day</w:t>
            </w:r>
            <w:r w:rsidR="00917DE5" w:rsidRPr="00872ECB">
              <w:t xml:space="preserve"> or loss of multiple utilities</w:t>
            </w:r>
          </w:p>
        </w:tc>
        <w:tc>
          <w:tcPr>
            <w:tcW w:w="2512" w:type="dxa"/>
            <w:tcBorders>
              <w:top w:val="single" w:sz="2" w:space="0" w:color="auto"/>
              <w:left w:val="single" w:sz="2" w:space="0" w:color="auto"/>
              <w:bottom w:val="single" w:sz="2" w:space="0" w:color="auto"/>
              <w:right w:val="single" w:sz="2" w:space="0" w:color="auto"/>
            </w:tcBorders>
            <w:vAlign w:val="center"/>
          </w:tcPr>
          <w:p w:rsidR="00300B73" w:rsidRPr="00872ECB" w:rsidRDefault="008E6E93" w:rsidP="00917DE5">
            <w:pPr>
              <w:pStyle w:val="NoSpacing"/>
              <w:jc w:val="center"/>
              <w:cnfStyle w:val="000000100000" w:firstRow="0" w:lastRow="0" w:firstColumn="0" w:lastColumn="0" w:oddVBand="0" w:evenVBand="0" w:oddHBand="1" w:evenHBand="0" w:firstRowFirstColumn="0" w:firstRowLastColumn="0" w:lastRowFirstColumn="0" w:lastRowLastColumn="0"/>
            </w:pPr>
            <w:r w:rsidRPr="00872ECB">
              <w:t>Partial Activation of the COOP Plan</w:t>
            </w:r>
            <w:r w:rsidR="00917DE5" w:rsidRPr="00872ECB">
              <w:t xml:space="preserve"> to address the event</w:t>
            </w:r>
          </w:p>
        </w:tc>
      </w:tr>
      <w:tr w:rsidR="00917DE5" w:rsidRPr="00917DE5" w:rsidTr="00140981">
        <w:trPr>
          <w:trHeight w:val="1345"/>
        </w:trPr>
        <w:tc>
          <w:tcPr>
            <w:cnfStyle w:val="001000000000" w:firstRow="0" w:lastRow="0" w:firstColumn="1" w:lastColumn="0" w:oddVBand="0" w:evenVBand="0" w:oddHBand="0" w:evenHBand="0" w:firstRowFirstColumn="0" w:firstRowLastColumn="0" w:lastRowFirstColumn="0" w:lastRowLastColumn="0"/>
            <w:tcW w:w="1798" w:type="dxa"/>
            <w:tcBorders>
              <w:top w:val="single" w:sz="2" w:space="0" w:color="auto"/>
              <w:left w:val="single" w:sz="2" w:space="0" w:color="auto"/>
              <w:right w:val="single" w:sz="2" w:space="0" w:color="auto"/>
            </w:tcBorders>
            <w:shd w:val="clear" w:color="auto" w:fill="1F497D" w:themeFill="text2"/>
            <w:vAlign w:val="center"/>
          </w:tcPr>
          <w:p w:rsidR="00300B73" w:rsidRPr="00872ECB" w:rsidRDefault="00300B73" w:rsidP="00872ECB">
            <w:pPr>
              <w:pStyle w:val="NoSpacing"/>
              <w:jc w:val="center"/>
              <w:rPr>
                <w:sz w:val="28"/>
                <w:szCs w:val="28"/>
              </w:rPr>
            </w:pPr>
            <w:r w:rsidRPr="00872ECB">
              <w:rPr>
                <w:sz w:val="28"/>
                <w:szCs w:val="28"/>
              </w:rPr>
              <w:t>Event</w:t>
            </w:r>
          </w:p>
        </w:tc>
        <w:tc>
          <w:tcPr>
            <w:tcW w:w="4502" w:type="dxa"/>
            <w:tcBorders>
              <w:top w:val="single" w:sz="2" w:space="0" w:color="auto"/>
              <w:left w:val="single" w:sz="2" w:space="0" w:color="auto"/>
              <w:bottom w:val="single" w:sz="18" w:space="0" w:color="auto"/>
              <w:right w:val="single" w:sz="2" w:space="0" w:color="auto"/>
            </w:tcBorders>
            <w:vAlign w:val="center"/>
          </w:tcPr>
          <w:p w:rsidR="00300B73" w:rsidRPr="00872ECB" w:rsidRDefault="00300B73" w:rsidP="00872ECB">
            <w:pPr>
              <w:pStyle w:val="NoSpacing"/>
              <w:cnfStyle w:val="000000000000" w:firstRow="0" w:lastRow="0" w:firstColumn="0" w:lastColumn="0" w:oddVBand="0" w:evenVBand="0" w:oddHBand="0" w:evenHBand="0" w:firstRowFirstColumn="0" w:firstRowLastColumn="0" w:lastRowFirstColumn="0" w:lastRowLastColumn="0"/>
            </w:pPr>
            <w:r w:rsidRPr="00872ECB">
              <w:t>A situation that is abnormal for day-to-day operations that does not adversely impact the performance of the entity’s mission, or if the situati</w:t>
            </w:r>
            <w:r w:rsidR="008E6E93" w:rsidRPr="00872ECB">
              <w:t xml:space="preserve">on will be resolved before the entity’s </w:t>
            </w:r>
            <w:r w:rsidR="00917DE5" w:rsidRPr="00872ECB">
              <w:t>functions are disrupted.</w:t>
            </w:r>
          </w:p>
        </w:tc>
        <w:tc>
          <w:tcPr>
            <w:tcW w:w="2258" w:type="dxa"/>
            <w:tcBorders>
              <w:top w:val="single" w:sz="2" w:space="0" w:color="auto"/>
              <w:left w:val="single" w:sz="2" w:space="0" w:color="auto"/>
              <w:bottom w:val="single" w:sz="18" w:space="0" w:color="auto"/>
              <w:right w:val="single" w:sz="2" w:space="0" w:color="auto"/>
            </w:tcBorders>
            <w:vAlign w:val="center"/>
          </w:tcPr>
          <w:p w:rsidR="00300B73" w:rsidRPr="00872ECB" w:rsidRDefault="00081F1D" w:rsidP="00872ECB">
            <w:pPr>
              <w:pStyle w:val="NoSpacing"/>
              <w:jc w:val="center"/>
              <w:cnfStyle w:val="000000000000" w:firstRow="0" w:lastRow="0" w:firstColumn="0" w:lastColumn="0" w:oddVBand="0" w:evenVBand="0" w:oddHBand="0" w:evenHBand="0" w:firstRowFirstColumn="0" w:firstRowLastColumn="0" w:lastRowFirstColumn="0" w:lastRowLastColumn="0"/>
            </w:pPr>
            <w:r>
              <w:t>Temporary Computer Network Disruption</w:t>
            </w:r>
          </w:p>
        </w:tc>
        <w:tc>
          <w:tcPr>
            <w:tcW w:w="2512" w:type="dxa"/>
            <w:tcBorders>
              <w:top w:val="single" w:sz="2" w:space="0" w:color="auto"/>
              <w:left w:val="single" w:sz="2" w:space="0" w:color="auto"/>
              <w:bottom w:val="single" w:sz="18" w:space="0" w:color="auto"/>
              <w:right w:val="single" w:sz="2" w:space="0" w:color="auto"/>
            </w:tcBorders>
            <w:vAlign w:val="center"/>
          </w:tcPr>
          <w:p w:rsidR="00300B73" w:rsidRPr="00872ECB" w:rsidRDefault="00F155B7" w:rsidP="00384CE2">
            <w:pPr>
              <w:pStyle w:val="NoSpacing"/>
              <w:cnfStyle w:val="000000000000" w:firstRow="0" w:lastRow="0" w:firstColumn="0" w:lastColumn="0" w:oddVBand="0" w:evenVBand="0" w:oddHBand="0" w:evenHBand="0" w:firstRowFirstColumn="0" w:firstRowLastColumn="0" w:lastRowFirstColumn="0" w:lastRowLastColumn="0"/>
            </w:pPr>
            <w:r>
              <w:t xml:space="preserve">No COOP Plan Activation </w:t>
            </w:r>
            <w:r w:rsidR="008E6E93" w:rsidRPr="00872ECB">
              <w:t xml:space="preserve">monitor current situation for escalation potential and consider course of action if situation </w:t>
            </w:r>
            <w:r w:rsidR="00384CE2">
              <w:t>worsens</w:t>
            </w:r>
            <w:r w:rsidR="008E6E93" w:rsidRPr="00872ECB">
              <w:t>.</w:t>
            </w:r>
          </w:p>
        </w:tc>
      </w:tr>
    </w:tbl>
    <w:p w:rsidR="00B2645D" w:rsidRDefault="00B2645D" w:rsidP="00B2645D">
      <w:pPr>
        <w:pStyle w:val="Heading4"/>
      </w:pPr>
      <w:r w:rsidRPr="00B2645D">
        <w:rPr>
          <w:highlight w:val="cyan"/>
        </w:rPr>
        <w:t>Entity</w:t>
      </w:r>
      <w:r>
        <w:t xml:space="preserve"> Continuity of Operations Teams</w:t>
      </w:r>
    </w:p>
    <w:p w:rsidR="00713279" w:rsidRDefault="00B2645D" w:rsidP="00B2645D">
      <w:pPr>
        <w:pStyle w:val="NoSpacing"/>
      </w:pPr>
      <w:r w:rsidRPr="00F3363F">
        <w:t xml:space="preserve">The </w:t>
      </w:r>
      <w:r w:rsidRPr="00B2645D">
        <w:rPr>
          <w:highlight w:val="cyan"/>
        </w:rPr>
        <w:t>entity</w:t>
      </w:r>
      <w:r>
        <w:t xml:space="preserve"> has pre-identified continuity of operations teams that are related to the carrying out of this plan. </w:t>
      </w:r>
      <w:r w:rsidR="00713279">
        <w:t>The following teams have been designated and are integral to this plan:</w:t>
      </w:r>
    </w:p>
    <w:tbl>
      <w:tblPr>
        <w:tblStyle w:val="TableGrid"/>
        <w:tblW w:w="11160" w:type="dxa"/>
        <w:tblInd w:w="-702" w:type="dxa"/>
        <w:tblLook w:val="04A0" w:firstRow="1" w:lastRow="0" w:firstColumn="1" w:lastColumn="0" w:noHBand="0" w:noVBand="1"/>
      </w:tblPr>
      <w:tblGrid>
        <w:gridCol w:w="3424"/>
        <w:gridCol w:w="7736"/>
      </w:tblGrid>
      <w:tr w:rsidR="000C2F58" w:rsidRPr="00300F87" w:rsidTr="002C5967">
        <w:trPr>
          <w:trHeight w:val="255"/>
        </w:trPr>
        <w:tc>
          <w:tcPr>
            <w:tcW w:w="11160" w:type="dxa"/>
            <w:gridSpan w:val="2"/>
            <w:shd w:val="clear" w:color="auto" w:fill="1F497D" w:themeFill="text2"/>
          </w:tcPr>
          <w:p w:rsidR="000C2F58" w:rsidRPr="000C2F58" w:rsidRDefault="000C2F58" w:rsidP="00667ADF">
            <w:pPr>
              <w:pStyle w:val="NoSpacing"/>
              <w:jc w:val="center"/>
              <w:rPr>
                <w:b/>
                <w:color w:val="FFFFFF" w:themeColor="background1"/>
                <w:szCs w:val="22"/>
              </w:rPr>
            </w:pPr>
            <w:r w:rsidRPr="000C2F58">
              <w:rPr>
                <w:b/>
                <w:color w:val="FFFFFF" w:themeColor="background1"/>
                <w:szCs w:val="22"/>
              </w:rPr>
              <w:t>COOP Teams</w:t>
            </w:r>
          </w:p>
        </w:tc>
      </w:tr>
      <w:tr w:rsidR="00713279" w:rsidRPr="00300F87" w:rsidTr="000C2F58">
        <w:trPr>
          <w:trHeight w:val="255"/>
        </w:trPr>
        <w:tc>
          <w:tcPr>
            <w:tcW w:w="3424" w:type="dxa"/>
            <w:shd w:val="clear" w:color="auto" w:fill="1F497D" w:themeFill="text2"/>
          </w:tcPr>
          <w:p w:rsidR="00713279" w:rsidRPr="00300F87" w:rsidRDefault="00713279" w:rsidP="00667ADF">
            <w:pPr>
              <w:pStyle w:val="NoSpacing"/>
              <w:jc w:val="center"/>
              <w:rPr>
                <w:color w:val="FFFFFF" w:themeColor="background1"/>
                <w:szCs w:val="22"/>
              </w:rPr>
            </w:pPr>
            <w:r>
              <w:rPr>
                <w:color w:val="FFFFFF" w:themeColor="background1"/>
                <w:szCs w:val="22"/>
              </w:rPr>
              <w:t>Team</w:t>
            </w:r>
          </w:p>
        </w:tc>
        <w:tc>
          <w:tcPr>
            <w:tcW w:w="7736" w:type="dxa"/>
            <w:shd w:val="clear" w:color="auto" w:fill="1F497D" w:themeFill="text2"/>
          </w:tcPr>
          <w:p w:rsidR="00713279" w:rsidRPr="00300F87" w:rsidRDefault="00713279" w:rsidP="00667ADF">
            <w:pPr>
              <w:pStyle w:val="NoSpacing"/>
              <w:jc w:val="center"/>
              <w:rPr>
                <w:color w:val="FFFFFF" w:themeColor="background1"/>
                <w:szCs w:val="22"/>
              </w:rPr>
            </w:pPr>
            <w:r w:rsidRPr="00300F87">
              <w:rPr>
                <w:color w:val="FFFFFF" w:themeColor="background1"/>
                <w:szCs w:val="22"/>
              </w:rPr>
              <w:t>Responsibilities</w:t>
            </w:r>
          </w:p>
        </w:tc>
      </w:tr>
      <w:tr w:rsidR="00713279" w:rsidRPr="00300F87" w:rsidTr="000C2F58">
        <w:trPr>
          <w:trHeight w:val="255"/>
        </w:trPr>
        <w:tc>
          <w:tcPr>
            <w:tcW w:w="3424" w:type="dxa"/>
            <w:shd w:val="clear" w:color="auto" w:fill="auto"/>
            <w:vAlign w:val="center"/>
          </w:tcPr>
          <w:p w:rsidR="00713279" w:rsidRPr="009306F8" w:rsidRDefault="00713279" w:rsidP="00872ECB">
            <w:pPr>
              <w:pStyle w:val="NoSpacing"/>
              <w:jc w:val="center"/>
              <w:rPr>
                <w:sz w:val="20"/>
                <w:szCs w:val="22"/>
              </w:rPr>
            </w:pPr>
            <w:r w:rsidRPr="009306F8">
              <w:rPr>
                <w:sz w:val="20"/>
                <w:szCs w:val="22"/>
              </w:rPr>
              <w:t>Continuity Notification</w:t>
            </w:r>
            <w:r w:rsidR="009306F8" w:rsidRPr="009306F8">
              <w:rPr>
                <w:sz w:val="20"/>
                <w:szCs w:val="22"/>
              </w:rPr>
              <w:t xml:space="preserve"> and Response</w:t>
            </w:r>
            <w:r w:rsidRPr="009306F8">
              <w:rPr>
                <w:sz w:val="20"/>
                <w:szCs w:val="22"/>
              </w:rPr>
              <w:t xml:space="preserve"> Team</w:t>
            </w:r>
          </w:p>
        </w:tc>
        <w:tc>
          <w:tcPr>
            <w:tcW w:w="7736" w:type="dxa"/>
            <w:shd w:val="clear" w:color="auto" w:fill="auto"/>
            <w:vAlign w:val="center"/>
          </w:tcPr>
          <w:p w:rsidR="00713279" w:rsidRPr="009306F8" w:rsidRDefault="00713279" w:rsidP="00713279">
            <w:pPr>
              <w:pStyle w:val="NoSpacing"/>
              <w:jc w:val="left"/>
              <w:rPr>
                <w:sz w:val="20"/>
                <w:szCs w:val="22"/>
              </w:rPr>
            </w:pPr>
            <w:r w:rsidRPr="009306F8">
              <w:rPr>
                <w:sz w:val="20"/>
                <w:szCs w:val="22"/>
              </w:rPr>
              <w:t>Responsible for notifying external partners and internal staff of a COOP event and provide instructions as to how to proceed.</w:t>
            </w:r>
            <w:r w:rsidR="009306F8" w:rsidRPr="009306F8">
              <w:rPr>
                <w:sz w:val="20"/>
                <w:szCs w:val="22"/>
              </w:rPr>
              <w:t xml:space="preserve"> Responsible for coordinating the initial COOP activities, including activation and direction, overseeing Continuity Operations, as well as mitigation of the initiating hazard, recovery of the primary facility(ies), and reconstitution.</w:t>
            </w:r>
          </w:p>
        </w:tc>
      </w:tr>
      <w:tr w:rsidR="00713279" w:rsidRPr="00300F87" w:rsidTr="000C2F58">
        <w:trPr>
          <w:trHeight w:val="255"/>
        </w:trPr>
        <w:tc>
          <w:tcPr>
            <w:tcW w:w="3424" w:type="dxa"/>
            <w:shd w:val="clear" w:color="auto" w:fill="auto"/>
            <w:vAlign w:val="center"/>
          </w:tcPr>
          <w:p w:rsidR="00713279" w:rsidRPr="009306F8" w:rsidRDefault="00872ECB" w:rsidP="00667ADF">
            <w:pPr>
              <w:pStyle w:val="NoSpacing"/>
              <w:jc w:val="left"/>
              <w:rPr>
                <w:sz w:val="20"/>
                <w:szCs w:val="22"/>
              </w:rPr>
            </w:pPr>
            <w:r w:rsidRPr="009306F8">
              <w:rPr>
                <w:sz w:val="20"/>
                <w:szCs w:val="22"/>
              </w:rPr>
              <w:t>Emergency Relocation Group (ERG)</w:t>
            </w:r>
          </w:p>
        </w:tc>
        <w:tc>
          <w:tcPr>
            <w:tcW w:w="7736" w:type="dxa"/>
            <w:shd w:val="clear" w:color="auto" w:fill="auto"/>
            <w:vAlign w:val="center"/>
          </w:tcPr>
          <w:p w:rsidR="00713279" w:rsidRPr="009306F8" w:rsidRDefault="00872ECB" w:rsidP="00BA7762">
            <w:pPr>
              <w:pStyle w:val="NoSpacing"/>
              <w:jc w:val="left"/>
              <w:rPr>
                <w:sz w:val="20"/>
                <w:szCs w:val="22"/>
              </w:rPr>
            </w:pPr>
            <w:r w:rsidRPr="009306F8">
              <w:rPr>
                <w:sz w:val="20"/>
                <w:szCs w:val="22"/>
              </w:rPr>
              <w:t xml:space="preserve">Appointed group of </w:t>
            </w:r>
            <w:r w:rsidR="00AA6A68" w:rsidRPr="009306F8">
              <w:rPr>
                <w:sz w:val="20"/>
                <w:szCs w:val="22"/>
              </w:rPr>
              <w:t>COOP emergency employees assigned to report t</w:t>
            </w:r>
            <w:r w:rsidR="0012682A">
              <w:rPr>
                <w:sz w:val="20"/>
                <w:szCs w:val="22"/>
              </w:rPr>
              <w:t>o an alternate facility</w:t>
            </w:r>
            <w:r w:rsidR="00AA6A68" w:rsidRPr="009306F8">
              <w:rPr>
                <w:sz w:val="20"/>
                <w:szCs w:val="22"/>
              </w:rPr>
              <w:t xml:space="preserve"> and prepare for </w:t>
            </w:r>
            <w:r w:rsidR="00EE72FC" w:rsidRPr="009306F8">
              <w:rPr>
                <w:sz w:val="20"/>
                <w:szCs w:val="22"/>
              </w:rPr>
              <w:t xml:space="preserve">the performance of mission essential functions, </w:t>
            </w:r>
            <w:r w:rsidR="00BA7762">
              <w:rPr>
                <w:sz w:val="20"/>
                <w:szCs w:val="22"/>
              </w:rPr>
              <w:t>establishing sign-in for</w:t>
            </w:r>
            <w:r w:rsidR="00EE72FC" w:rsidRPr="009306F8">
              <w:rPr>
                <w:sz w:val="20"/>
                <w:szCs w:val="22"/>
              </w:rPr>
              <w:t xml:space="preserve"> non-ERG employees, and other critical tasks related to Continuity</w:t>
            </w:r>
            <w:r w:rsidR="00F155B7">
              <w:rPr>
                <w:sz w:val="20"/>
                <w:szCs w:val="22"/>
              </w:rPr>
              <w:t xml:space="preserve"> of</w:t>
            </w:r>
            <w:r w:rsidR="00EE72FC" w:rsidRPr="009306F8">
              <w:rPr>
                <w:sz w:val="20"/>
                <w:szCs w:val="22"/>
              </w:rPr>
              <w:t xml:space="preserve"> Operations.</w:t>
            </w:r>
          </w:p>
        </w:tc>
      </w:tr>
      <w:tr w:rsidR="00384CE2" w:rsidRPr="00300F87" w:rsidTr="000C2F58">
        <w:trPr>
          <w:trHeight w:val="255"/>
        </w:trPr>
        <w:tc>
          <w:tcPr>
            <w:tcW w:w="3424" w:type="dxa"/>
            <w:shd w:val="clear" w:color="auto" w:fill="auto"/>
            <w:vAlign w:val="center"/>
          </w:tcPr>
          <w:p w:rsidR="00384CE2" w:rsidRPr="009306F8" w:rsidRDefault="00384CE2" w:rsidP="00384CE2">
            <w:pPr>
              <w:pStyle w:val="NoSpacing"/>
              <w:jc w:val="center"/>
              <w:rPr>
                <w:sz w:val="20"/>
                <w:szCs w:val="22"/>
              </w:rPr>
            </w:pPr>
            <w:r w:rsidRPr="009306F8">
              <w:rPr>
                <w:sz w:val="20"/>
                <w:szCs w:val="22"/>
              </w:rPr>
              <w:t>Non-ERG Employees</w:t>
            </w:r>
          </w:p>
        </w:tc>
        <w:tc>
          <w:tcPr>
            <w:tcW w:w="7736" w:type="dxa"/>
            <w:shd w:val="clear" w:color="auto" w:fill="auto"/>
            <w:vAlign w:val="center"/>
          </w:tcPr>
          <w:p w:rsidR="00384CE2" w:rsidRPr="009306F8" w:rsidRDefault="00AA6A68" w:rsidP="004C219B">
            <w:pPr>
              <w:pStyle w:val="NoSpacing"/>
              <w:jc w:val="left"/>
              <w:rPr>
                <w:sz w:val="20"/>
                <w:szCs w:val="22"/>
              </w:rPr>
            </w:pPr>
            <w:r w:rsidRPr="009306F8">
              <w:rPr>
                <w:sz w:val="20"/>
                <w:szCs w:val="22"/>
              </w:rPr>
              <w:t>All remaining personnel who receive direction as to their responsibilities during the COOP event</w:t>
            </w:r>
            <w:r w:rsidR="00F155B7">
              <w:rPr>
                <w:sz w:val="20"/>
                <w:szCs w:val="22"/>
              </w:rPr>
              <w:t>-</w:t>
            </w:r>
            <w:r w:rsidRPr="009306F8">
              <w:rPr>
                <w:sz w:val="20"/>
                <w:szCs w:val="22"/>
              </w:rPr>
              <w:t xml:space="preserve"> such a relocating to the alternate facility, telework, etc.</w:t>
            </w:r>
          </w:p>
        </w:tc>
      </w:tr>
    </w:tbl>
    <w:p w:rsidR="00573785" w:rsidRDefault="00573785" w:rsidP="00B2645D">
      <w:pPr>
        <w:pStyle w:val="NoSpacing"/>
      </w:pPr>
    </w:p>
    <w:p w:rsidR="000C2F58" w:rsidRDefault="000C2F58" w:rsidP="00B2645D">
      <w:pPr>
        <w:pStyle w:val="NoSpacing"/>
      </w:pPr>
    </w:p>
    <w:tbl>
      <w:tblPr>
        <w:tblStyle w:val="TableGrid"/>
        <w:tblW w:w="11150" w:type="dxa"/>
        <w:tblInd w:w="-702" w:type="dxa"/>
        <w:tblLook w:val="04A0" w:firstRow="1" w:lastRow="0" w:firstColumn="1" w:lastColumn="0" w:noHBand="0" w:noVBand="1"/>
      </w:tblPr>
      <w:tblGrid>
        <w:gridCol w:w="1805"/>
        <w:gridCol w:w="2245"/>
        <w:gridCol w:w="7100"/>
      </w:tblGrid>
      <w:tr w:rsidR="009306F8" w:rsidRPr="00573785" w:rsidTr="009306F8">
        <w:trPr>
          <w:trHeight w:val="255"/>
        </w:trPr>
        <w:tc>
          <w:tcPr>
            <w:tcW w:w="11150" w:type="dxa"/>
            <w:gridSpan w:val="3"/>
            <w:shd w:val="clear" w:color="auto" w:fill="1F497D" w:themeFill="text2"/>
          </w:tcPr>
          <w:p w:rsidR="009306F8" w:rsidRPr="009306F8" w:rsidRDefault="009306F8" w:rsidP="00667ADF">
            <w:pPr>
              <w:pStyle w:val="NoSpacing"/>
              <w:jc w:val="center"/>
              <w:rPr>
                <w:b/>
                <w:color w:val="FFFFFF" w:themeColor="background1"/>
                <w:szCs w:val="22"/>
              </w:rPr>
            </w:pPr>
            <w:r w:rsidRPr="009306F8">
              <w:rPr>
                <w:b/>
                <w:color w:val="FFFFFF" w:themeColor="background1"/>
                <w:szCs w:val="22"/>
              </w:rPr>
              <w:t>Continuity Notification and Response Team</w:t>
            </w:r>
          </w:p>
        </w:tc>
      </w:tr>
      <w:tr w:rsidR="009306F8" w:rsidRPr="00300F87" w:rsidTr="00AF1418">
        <w:trPr>
          <w:trHeight w:val="255"/>
        </w:trPr>
        <w:tc>
          <w:tcPr>
            <w:tcW w:w="1805" w:type="dxa"/>
            <w:shd w:val="clear" w:color="auto" w:fill="1F497D" w:themeFill="text2"/>
          </w:tcPr>
          <w:p w:rsidR="009306F8" w:rsidRPr="00300F87" w:rsidRDefault="00ED4C98" w:rsidP="00667ADF">
            <w:pPr>
              <w:pStyle w:val="NoSpacing"/>
              <w:jc w:val="center"/>
              <w:rPr>
                <w:color w:val="FFFFFF" w:themeColor="background1"/>
                <w:szCs w:val="22"/>
              </w:rPr>
            </w:pPr>
            <w:r>
              <w:rPr>
                <w:color w:val="FFFFFF" w:themeColor="background1"/>
                <w:szCs w:val="22"/>
              </w:rPr>
              <w:t>Position/Function</w:t>
            </w:r>
          </w:p>
        </w:tc>
        <w:tc>
          <w:tcPr>
            <w:tcW w:w="2245" w:type="dxa"/>
            <w:shd w:val="clear" w:color="auto" w:fill="1F497D" w:themeFill="text2"/>
          </w:tcPr>
          <w:p w:rsidR="009306F8" w:rsidRPr="00300F87" w:rsidRDefault="009306F8" w:rsidP="00667ADF">
            <w:pPr>
              <w:pStyle w:val="NoSpacing"/>
              <w:jc w:val="center"/>
              <w:rPr>
                <w:color w:val="FFFFFF" w:themeColor="background1"/>
                <w:szCs w:val="22"/>
              </w:rPr>
            </w:pPr>
            <w:r w:rsidRPr="00300F87">
              <w:rPr>
                <w:color w:val="FFFFFF" w:themeColor="background1"/>
                <w:szCs w:val="22"/>
              </w:rPr>
              <w:t>Staffed By</w:t>
            </w:r>
            <w:r>
              <w:rPr>
                <w:color w:val="FFFFFF" w:themeColor="background1"/>
                <w:szCs w:val="22"/>
              </w:rPr>
              <w:t xml:space="preserve"> (position)</w:t>
            </w:r>
          </w:p>
        </w:tc>
        <w:tc>
          <w:tcPr>
            <w:tcW w:w="7100" w:type="dxa"/>
            <w:shd w:val="clear" w:color="auto" w:fill="1F497D" w:themeFill="text2"/>
          </w:tcPr>
          <w:p w:rsidR="009306F8" w:rsidRPr="00300F87" w:rsidRDefault="009306F8" w:rsidP="00667ADF">
            <w:pPr>
              <w:pStyle w:val="NoSpacing"/>
              <w:jc w:val="center"/>
              <w:rPr>
                <w:color w:val="FFFFFF" w:themeColor="background1"/>
                <w:szCs w:val="22"/>
              </w:rPr>
            </w:pPr>
            <w:r w:rsidRPr="00300F87">
              <w:rPr>
                <w:color w:val="FFFFFF" w:themeColor="background1"/>
                <w:szCs w:val="22"/>
              </w:rPr>
              <w:t>Responsibilities</w:t>
            </w:r>
          </w:p>
        </w:tc>
      </w:tr>
      <w:tr w:rsidR="009306F8" w:rsidRPr="00B2645D" w:rsidTr="00AF1418">
        <w:trPr>
          <w:trHeight w:val="255"/>
        </w:trPr>
        <w:tc>
          <w:tcPr>
            <w:tcW w:w="1805" w:type="dxa"/>
            <w:shd w:val="clear" w:color="auto" w:fill="auto"/>
            <w:vAlign w:val="center"/>
          </w:tcPr>
          <w:p w:rsidR="009306F8" w:rsidRPr="009306F8" w:rsidRDefault="005D4D61" w:rsidP="00667ADF">
            <w:pPr>
              <w:pStyle w:val="NoSpacing"/>
              <w:jc w:val="left"/>
              <w:rPr>
                <w:sz w:val="20"/>
                <w:szCs w:val="22"/>
              </w:rPr>
            </w:pPr>
            <w:r w:rsidRPr="005D4D61">
              <w:rPr>
                <w:sz w:val="20"/>
                <w:szCs w:val="22"/>
                <w:highlight w:val="cyan"/>
              </w:rPr>
              <w:t>Entity</w:t>
            </w:r>
            <w:r>
              <w:rPr>
                <w:sz w:val="20"/>
                <w:szCs w:val="22"/>
              </w:rPr>
              <w:t xml:space="preserve"> Leadership</w:t>
            </w:r>
          </w:p>
        </w:tc>
        <w:tc>
          <w:tcPr>
            <w:tcW w:w="2245" w:type="dxa"/>
            <w:shd w:val="clear" w:color="auto" w:fill="auto"/>
            <w:vAlign w:val="center"/>
          </w:tcPr>
          <w:p w:rsidR="009306F8" w:rsidRPr="009306F8" w:rsidRDefault="009306F8" w:rsidP="00AF1418">
            <w:pPr>
              <w:pStyle w:val="NoSpacing"/>
              <w:jc w:val="center"/>
              <w:rPr>
                <w:sz w:val="20"/>
                <w:szCs w:val="22"/>
              </w:rPr>
            </w:pPr>
            <w:r w:rsidRPr="009306F8">
              <w:rPr>
                <w:color w:val="FF0000"/>
                <w:sz w:val="20"/>
                <w:szCs w:val="22"/>
              </w:rPr>
              <w:t>List Staff Member(s) Responsible</w:t>
            </w:r>
          </w:p>
        </w:tc>
        <w:tc>
          <w:tcPr>
            <w:tcW w:w="7100" w:type="dxa"/>
            <w:shd w:val="clear" w:color="auto" w:fill="auto"/>
            <w:vAlign w:val="center"/>
          </w:tcPr>
          <w:p w:rsidR="009306F8" w:rsidRPr="009306F8" w:rsidRDefault="009306F8" w:rsidP="00667ADF">
            <w:pPr>
              <w:pStyle w:val="NoSpacing"/>
              <w:jc w:val="left"/>
              <w:rPr>
                <w:sz w:val="20"/>
                <w:szCs w:val="22"/>
              </w:rPr>
            </w:pPr>
            <w:r w:rsidRPr="00DA043F">
              <w:rPr>
                <w:sz w:val="20"/>
                <w:szCs w:val="22"/>
              </w:rPr>
              <w:t>Coordinate COOP activities, coordinate response activities, and manage incident to</w:t>
            </w:r>
            <w:r w:rsidR="00651F37">
              <w:rPr>
                <w:sz w:val="20"/>
                <w:szCs w:val="22"/>
              </w:rPr>
              <w:t xml:space="preserve"> include oversight of the COOP Response, repair/restoration of the primary facility or transition/construction of a new facility, and provide executive level guidance and decision-making throughout the Continuity Event.</w:t>
            </w:r>
            <w:r w:rsidRPr="009306F8">
              <w:rPr>
                <w:sz w:val="20"/>
                <w:szCs w:val="22"/>
              </w:rPr>
              <w:t xml:space="preserve"> </w:t>
            </w:r>
          </w:p>
        </w:tc>
      </w:tr>
      <w:tr w:rsidR="009306F8" w:rsidRPr="00300F87" w:rsidTr="00AF1418">
        <w:trPr>
          <w:trHeight w:val="255"/>
        </w:trPr>
        <w:tc>
          <w:tcPr>
            <w:tcW w:w="1805" w:type="dxa"/>
            <w:vAlign w:val="center"/>
          </w:tcPr>
          <w:p w:rsidR="009306F8" w:rsidRPr="009306F8" w:rsidRDefault="009306F8" w:rsidP="00667ADF">
            <w:pPr>
              <w:pStyle w:val="NoSpacing"/>
              <w:jc w:val="left"/>
              <w:rPr>
                <w:sz w:val="20"/>
                <w:szCs w:val="22"/>
              </w:rPr>
            </w:pPr>
            <w:r w:rsidRPr="009306F8">
              <w:rPr>
                <w:sz w:val="20"/>
                <w:szCs w:val="22"/>
              </w:rPr>
              <w:t>External Notification</w:t>
            </w:r>
          </w:p>
        </w:tc>
        <w:tc>
          <w:tcPr>
            <w:tcW w:w="2245" w:type="dxa"/>
            <w:vAlign w:val="center"/>
          </w:tcPr>
          <w:p w:rsidR="009306F8" w:rsidRPr="009306F8" w:rsidRDefault="009306F8" w:rsidP="00AF1418">
            <w:pPr>
              <w:pStyle w:val="NoSpacing"/>
              <w:jc w:val="center"/>
              <w:rPr>
                <w:sz w:val="20"/>
                <w:szCs w:val="22"/>
              </w:rPr>
            </w:pPr>
            <w:r w:rsidRPr="009306F8">
              <w:rPr>
                <w:color w:val="FF0000"/>
                <w:sz w:val="20"/>
                <w:szCs w:val="22"/>
              </w:rPr>
              <w:t>List Staff Member(s) Responsible</w:t>
            </w:r>
          </w:p>
        </w:tc>
        <w:tc>
          <w:tcPr>
            <w:tcW w:w="7100" w:type="dxa"/>
            <w:vAlign w:val="center"/>
          </w:tcPr>
          <w:p w:rsidR="009306F8" w:rsidRPr="009306F8" w:rsidRDefault="009306F8" w:rsidP="00667ADF">
            <w:pPr>
              <w:pStyle w:val="NoSpacing"/>
              <w:jc w:val="left"/>
              <w:rPr>
                <w:sz w:val="20"/>
                <w:szCs w:val="22"/>
              </w:rPr>
            </w:pPr>
            <w:r w:rsidRPr="009306F8">
              <w:rPr>
                <w:sz w:val="20"/>
                <w:szCs w:val="22"/>
              </w:rPr>
              <w:t>Selected personnel pre-identified to notify external partner representatives of the Entity’s current situation related to the event(s) that occurred, and other pertinent information on entity operations.</w:t>
            </w:r>
          </w:p>
        </w:tc>
      </w:tr>
      <w:tr w:rsidR="009306F8" w:rsidRPr="00300F87" w:rsidTr="00AF1418">
        <w:trPr>
          <w:trHeight w:val="255"/>
        </w:trPr>
        <w:tc>
          <w:tcPr>
            <w:tcW w:w="1805" w:type="dxa"/>
            <w:vAlign w:val="center"/>
          </w:tcPr>
          <w:p w:rsidR="009306F8" w:rsidRPr="009306F8" w:rsidRDefault="009306F8" w:rsidP="00667ADF">
            <w:pPr>
              <w:pStyle w:val="NoSpacing"/>
              <w:jc w:val="left"/>
              <w:rPr>
                <w:sz w:val="20"/>
                <w:szCs w:val="22"/>
              </w:rPr>
            </w:pPr>
            <w:r w:rsidRPr="009306F8">
              <w:rPr>
                <w:sz w:val="20"/>
                <w:szCs w:val="22"/>
              </w:rPr>
              <w:t>Internal Notification</w:t>
            </w:r>
          </w:p>
        </w:tc>
        <w:tc>
          <w:tcPr>
            <w:tcW w:w="2245" w:type="dxa"/>
            <w:vAlign w:val="center"/>
          </w:tcPr>
          <w:p w:rsidR="009306F8" w:rsidRPr="009306F8" w:rsidRDefault="009306F8" w:rsidP="00AF1418">
            <w:pPr>
              <w:pStyle w:val="NoSpacing"/>
              <w:jc w:val="center"/>
              <w:rPr>
                <w:sz w:val="20"/>
                <w:szCs w:val="22"/>
              </w:rPr>
            </w:pPr>
            <w:r w:rsidRPr="009306F8">
              <w:rPr>
                <w:color w:val="FF0000"/>
                <w:sz w:val="20"/>
                <w:szCs w:val="22"/>
              </w:rPr>
              <w:t>List Staff Member(s) Responsible</w:t>
            </w:r>
          </w:p>
        </w:tc>
        <w:tc>
          <w:tcPr>
            <w:tcW w:w="7100" w:type="dxa"/>
            <w:vAlign w:val="center"/>
          </w:tcPr>
          <w:p w:rsidR="009306F8" w:rsidRPr="009306F8" w:rsidRDefault="009306F8" w:rsidP="00667ADF">
            <w:pPr>
              <w:pStyle w:val="NoSpacing"/>
              <w:jc w:val="left"/>
              <w:rPr>
                <w:sz w:val="20"/>
                <w:szCs w:val="22"/>
              </w:rPr>
            </w:pPr>
            <w:r w:rsidRPr="009306F8">
              <w:rPr>
                <w:sz w:val="20"/>
                <w:szCs w:val="22"/>
              </w:rPr>
              <w:t>Selected personnel pre-identified to notify entity staff members of the event(s) and course(s) of action they will need to take in accordance with the COOP Plan.</w:t>
            </w:r>
          </w:p>
        </w:tc>
      </w:tr>
      <w:tr w:rsidR="00AF1418" w:rsidRPr="00300F87" w:rsidTr="00994070">
        <w:trPr>
          <w:trHeight w:val="255"/>
        </w:trPr>
        <w:tc>
          <w:tcPr>
            <w:tcW w:w="1805" w:type="dxa"/>
            <w:vAlign w:val="center"/>
          </w:tcPr>
          <w:p w:rsidR="00AF1418" w:rsidRPr="009306F8" w:rsidRDefault="00AF1418" w:rsidP="00994070">
            <w:pPr>
              <w:pStyle w:val="NoSpacing"/>
              <w:jc w:val="left"/>
              <w:rPr>
                <w:color w:val="FF0000"/>
                <w:sz w:val="20"/>
                <w:szCs w:val="22"/>
              </w:rPr>
            </w:pPr>
            <w:r>
              <w:rPr>
                <w:color w:val="FF0000"/>
                <w:sz w:val="20"/>
                <w:szCs w:val="22"/>
              </w:rPr>
              <w:t>Planning and Information Management</w:t>
            </w:r>
          </w:p>
        </w:tc>
        <w:tc>
          <w:tcPr>
            <w:tcW w:w="2245" w:type="dxa"/>
            <w:vAlign w:val="center"/>
          </w:tcPr>
          <w:p w:rsidR="00AF1418" w:rsidRPr="009306F8" w:rsidRDefault="00AF1418" w:rsidP="00AF1418">
            <w:pPr>
              <w:pStyle w:val="NoSpacing"/>
              <w:jc w:val="center"/>
              <w:rPr>
                <w:color w:val="FF0000"/>
                <w:sz w:val="20"/>
                <w:szCs w:val="22"/>
              </w:rPr>
            </w:pPr>
            <w:r>
              <w:rPr>
                <w:color w:val="FF0000"/>
                <w:sz w:val="20"/>
                <w:szCs w:val="22"/>
              </w:rPr>
              <w:t>Continuity Manager and Continuity Planner</w:t>
            </w:r>
          </w:p>
        </w:tc>
        <w:tc>
          <w:tcPr>
            <w:tcW w:w="7100" w:type="dxa"/>
          </w:tcPr>
          <w:p w:rsidR="00AF1418" w:rsidRPr="009306F8" w:rsidRDefault="00AF1418" w:rsidP="005D4D61">
            <w:pPr>
              <w:pStyle w:val="NoSpacing"/>
              <w:jc w:val="left"/>
              <w:rPr>
                <w:color w:val="FF0000"/>
                <w:sz w:val="20"/>
                <w:szCs w:val="22"/>
              </w:rPr>
            </w:pPr>
            <w:r w:rsidRPr="00F3363F">
              <w:rPr>
                <w:sz w:val="20"/>
                <w:szCs w:val="22"/>
              </w:rPr>
              <w:t xml:space="preserve">The Continuity Manager and Planner will assist in </w:t>
            </w:r>
            <w:r w:rsidR="000C2F58" w:rsidRPr="00F3363F">
              <w:rPr>
                <w:sz w:val="20"/>
                <w:szCs w:val="22"/>
              </w:rPr>
              <w:t>the implementation of the COOP P</w:t>
            </w:r>
            <w:r w:rsidRPr="00F3363F">
              <w:rPr>
                <w:sz w:val="20"/>
                <w:szCs w:val="22"/>
              </w:rPr>
              <w:t xml:space="preserve">lan, providing guidance and information to </w:t>
            </w:r>
            <w:r w:rsidR="005D4D61" w:rsidRPr="00F3363F">
              <w:rPr>
                <w:sz w:val="20"/>
                <w:szCs w:val="22"/>
              </w:rPr>
              <w:t>Leadership</w:t>
            </w:r>
            <w:r w:rsidRPr="00F3363F">
              <w:rPr>
                <w:sz w:val="20"/>
                <w:szCs w:val="22"/>
              </w:rPr>
              <w:t xml:space="preserve"> as well as developing specific incident related</w:t>
            </w:r>
            <w:r w:rsidR="00081F1D" w:rsidRPr="00F3363F">
              <w:rPr>
                <w:sz w:val="20"/>
                <w:szCs w:val="22"/>
              </w:rPr>
              <w:t xml:space="preserve"> plans for implementing the response</w:t>
            </w:r>
            <w:r w:rsidRPr="00F3363F">
              <w:rPr>
                <w:sz w:val="20"/>
                <w:szCs w:val="22"/>
              </w:rPr>
              <w:t xml:space="preserve"> for the specific initiating event and developing recovery plans to return to normal operations.</w:t>
            </w:r>
          </w:p>
        </w:tc>
      </w:tr>
      <w:tr w:rsidR="001647C7" w:rsidRPr="00300F87" w:rsidTr="00994070">
        <w:trPr>
          <w:trHeight w:val="255"/>
        </w:trPr>
        <w:tc>
          <w:tcPr>
            <w:tcW w:w="1805" w:type="dxa"/>
            <w:vAlign w:val="center"/>
          </w:tcPr>
          <w:p w:rsidR="001647C7" w:rsidRDefault="001647C7" w:rsidP="00994070">
            <w:pPr>
              <w:pStyle w:val="NoSpacing"/>
              <w:jc w:val="left"/>
              <w:rPr>
                <w:color w:val="FF0000"/>
                <w:sz w:val="20"/>
                <w:szCs w:val="22"/>
              </w:rPr>
            </w:pPr>
            <w:r>
              <w:rPr>
                <w:color w:val="FF0000"/>
                <w:sz w:val="20"/>
                <w:szCs w:val="22"/>
              </w:rPr>
              <w:t>Telework Manager</w:t>
            </w:r>
          </w:p>
        </w:tc>
        <w:tc>
          <w:tcPr>
            <w:tcW w:w="2245" w:type="dxa"/>
            <w:vAlign w:val="center"/>
          </w:tcPr>
          <w:p w:rsidR="001647C7" w:rsidRDefault="001647C7" w:rsidP="00AF1418">
            <w:pPr>
              <w:pStyle w:val="NoSpacing"/>
              <w:jc w:val="center"/>
              <w:rPr>
                <w:color w:val="FF0000"/>
                <w:sz w:val="20"/>
                <w:szCs w:val="22"/>
              </w:rPr>
            </w:pPr>
            <w:r w:rsidRPr="009306F8">
              <w:rPr>
                <w:color w:val="FF0000"/>
                <w:sz w:val="20"/>
                <w:szCs w:val="22"/>
              </w:rPr>
              <w:t>List Staff Member(s) Responsible</w:t>
            </w:r>
          </w:p>
        </w:tc>
        <w:tc>
          <w:tcPr>
            <w:tcW w:w="7100" w:type="dxa"/>
          </w:tcPr>
          <w:p w:rsidR="001647C7" w:rsidRDefault="00DF78DA" w:rsidP="00DF78DA">
            <w:pPr>
              <w:pStyle w:val="NoSpacing"/>
              <w:jc w:val="left"/>
              <w:rPr>
                <w:color w:val="FF0000"/>
                <w:sz w:val="20"/>
                <w:szCs w:val="22"/>
              </w:rPr>
            </w:pPr>
            <w:r w:rsidRPr="00DF78DA">
              <w:rPr>
                <w:color w:val="000000"/>
                <w:sz w:val="20"/>
              </w:rPr>
              <w:t>Ensures each eligible employee is authorized to telework during a continuity activation by successfully completing an interactive telework training program prior to entering into and signing a written telework agreement with his/her supervisor</w:t>
            </w:r>
          </w:p>
        </w:tc>
      </w:tr>
      <w:tr w:rsidR="00DF78DA" w:rsidRPr="00300F87" w:rsidTr="00DF78DA">
        <w:trPr>
          <w:trHeight w:val="255"/>
        </w:trPr>
        <w:tc>
          <w:tcPr>
            <w:tcW w:w="1805" w:type="dxa"/>
            <w:vAlign w:val="center"/>
          </w:tcPr>
          <w:p w:rsidR="00DF78DA" w:rsidRDefault="000C2F58" w:rsidP="00994070">
            <w:pPr>
              <w:pStyle w:val="NoSpacing"/>
              <w:jc w:val="left"/>
              <w:rPr>
                <w:color w:val="FF0000"/>
                <w:sz w:val="20"/>
                <w:szCs w:val="22"/>
              </w:rPr>
            </w:pPr>
            <w:r>
              <w:rPr>
                <w:color w:val="FF0000"/>
                <w:sz w:val="20"/>
                <w:szCs w:val="22"/>
              </w:rPr>
              <w:t>Essential</w:t>
            </w:r>
            <w:r w:rsidR="006E2B1A">
              <w:rPr>
                <w:color w:val="FF0000"/>
                <w:sz w:val="20"/>
                <w:szCs w:val="22"/>
              </w:rPr>
              <w:t xml:space="preserve"> records</w:t>
            </w:r>
            <w:r w:rsidR="00DF78DA">
              <w:rPr>
                <w:color w:val="FF0000"/>
                <w:sz w:val="20"/>
                <w:szCs w:val="22"/>
              </w:rPr>
              <w:t xml:space="preserve"> Manager</w:t>
            </w:r>
          </w:p>
        </w:tc>
        <w:tc>
          <w:tcPr>
            <w:tcW w:w="2245" w:type="dxa"/>
            <w:vAlign w:val="center"/>
          </w:tcPr>
          <w:p w:rsidR="00DF78DA" w:rsidRPr="009306F8" w:rsidRDefault="00DF78DA" w:rsidP="00AF1418">
            <w:pPr>
              <w:pStyle w:val="NoSpacing"/>
              <w:jc w:val="center"/>
              <w:rPr>
                <w:color w:val="FF0000"/>
                <w:sz w:val="20"/>
                <w:szCs w:val="22"/>
              </w:rPr>
            </w:pPr>
            <w:r w:rsidRPr="009306F8">
              <w:rPr>
                <w:color w:val="FF0000"/>
                <w:sz w:val="20"/>
                <w:szCs w:val="22"/>
              </w:rPr>
              <w:t>List Staff Member(s) Responsible</w:t>
            </w:r>
          </w:p>
        </w:tc>
        <w:tc>
          <w:tcPr>
            <w:tcW w:w="7100" w:type="dxa"/>
            <w:vAlign w:val="center"/>
          </w:tcPr>
          <w:p w:rsidR="00DF78DA" w:rsidRPr="00DF78DA" w:rsidRDefault="00DF78DA" w:rsidP="00DF78DA">
            <w:pPr>
              <w:pStyle w:val="NoSpacing"/>
              <w:jc w:val="center"/>
              <w:rPr>
                <w:color w:val="000000"/>
                <w:sz w:val="20"/>
              </w:rPr>
            </w:pPr>
            <w:r w:rsidRPr="009306F8">
              <w:rPr>
                <w:color w:val="FF0000"/>
                <w:sz w:val="20"/>
                <w:szCs w:val="22"/>
              </w:rPr>
              <w:t>Describe Responsibilities as necessary</w:t>
            </w:r>
          </w:p>
        </w:tc>
      </w:tr>
      <w:tr w:rsidR="009306F8" w:rsidRPr="00300F87" w:rsidTr="00AF1418">
        <w:trPr>
          <w:trHeight w:val="255"/>
        </w:trPr>
        <w:tc>
          <w:tcPr>
            <w:tcW w:w="1805" w:type="dxa"/>
          </w:tcPr>
          <w:p w:rsidR="009306F8" w:rsidRPr="009306F8" w:rsidRDefault="009306F8" w:rsidP="00667ADF">
            <w:pPr>
              <w:pStyle w:val="NoSpacing"/>
              <w:jc w:val="left"/>
              <w:rPr>
                <w:color w:val="FF0000"/>
                <w:sz w:val="20"/>
                <w:szCs w:val="22"/>
              </w:rPr>
            </w:pPr>
            <w:r w:rsidRPr="009306F8">
              <w:rPr>
                <w:color w:val="FF0000"/>
                <w:sz w:val="20"/>
                <w:szCs w:val="22"/>
              </w:rPr>
              <w:t>Add additional Roles as Necessary</w:t>
            </w:r>
          </w:p>
        </w:tc>
        <w:tc>
          <w:tcPr>
            <w:tcW w:w="2245" w:type="dxa"/>
            <w:vAlign w:val="center"/>
          </w:tcPr>
          <w:p w:rsidR="009306F8" w:rsidRPr="009306F8" w:rsidRDefault="009306F8" w:rsidP="00AF1418">
            <w:pPr>
              <w:pStyle w:val="NoSpacing"/>
              <w:jc w:val="center"/>
              <w:rPr>
                <w:color w:val="FF0000"/>
                <w:sz w:val="20"/>
                <w:szCs w:val="22"/>
              </w:rPr>
            </w:pPr>
            <w:r w:rsidRPr="009306F8">
              <w:rPr>
                <w:color w:val="FF0000"/>
                <w:sz w:val="20"/>
                <w:szCs w:val="22"/>
              </w:rPr>
              <w:t>Add Additional Personnel as necessary</w:t>
            </w:r>
          </w:p>
        </w:tc>
        <w:tc>
          <w:tcPr>
            <w:tcW w:w="7100" w:type="dxa"/>
            <w:vAlign w:val="center"/>
          </w:tcPr>
          <w:p w:rsidR="009306F8" w:rsidRPr="009306F8" w:rsidRDefault="009306F8" w:rsidP="00AF1418">
            <w:pPr>
              <w:pStyle w:val="NoSpacing"/>
              <w:jc w:val="center"/>
              <w:rPr>
                <w:color w:val="FF0000"/>
                <w:sz w:val="20"/>
                <w:szCs w:val="22"/>
              </w:rPr>
            </w:pPr>
            <w:r w:rsidRPr="009306F8">
              <w:rPr>
                <w:color w:val="FF0000"/>
                <w:sz w:val="20"/>
                <w:szCs w:val="22"/>
              </w:rPr>
              <w:t>Describe Responsibilities as necessary</w:t>
            </w:r>
          </w:p>
        </w:tc>
      </w:tr>
    </w:tbl>
    <w:p w:rsidR="00B2645D" w:rsidRDefault="00B2645D" w:rsidP="00917DE5">
      <w:pPr>
        <w:pStyle w:val="NoSpacing"/>
        <w:rPr>
          <w:sz w:val="20"/>
        </w:rPr>
      </w:pPr>
    </w:p>
    <w:tbl>
      <w:tblPr>
        <w:tblStyle w:val="TableGrid"/>
        <w:tblW w:w="11150" w:type="dxa"/>
        <w:tblInd w:w="-702" w:type="dxa"/>
        <w:tblLook w:val="04A0" w:firstRow="1" w:lastRow="0" w:firstColumn="1" w:lastColumn="0" w:noHBand="0" w:noVBand="1"/>
      </w:tblPr>
      <w:tblGrid>
        <w:gridCol w:w="1805"/>
        <w:gridCol w:w="2245"/>
        <w:gridCol w:w="7100"/>
      </w:tblGrid>
      <w:tr w:rsidR="009306F8" w:rsidRPr="00573785" w:rsidTr="009306F8">
        <w:trPr>
          <w:trHeight w:val="255"/>
        </w:trPr>
        <w:tc>
          <w:tcPr>
            <w:tcW w:w="11150" w:type="dxa"/>
            <w:gridSpan w:val="3"/>
            <w:shd w:val="clear" w:color="auto" w:fill="1F497D" w:themeFill="text2"/>
          </w:tcPr>
          <w:p w:rsidR="009306F8" w:rsidRPr="00573785" w:rsidRDefault="009306F8" w:rsidP="00667ADF">
            <w:pPr>
              <w:pStyle w:val="NoSpacing"/>
              <w:jc w:val="center"/>
              <w:rPr>
                <w:b/>
                <w:color w:val="FFFFFF" w:themeColor="background1"/>
                <w:szCs w:val="22"/>
              </w:rPr>
            </w:pPr>
            <w:r>
              <w:rPr>
                <w:b/>
                <w:color w:val="FFFFFF" w:themeColor="background1"/>
                <w:szCs w:val="22"/>
              </w:rPr>
              <w:t>Emergency Relocation Group (ERG)</w:t>
            </w:r>
          </w:p>
        </w:tc>
      </w:tr>
      <w:tr w:rsidR="009306F8" w:rsidRPr="00300F87" w:rsidTr="00AF1418">
        <w:trPr>
          <w:trHeight w:val="255"/>
        </w:trPr>
        <w:tc>
          <w:tcPr>
            <w:tcW w:w="1805" w:type="dxa"/>
            <w:shd w:val="clear" w:color="auto" w:fill="1F497D" w:themeFill="text2"/>
          </w:tcPr>
          <w:p w:rsidR="009306F8" w:rsidRPr="00300F87" w:rsidRDefault="00ED4C98" w:rsidP="00667ADF">
            <w:pPr>
              <w:pStyle w:val="NoSpacing"/>
              <w:jc w:val="center"/>
              <w:rPr>
                <w:color w:val="FFFFFF" w:themeColor="background1"/>
                <w:szCs w:val="22"/>
              </w:rPr>
            </w:pPr>
            <w:r>
              <w:rPr>
                <w:color w:val="FFFFFF" w:themeColor="background1"/>
                <w:szCs w:val="22"/>
              </w:rPr>
              <w:t>Position/Function</w:t>
            </w:r>
          </w:p>
        </w:tc>
        <w:tc>
          <w:tcPr>
            <w:tcW w:w="2245" w:type="dxa"/>
            <w:shd w:val="clear" w:color="auto" w:fill="1F497D" w:themeFill="text2"/>
          </w:tcPr>
          <w:p w:rsidR="009306F8" w:rsidRPr="00300F87" w:rsidRDefault="009306F8" w:rsidP="00667ADF">
            <w:pPr>
              <w:pStyle w:val="NoSpacing"/>
              <w:jc w:val="center"/>
              <w:rPr>
                <w:color w:val="FFFFFF" w:themeColor="background1"/>
                <w:szCs w:val="22"/>
              </w:rPr>
            </w:pPr>
            <w:r w:rsidRPr="00300F87">
              <w:rPr>
                <w:color w:val="FFFFFF" w:themeColor="background1"/>
                <w:szCs w:val="22"/>
              </w:rPr>
              <w:t>Staffed By</w:t>
            </w:r>
            <w:r>
              <w:rPr>
                <w:color w:val="FFFFFF" w:themeColor="background1"/>
                <w:szCs w:val="22"/>
              </w:rPr>
              <w:t xml:space="preserve"> (position)</w:t>
            </w:r>
          </w:p>
        </w:tc>
        <w:tc>
          <w:tcPr>
            <w:tcW w:w="7100" w:type="dxa"/>
            <w:shd w:val="clear" w:color="auto" w:fill="1F497D" w:themeFill="text2"/>
          </w:tcPr>
          <w:p w:rsidR="009306F8" w:rsidRPr="00300F87" w:rsidRDefault="009306F8" w:rsidP="00667ADF">
            <w:pPr>
              <w:pStyle w:val="NoSpacing"/>
              <w:jc w:val="center"/>
              <w:rPr>
                <w:color w:val="FFFFFF" w:themeColor="background1"/>
                <w:szCs w:val="22"/>
              </w:rPr>
            </w:pPr>
            <w:r w:rsidRPr="00300F87">
              <w:rPr>
                <w:color w:val="FFFFFF" w:themeColor="background1"/>
                <w:szCs w:val="22"/>
              </w:rPr>
              <w:t>Responsibilities</w:t>
            </w:r>
          </w:p>
        </w:tc>
      </w:tr>
      <w:tr w:rsidR="009306F8" w:rsidRPr="00B2645D" w:rsidTr="00AF1418">
        <w:trPr>
          <w:trHeight w:val="255"/>
        </w:trPr>
        <w:tc>
          <w:tcPr>
            <w:tcW w:w="1805" w:type="dxa"/>
            <w:shd w:val="clear" w:color="auto" w:fill="auto"/>
            <w:vAlign w:val="center"/>
          </w:tcPr>
          <w:p w:rsidR="009306F8" w:rsidRPr="009306F8" w:rsidRDefault="009306F8" w:rsidP="009306F8">
            <w:pPr>
              <w:pStyle w:val="NoSpacing"/>
              <w:jc w:val="left"/>
              <w:rPr>
                <w:sz w:val="20"/>
                <w:szCs w:val="22"/>
              </w:rPr>
            </w:pPr>
            <w:r w:rsidRPr="009306F8">
              <w:rPr>
                <w:sz w:val="20"/>
                <w:szCs w:val="22"/>
              </w:rPr>
              <w:t>ERG Team Lead</w:t>
            </w:r>
            <w:r w:rsidR="004F6D3B">
              <w:rPr>
                <w:sz w:val="20"/>
                <w:szCs w:val="22"/>
              </w:rPr>
              <w:t xml:space="preserve"> / Alternate Facility Manager</w:t>
            </w:r>
          </w:p>
        </w:tc>
        <w:tc>
          <w:tcPr>
            <w:tcW w:w="2245" w:type="dxa"/>
            <w:shd w:val="clear" w:color="auto" w:fill="auto"/>
            <w:vAlign w:val="center"/>
          </w:tcPr>
          <w:p w:rsidR="009306F8" w:rsidRPr="009306F8" w:rsidRDefault="00AF1418" w:rsidP="009306F8">
            <w:pPr>
              <w:pStyle w:val="NoSpacing"/>
              <w:jc w:val="center"/>
              <w:rPr>
                <w:sz w:val="20"/>
                <w:szCs w:val="22"/>
              </w:rPr>
            </w:pPr>
            <w:r w:rsidRPr="009306F8">
              <w:rPr>
                <w:color w:val="FF0000"/>
                <w:sz w:val="20"/>
                <w:szCs w:val="22"/>
              </w:rPr>
              <w:t>List Staff Member(s) Responsible</w:t>
            </w:r>
          </w:p>
        </w:tc>
        <w:tc>
          <w:tcPr>
            <w:tcW w:w="7100" w:type="dxa"/>
            <w:shd w:val="clear" w:color="auto" w:fill="auto"/>
            <w:vAlign w:val="center"/>
          </w:tcPr>
          <w:p w:rsidR="00560177" w:rsidRDefault="00560177" w:rsidP="009306F8">
            <w:pPr>
              <w:pStyle w:val="NoSpacing"/>
              <w:jc w:val="center"/>
              <w:rPr>
                <w:color w:val="FF0000"/>
                <w:sz w:val="20"/>
                <w:szCs w:val="22"/>
              </w:rPr>
            </w:pPr>
            <w:r w:rsidRPr="00560177">
              <w:rPr>
                <w:sz w:val="20"/>
                <w:szCs w:val="22"/>
              </w:rPr>
              <w:t>Oversees the Emergency Relocation Group and ERG Related Activities</w:t>
            </w:r>
          </w:p>
          <w:p w:rsidR="009306F8" w:rsidRPr="009306F8" w:rsidRDefault="009306F8" w:rsidP="009306F8">
            <w:pPr>
              <w:pStyle w:val="NoSpacing"/>
              <w:jc w:val="center"/>
              <w:rPr>
                <w:sz w:val="20"/>
                <w:szCs w:val="22"/>
              </w:rPr>
            </w:pPr>
            <w:r w:rsidRPr="009306F8">
              <w:rPr>
                <w:color w:val="FF0000"/>
                <w:sz w:val="20"/>
                <w:szCs w:val="22"/>
              </w:rPr>
              <w:t xml:space="preserve">Describe </w:t>
            </w:r>
            <w:r w:rsidR="00560177">
              <w:rPr>
                <w:color w:val="FF0000"/>
                <w:sz w:val="20"/>
                <w:szCs w:val="22"/>
              </w:rPr>
              <w:t xml:space="preserve">Additional </w:t>
            </w:r>
            <w:r w:rsidRPr="009306F8">
              <w:rPr>
                <w:color w:val="FF0000"/>
                <w:sz w:val="20"/>
                <w:szCs w:val="22"/>
              </w:rPr>
              <w:t>Responsibilities as necessary</w:t>
            </w:r>
          </w:p>
        </w:tc>
      </w:tr>
      <w:tr w:rsidR="009306F8" w:rsidRPr="00AA6A68" w:rsidTr="00AF1418">
        <w:trPr>
          <w:trHeight w:val="255"/>
        </w:trPr>
        <w:tc>
          <w:tcPr>
            <w:tcW w:w="1805" w:type="dxa"/>
            <w:vAlign w:val="center"/>
          </w:tcPr>
          <w:p w:rsidR="009306F8" w:rsidRPr="009306F8" w:rsidRDefault="009306F8" w:rsidP="009306F8">
            <w:pPr>
              <w:pStyle w:val="NoSpacing"/>
              <w:jc w:val="left"/>
              <w:rPr>
                <w:sz w:val="20"/>
                <w:szCs w:val="22"/>
              </w:rPr>
            </w:pPr>
            <w:r w:rsidRPr="009306F8">
              <w:rPr>
                <w:sz w:val="20"/>
                <w:szCs w:val="22"/>
              </w:rPr>
              <w:t>Facilities</w:t>
            </w:r>
          </w:p>
        </w:tc>
        <w:tc>
          <w:tcPr>
            <w:tcW w:w="2245" w:type="dxa"/>
          </w:tcPr>
          <w:p w:rsidR="009306F8" w:rsidRPr="009306F8" w:rsidRDefault="009306F8" w:rsidP="009306F8">
            <w:pPr>
              <w:pStyle w:val="NoSpacing"/>
              <w:jc w:val="center"/>
              <w:rPr>
                <w:color w:val="FF0000"/>
                <w:sz w:val="20"/>
                <w:szCs w:val="22"/>
              </w:rPr>
            </w:pPr>
            <w:r w:rsidRPr="009306F8">
              <w:rPr>
                <w:color w:val="FF0000"/>
                <w:sz w:val="20"/>
                <w:szCs w:val="22"/>
              </w:rPr>
              <w:t>List Staff Member(s) Responsible</w:t>
            </w:r>
          </w:p>
        </w:tc>
        <w:tc>
          <w:tcPr>
            <w:tcW w:w="7100" w:type="dxa"/>
            <w:vAlign w:val="center"/>
          </w:tcPr>
          <w:p w:rsidR="009306F8" w:rsidRPr="009306F8" w:rsidRDefault="009306F8" w:rsidP="009306F8">
            <w:pPr>
              <w:pStyle w:val="NoSpacing"/>
              <w:jc w:val="center"/>
              <w:rPr>
                <w:color w:val="FF0000"/>
                <w:sz w:val="20"/>
                <w:szCs w:val="22"/>
              </w:rPr>
            </w:pPr>
            <w:r w:rsidRPr="009306F8">
              <w:rPr>
                <w:color w:val="FF0000"/>
                <w:sz w:val="20"/>
                <w:szCs w:val="22"/>
              </w:rPr>
              <w:t>Describe Responsibilities as necessary</w:t>
            </w:r>
          </w:p>
        </w:tc>
      </w:tr>
      <w:tr w:rsidR="009306F8" w:rsidRPr="00AA6A68" w:rsidTr="00AF1418">
        <w:trPr>
          <w:trHeight w:val="255"/>
        </w:trPr>
        <w:tc>
          <w:tcPr>
            <w:tcW w:w="1805" w:type="dxa"/>
            <w:vAlign w:val="center"/>
          </w:tcPr>
          <w:p w:rsidR="009306F8" w:rsidRPr="009306F8" w:rsidRDefault="009306F8" w:rsidP="009306F8">
            <w:pPr>
              <w:pStyle w:val="NoSpacing"/>
              <w:jc w:val="left"/>
              <w:rPr>
                <w:sz w:val="20"/>
                <w:szCs w:val="22"/>
              </w:rPr>
            </w:pPr>
            <w:r w:rsidRPr="009306F8">
              <w:rPr>
                <w:sz w:val="20"/>
                <w:szCs w:val="22"/>
              </w:rPr>
              <w:t>Communications</w:t>
            </w:r>
          </w:p>
        </w:tc>
        <w:tc>
          <w:tcPr>
            <w:tcW w:w="2245" w:type="dxa"/>
          </w:tcPr>
          <w:p w:rsidR="009306F8" w:rsidRPr="009306F8" w:rsidRDefault="009306F8" w:rsidP="009306F8">
            <w:pPr>
              <w:pStyle w:val="NoSpacing"/>
              <w:jc w:val="center"/>
              <w:rPr>
                <w:color w:val="FF0000"/>
                <w:sz w:val="20"/>
                <w:szCs w:val="22"/>
              </w:rPr>
            </w:pPr>
            <w:r w:rsidRPr="009306F8">
              <w:rPr>
                <w:color w:val="FF0000"/>
                <w:sz w:val="20"/>
                <w:szCs w:val="22"/>
              </w:rPr>
              <w:t>List Staff Member(s) Responsible</w:t>
            </w:r>
          </w:p>
        </w:tc>
        <w:tc>
          <w:tcPr>
            <w:tcW w:w="7100" w:type="dxa"/>
            <w:vAlign w:val="center"/>
          </w:tcPr>
          <w:p w:rsidR="009306F8" w:rsidRPr="009306F8" w:rsidRDefault="009306F8" w:rsidP="009306F8">
            <w:pPr>
              <w:pStyle w:val="NoSpacing"/>
              <w:jc w:val="center"/>
              <w:rPr>
                <w:color w:val="FF0000"/>
                <w:sz w:val="20"/>
                <w:szCs w:val="22"/>
              </w:rPr>
            </w:pPr>
            <w:r w:rsidRPr="009306F8">
              <w:rPr>
                <w:color w:val="FF0000"/>
                <w:sz w:val="20"/>
                <w:szCs w:val="22"/>
              </w:rPr>
              <w:t>Describe Responsibilities as necessary</w:t>
            </w:r>
          </w:p>
        </w:tc>
      </w:tr>
      <w:tr w:rsidR="009306F8" w:rsidRPr="00AA6A68" w:rsidTr="00AF1418">
        <w:trPr>
          <w:trHeight w:val="255"/>
        </w:trPr>
        <w:tc>
          <w:tcPr>
            <w:tcW w:w="1805" w:type="dxa"/>
            <w:vAlign w:val="center"/>
          </w:tcPr>
          <w:p w:rsidR="009306F8" w:rsidRPr="009306F8" w:rsidRDefault="009306F8" w:rsidP="009306F8">
            <w:pPr>
              <w:pStyle w:val="NoSpacing"/>
              <w:jc w:val="left"/>
              <w:rPr>
                <w:sz w:val="20"/>
                <w:szCs w:val="22"/>
              </w:rPr>
            </w:pPr>
            <w:r w:rsidRPr="009306F8">
              <w:rPr>
                <w:sz w:val="20"/>
                <w:szCs w:val="22"/>
              </w:rPr>
              <w:t>Information Technology</w:t>
            </w:r>
          </w:p>
        </w:tc>
        <w:tc>
          <w:tcPr>
            <w:tcW w:w="2245" w:type="dxa"/>
          </w:tcPr>
          <w:p w:rsidR="009306F8" w:rsidRPr="009306F8" w:rsidRDefault="009306F8" w:rsidP="009306F8">
            <w:pPr>
              <w:pStyle w:val="NoSpacing"/>
              <w:jc w:val="center"/>
              <w:rPr>
                <w:color w:val="FF0000"/>
                <w:sz w:val="20"/>
              </w:rPr>
            </w:pPr>
            <w:r w:rsidRPr="009306F8">
              <w:rPr>
                <w:color w:val="FF0000"/>
                <w:sz w:val="20"/>
              </w:rPr>
              <w:t>List Staff Member(s) Responsible</w:t>
            </w:r>
          </w:p>
        </w:tc>
        <w:tc>
          <w:tcPr>
            <w:tcW w:w="7100" w:type="dxa"/>
            <w:vAlign w:val="center"/>
          </w:tcPr>
          <w:p w:rsidR="009306F8" w:rsidRPr="009306F8" w:rsidRDefault="009306F8" w:rsidP="009306F8">
            <w:pPr>
              <w:pStyle w:val="NoSpacing"/>
              <w:jc w:val="center"/>
              <w:rPr>
                <w:sz w:val="20"/>
                <w:szCs w:val="22"/>
              </w:rPr>
            </w:pPr>
            <w:r w:rsidRPr="009306F8">
              <w:rPr>
                <w:color w:val="FF0000"/>
                <w:sz w:val="20"/>
                <w:szCs w:val="22"/>
              </w:rPr>
              <w:t>Describe Responsibilities as necessary</w:t>
            </w:r>
          </w:p>
        </w:tc>
      </w:tr>
      <w:tr w:rsidR="009306F8" w:rsidRPr="00AA6A68" w:rsidTr="00AF1418">
        <w:trPr>
          <w:trHeight w:val="255"/>
        </w:trPr>
        <w:tc>
          <w:tcPr>
            <w:tcW w:w="1805" w:type="dxa"/>
            <w:vAlign w:val="center"/>
          </w:tcPr>
          <w:p w:rsidR="009306F8" w:rsidRPr="009306F8" w:rsidRDefault="009306F8" w:rsidP="00667ADF">
            <w:pPr>
              <w:pStyle w:val="NoSpacing"/>
              <w:jc w:val="left"/>
              <w:rPr>
                <w:sz w:val="20"/>
                <w:szCs w:val="22"/>
              </w:rPr>
            </w:pPr>
            <w:r w:rsidRPr="009306F8">
              <w:rPr>
                <w:sz w:val="20"/>
                <w:szCs w:val="22"/>
              </w:rPr>
              <w:t>Supplies</w:t>
            </w:r>
            <w:r w:rsidR="00ED4C98">
              <w:rPr>
                <w:sz w:val="20"/>
                <w:szCs w:val="22"/>
              </w:rPr>
              <w:t xml:space="preserve"> / Logistics / Support</w:t>
            </w:r>
          </w:p>
        </w:tc>
        <w:tc>
          <w:tcPr>
            <w:tcW w:w="2245" w:type="dxa"/>
          </w:tcPr>
          <w:p w:rsidR="009306F8" w:rsidRPr="009306F8" w:rsidRDefault="009306F8" w:rsidP="009306F8">
            <w:pPr>
              <w:pStyle w:val="NoSpacing"/>
              <w:jc w:val="center"/>
              <w:rPr>
                <w:color w:val="FF0000"/>
                <w:sz w:val="20"/>
              </w:rPr>
            </w:pPr>
            <w:r w:rsidRPr="009306F8">
              <w:rPr>
                <w:color w:val="FF0000"/>
                <w:sz w:val="20"/>
              </w:rPr>
              <w:t>List Staff Member(s) Responsible</w:t>
            </w:r>
          </w:p>
        </w:tc>
        <w:tc>
          <w:tcPr>
            <w:tcW w:w="7100" w:type="dxa"/>
            <w:vAlign w:val="center"/>
          </w:tcPr>
          <w:p w:rsidR="009306F8" w:rsidRPr="009306F8" w:rsidRDefault="009306F8" w:rsidP="009306F8">
            <w:pPr>
              <w:pStyle w:val="NoSpacing"/>
              <w:jc w:val="center"/>
              <w:rPr>
                <w:sz w:val="20"/>
                <w:szCs w:val="22"/>
              </w:rPr>
            </w:pPr>
            <w:r w:rsidRPr="009306F8">
              <w:rPr>
                <w:color w:val="FF0000"/>
                <w:sz w:val="20"/>
                <w:szCs w:val="22"/>
              </w:rPr>
              <w:t>Describe Responsibilities as necessary</w:t>
            </w:r>
          </w:p>
        </w:tc>
      </w:tr>
      <w:tr w:rsidR="009306F8" w:rsidRPr="00AA6A68" w:rsidTr="00AF1418">
        <w:trPr>
          <w:trHeight w:val="255"/>
        </w:trPr>
        <w:tc>
          <w:tcPr>
            <w:tcW w:w="1805" w:type="dxa"/>
            <w:vAlign w:val="center"/>
          </w:tcPr>
          <w:p w:rsidR="009306F8" w:rsidRPr="009306F8" w:rsidRDefault="00ED4C98" w:rsidP="00667ADF">
            <w:pPr>
              <w:pStyle w:val="NoSpacing"/>
              <w:jc w:val="left"/>
              <w:rPr>
                <w:sz w:val="20"/>
                <w:szCs w:val="22"/>
              </w:rPr>
            </w:pPr>
            <w:r>
              <w:rPr>
                <w:sz w:val="20"/>
                <w:szCs w:val="22"/>
              </w:rPr>
              <w:t>Finance</w:t>
            </w:r>
          </w:p>
        </w:tc>
        <w:tc>
          <w:tcPr>
            <w:tcW w:w="2245" w:type="dxa"/>
          </w:tcPr>
          <w:p w:rsidR="009306F8" w:rsidRPr="009306F8" w:rsidRDefault="009306F8" w:rsidP="009306F8">
            <w:pPr>
              <w:pStyle w:val="NoSpacing"/>
              <w:jc w:val="center"/>
              <w:rPr>
                <w:color w:val="FF0000"/>
                <w:sz w:val="20"/>
              </w:rPr>
            </w:pPr>
            <w:r w:rsidRPr="009306F8">
              <w:rPr>
                <w:color w:val="FF0000"/>
                <w:sz w:val="20"/>
              </w:rPr>
              <w:t>List Staff Member(s) Responsible</w:t>
            </w:r>
          </w:p>
        </w:tc>
        <w:tc>
          <w:tcPr>
            <w:tcW w:w="7100" w:type="dxa"/>
            <w:vAlign w:val="center"/>
          </w:tcPr>
          <w:p w:rsidR="009306F8" w:rsidRPr="009306F8" w:rsidRDefault="009306F8" w:rsidP="009306F8">
            <w:pPr>
              <w:pStyle w:val="NoSpacing"/>
              <w:jc w:val="center"/>
              <w:rPr>
                <w:sz w:val="20"/>
                <w:szCs w:val="22"/>
              </w:rPr>
            </w:pPr>
            <w:r w:rsidRPr="009306F8">
              <w:rPr>
                <w:color w:val="FF0000"/>
                <w:sz w:val="20"/>
                <w:szCs w:val="22"/>
              </w:rPr>
              <w:t>Describe Responsibilities as necessary</w:t>
            </w:r>
          </w:p>
        </w:tc>
      </w:tr>
      <w:tr w:rsidR="009306F8" w:rsidRPr="00AA6A68" w:rsidTr="00AF1418">
        <w:trPr>
          <w:trHeight w:val="255"/>
        </w:trPr>
        <w:tc>
          <w:tcPr>
            <w:tcW w:w="1805" w:type="dxa"/>
            <w:vAlign w:val="center"/>
          </w:tcPr>
          <w:p w:rsidR="009306F8" w:rsidRPr="009306F8" w:rsidRDefault="009306F8" w:rsidP="00667ADF">
            <w:pPr>
              <w:pStyle w:val="NoSpacing"/>
              <w:jc w:val="left"/>
              <w:rPr>
                <w:color w:val="FF0000"/>
                <w:sz w:val="20"/>
                <w:szCs w:val="22"/>
              </w:rPr>
            </w:pPr>
            <w:r w:rsidRPr="009306F8">
              <w:rPr>
                <w:color w:val="FF0000"/>
                <w:sz w:val="20"/>
                <w:szCs w:val="22"/>
              </w:rPr>
              <w:t>MEF/ESA Specific Position</w:t>
            </w:r>
            <w:r w:rsidR="00AF1418">
              <w:rPr>
                <w:color w:val="FF0000"/>
                <w:sz w:val="20"/>
                <w:szCs w:val="22"/>
              </w:rPr>
              <w:t>s</w:t>
            </w:r>
          </w:p>
        </w:tc>
        <w:tc>
          <w:tcPr>
            <w:tcW w:w="2245" w:type="dxa"/>
          </w:tcPr>
          <w:p w:rsidR="009306F8" w:rsidRPr="009306F8" w:rsidRDefault="009306F8" w:rsidP="009306F8">
            <w:pPr>
              <w:pStyle w:val="NoSpacing"/>
              <w:jc w:val="center"/>
              <w:rPr>
                <w:color w:val="FF0000"/>
                <w:sz w:val="20"/>
              </w:rPr>
            </w:pPr>
            <w:r w:rsidRPr="009306F8">
              <w:rPr>
                <w:color w:val="FF0000"/>
                <w:sz w:val="20"/>
              </w:rPr>
              <w:t>List Staff Member(s) Responsible</w:t>
            </w:r>
          </w:p>
        </w:tc>
        <w:tc>
          <w:tcPr>
            <w:tcW w:w="7100" w:type="dxa"/>
            <w:vAlign w:val="center"/>
          </w:tcPr>
          <w:p w:rsidR="009306F8" w:rsidRPr="009306F8" w:rsidRDefault="009306F8" w:rsidP="009306F8">
            <w:pPr>
              <w:pStyle w:val="NoSpacing"/>
              <w:jc w:val="center"/>
              <w:rPr>
                <w:sz w:val="20"/>
                <w:szCs w:val="22"/>
              </w:rPr>
            </w:pPr>
            <w:r w:rsidRPr="009306F8">
              <w:rPr>
                <w:color w:val="FF0000"/>
                <w:sz w:val="20"/>
                <w:szCs w:val="22"/>
              </w:rPr>
              <w:t>Describe Responsibilities as necessary</w:t>
            </w:r>
          </w:p>
        </w:tc>
      </w:tr>
      <w:tr w:rsidR="009306F8" w:rsidRPr="00300F87" w:rsidTr="00AF1418">
        <w:trPr>
          <w:trHeight w:val="53"/>
        </w:trPr>
        <w:tc>
          <w:tcPr>
            <w:tcW w:w="1805" w:type="dxa"/>
          </w:tcPr>
          <w:p w:rsidR="009306F8" w:rsidRPr="009306F8" w:rsidRDefault="009306F8" w:rsidP="00667ADF">
            <w:pPr>
              <w:pStyle w:val="NoSpacing"/>
              <w:jc w:val="left"/>
              <w:rPr>
                <w:color w:val="FF0000"/>
                <w:sz w:val="20"/>
                <w:szCs w:val="22"/>
              </w:rPr>
            </w:pPr>
            <w:r w:rsidRPr="009306F8">
              <w:rPr>
                <w:color w:val="FF0000"/>
                <w:sz w:val="20"/>
                <w:szCs w:val="22"/>
              </w:rPr>
              <w:t>Add additional Roles as Necessary</w:t>
            </w:r>
          </w:p>
        </w:tc>
        <w:tc>
          <w:tcPr>
            <w:tcW w:w="2245" w:type="dxa"/>
          </w:tcPr>
          <w:p w:rsidR="009306F8" w:rsidRPr="009306F8" w:rsidRDefault="009306F8" w:rsidP="00ED4C98">
            <w:pPr>
              <w:pStyle w:val="NoSpacing"/>
              <w:jc w:val="center"/>
              <w:rPr>
                <w:color w:val="FF0000"/>
                <w:sz w:val="20"/>
                <w:szCs w:val="22"/>
              </w:rPr>
            </w:pPr>
            <w:r w:rsidRPr="009306F8">
              <w:rPr>
                <w:color w:val="FF0000"/>
                <w:sz w:val="20"/>
                <w:szCs w:val="22"/>
              </w:rPr>
              <w:t>Add Additional Personnel as necessary</w:t>
            </w:r>
          </w:p>
        </w:tc>
        <w:tc>
          <w:tcPr>
            <w:tcW w:w="7100" w:type="dxa"/>
            <w:vAlign w:val="center"/>
          </w:tcPr>
          <w:p w:rsidR="009306F8" w:rsidRPr="009306F8" w:rsidRDefault="009306F8" w:rsidP="009306F8">
            <w:pPr>
              <w:pStyle w:val="NoSpacing"/>
              <w:jc w:val="center"/>
              <w:rPr>
                <w:color w:val="FF0000"/>
                <w:sz w:val="20"/>
                <w:szCs w:val="22"/>
              </w:rPr>
            </w:pPr>
            <w:r w:rsidRPr="009306F8">
              <w:rPr>
                <w:color w:val="FF0000"/>
                <w:sz w:val="20"/>
                <w:szCs w:val="22"/>
              </w:rPr>
              <w:t>Describe Responsibilities as necessary</w:t>
            </w:r>
          </w:p>
        </w:tc>
      </w:tr>
    </w:tbl>
    <w:p w:rsidR="00BE3381" w:rsidRDefault="00BE3381" w:rsidP="00BE3381">
      <w:pPr>
        <w:pStyle w:val="NoSpacing"/>
        <w:rPr>
          <w:color w:val="FF0000"/>
        </w:rPr>
      </w:pPr>
      <w:r w:rsidRPr="00AF1418">
        <w:rPr>
          <w:color w:val="FF0000"/>
        </w:rPr>
        <w:t xml:space="preserve">When considering staff members to be on the ERG, consider those individuals who have expertise in the areas that would need to be reestablished. Consider limiting </w:t>
      </w:r>
      <w:r w:rsidR="00081F1D">
        <w:rPr>
          <w:color w:val="FF0000"/>
        </w:rPr>
        <w:t>the number of</w:t>
      </w:r>
      <w:r w:rsidRPr="00AF1418">
        <w:rPr>
          <w:color w:val="FF0000"/>
        </w:rPr>
        <w:t xml:space="preserve"> management staff in the ERG to ensure coverage across multiple shifts as well as </w:t>
      </w:r>
      <w:r w:rsidR="00081F1D">
        <w:rPr>
          <w:color w:val="FF0000"/>
        </w:rPr>
        <w:t xml:space="preserve">adequate </w:t>
      </w:r>
      <w:r w:rsidRPr="00AF1418">
        <w:rPr>
          <w:color w:val="FF0000"/>
        </w:rPr>
        <w:t xml:space="preserve">supervision of activities. </w:t>
      </w:r>
    </w:p>
    <w:p w:rsidR="000C2F58" w:rsidRDefault="000C2F58" w:rsidP="00BE3381">
      <w:pPr>
        <w:pStyle w:val="NoSpacing"/>
        <w:rPr>
          <w:color w:val="FF0000"/>
        </w:rPr>
      </w:pPr>
    </w:p>
    <w:p w:rsidR="000C2F58" w:rsidRDefault="000C2F58" w:rsidP="00BE3381">
      <w:pPr>
        <w:pStyle w:val="NoSpacing"/>
        <w:rPr>
          <w:color w:val="FF0000"/>
        </w:rPr>
      </w:pPr>
    </w:p>
    <w:p w:rsidR="000C2F58" w:rsidRDefault="000C2F58" w:rsidP="00BE3381">
      <w:pPr>
        <w:pStyle w:val="NoSpacing"/>
        <w:rPr>
          <w:color w:val="FF0000"/>
        </w:rPr>
      </w:pPr>
    </w:p>
    <w:p w:rsidR="00560177" w:rsidRDefault="00560177" w:rsidP="00BE3381">
      <w:pPr>
        <w:pStyle w:val="NoSpacing"/>
        <w:rPr>
          <w:color w:val="FF0000"/>
        </w:rPr>
      </w:pPr>
    </w:p>
    <w:tbl>
      <w:tblPr>
        <w:tblStyle w:val="TableGrid"/>
        <w:tblW w:w="11150" w:type="dxa"/>
        <w:tblInd w:w="-702" w:type="dxa"/>
        <w:tblLook w:val="04A0" w:firstRow="1" w:lastRow="0" w:firstColumn="1" w:lastColumn="0" w:noHBand="0" w:noVBand="1"/>
      </w:tblPr>
      <w:tblGrid>
        <w:gridCol w:w="1805"/>
        <w:gridCol w:w="2245"/>
        <w:gridCol w:w="7100"/>
      </w:tblGrid>
      <w:tr w:rsidR="00560177" w:rsidRPr="00573785" w:rsidTr="00667ADF">
        <w:trPr>
          <w:trHeight w:val="255"/>
        </w:trPr>
        <w:tc>
          <w:tcPr>
            <w:tcW w:w="11150" w:type="dxa"/>
            <w:gridSpan w:val="3"/>
            <w:shd w:val="clear" w:color="auto" w:fill="1F497D" w:themeFill="text2"/>
          </w:tcPr>
          <w:p w:rsidR="00560177" w:rsidRPr="00573785" w:rsidRDefault="00560177" w:rsidP="00667ADF">
            <w:pPr>
              <w:pStyle w:val="NoSpacing"/>
              <w:jc w:val="center"/>
              <w:rPr>
                <w:b/>
                <w:color w:val="FFFFFF" w:themeColor="background1"/>
                <w:szCs w:val="22"/>
              </w:rPr>
            </w:pPr>
            <w:r>
              <w:rPr>
                <w:b/>
                <w:color w:val="FFFFFF" w:themeColor="background1"/>
                <w:szCs w:val="22"/>
              </w:rPr>
              <w:lastRenderedPageBreak/>
              <w:t>Non-ERG Personnel</w:t>
            </w:r>
          </w:p>
        </w:tc>
      </w:tr>
      <w:tr w:rsidR="00560177" w:rsidRPr="00300F87" w:rsidTr="00667ADF">
        <w:trPr>
          <w:trHeight w:val="255"/>
        </w:trPr>
        <w:tc>
          <w:tcPr>
            <w:tcW w:w="1805" w:type="dxa"/>
            <w:shd w:val="clear" w:color="auto" w:fill="1F497D" w:themeFill="text2"/>
          </w:tcPr>
          <w:p w:rsidR="00560177" w:rsidRPr="00300F87" w:rsidRDefault="00560177" w:rsidP="00667ADF">
            <w:pPr>
              <w:pStyle w:val="NoSpacing"/>
              <w:jc w:val="center"/>
              <w:rPr>
                <w:color w:val="FFFFFF" w:themeColor="background1"/>
                <w:szCs w:val="22"/>
              </w:rPr>
            </w:pPr>
            <w:r>
              <w:rPr>
                <w:color w:val="FFFFFF" w:themeColor="background1"/>
                <w:szCs w:val="22"/>
              </w:rPr>
              <w:t>Position/Function</w:t>
            </w:r>
          </w:p>
        </w:tc>
        <w:tc>
          <w:tcPr>
            <w:tcW w:w="2245" w:type="dxa"/>
            <w:shd w:val="clear" w:color="auto" w:fill="1F497D" w:themeFill="text2"/>
          </w:tcPr>
          <w:p w:rsidR="00560177" w:rsidRPr="00300F87" w:rsidRDefault="00560177" w:rsidP="00667ADF">
            <w:pPr>
              <w:pStyle w:val="NoSpacing"/>
              <w:jc w:val="center"/>
              <w:rPr>
                <w:color w:val="FFFFFF" w:themeColor="background1"/>
                <w:szCs w:val="22"/>
              </w:rPr>
            </w:pPr>
            <w:r w:rsidRPr="00300F87">
              <w:rPr>
                <w:color w:val="FFFFFF" w:themeColor="background1"/>
                <w:szCs w:val="22"/>
              </w:rPr>
              <w:t>Staffed By</w:t>
            </w:r>
            <w:r>
              <w:rPr>
                <w:color w:val="FFFFFF" w:themeColor="background1"/>
                <w:szCs w:val="22"/>
              </w:rPr>
              <w:t xml:space="preserve"> (position)</w:t>
            </w:r>
          </w:p>
        </w:tc>
        <w:tc>
          <w:tcPr>
            <w:tcW w:w="7100" w:type="dxa"/>
            <w:shd w:val="clear" w:color="auto" w:fill="1F497D" w:themeFill="text2"/>
          </w:tcPr>
          <w:p w:rsidR="00560177" w:rsidRPr="00300F87" w:rsidRDefault="00560177" w:rsidP="00667ADF">
            <w:pPr>
              <w:pStyle w:val="NoSpacing"/>
              <w:jc w:val="center"/>
              <w:rPr>
                <w:color w:val="FFFFFF" w:themeColor="background1"/>
                <w:szCs w:val="22"/>
              </w:rPr>
            </w:pPr>
            <w:r w:rsidRPr="00300F87">
              <w:rPr>
                <w:color w:val="FFFFFF" w:themeColor="background1"/>
                <w:szCs w:val="22"/>
              </w:rPr>
              <w:t>Responsibilities</w:t>
            </w:r>
          </w:p>
        </w:tc>
      </w:tr>
      <w:tr w:rsidR="00560177" w:rsidRPr="009306F8" w:rsidTr="00560177">
        <w:trPr>
          <w:trHeight w:val="255"/>
        </w:trPr>
        <w:tc>
          <w:tcPr>
            <w:tcW w:w="1805" w:type="dxa"/>
            <w:shd w:val="clear" w:color="auto" w:fill="auto"/>
            <w:vAlign w:val="center"/>
          </w:tcPr>
          <w:p w:rsidR="00560177" w:rsidRPr="009306F8" w:rsidRDefault="00560177" w:rsidP="00667ADF">
            <w:pPr>
              <w:pStyle w:val="NoSpacing"/>
              <w:jc w:val="left"/>
              <w:rPr>
                <w:sz w:val="20"/>
                <w:szCs w:val="22"/>
              </w:rPr>
            </w:pPr>
            <w:r>
              <w:rPr>
                <w:sz w:val="20"/>
                <w:szCs w:val="22"/>
              </w:rPr>
              <w:t>Non-ERG Personnel Lead</w:t>
            </w:r>
          </w:p>
        </w:tc>
        <w:tc>
          <w:tcPr>
            <w:tcW w:w="2245" w:type="dxa"/>
            <w:shd w:val="clear" w:color="auto" w:fill="auto"/>
            <w:vAlign w:val="center"/>
          </w:tcPr>
          <w:p w:rsidR="00560177" w:rsidRPr="009306F8" w:rsidRDefault="00560177" w:rsidP="00667ADF">
            <w:pPr>
              <w:pStyle w:val="NoSpacing"/>
              <w:jc w:val="center"/>
              <w:rPr>
                <w:sz w:val="20"/>
                <w:szCs w:val="22"/>
              </w:rPr>
            </w:pPr>
            <w:r w:rsidRPr="009306F8">
              <w:rPr>
                <w:color w:val="FF0000"/>
                <w:sz w:val="20"/>
              </w:rPr>
              <w:t>List Staff Member(s) Responsible</w:t>
            </w:r>
          </w:p>
        </w:tc>
        <w:tc>
          <w:tcPr>
            <w:tcW w:w="7100" w:type="dxa"/>
            <w:shd w:val="clear" w:color="auto" w:fill="auto"/>
            <w:vAlign w:val="center"/>
          </w:tcPr>
          <w:p w:rsidR="00560177" w:rsidRPr="009306F8" w:rsidRDefault="007F1827" w:rsidP="00560177">
            <w:pPr>
              <w:pStyle w:val="NoSpacing"/>
              <w:jc w:val="left"/>
              <w:rPr>
                <w:sz w:val="20"/>
                <w:szCs w:val="22"/>
              </w:rPr>
            </w:pPr>
            <w:r>
              <w:rPr>
                <w:sz w:val="20"/>
                <w:szCs w:val="22"/>
              </w:rPr>
              <w:t>Keep Non-ERG staff informed of situation as well as the actions that the staff will need to take as a result of the continuity event (such as teleworking, etc.)</w:t>
            </w:r>
          </w:p>
        </w:tc>
      </w:tr>
      <w:tr w:rsidR="00560177" w:rsidRPr="009306F8" w:rsidTr="00667ADF">
        <w:trPr>
          <w:trHeight w:val="255"/>
        </w:trPr>
        <w:tc>
          <w:tcPr>
            <w:tcW w:w="1805" w:type="dxa"/>
            <w:shd w:val="clear" w:color="auto" w:fill="auto"/>
            <w:vAlign w:val="center"/>
          </w:tcPr>
          <w:p w:rsidR="00560177" w:rsidRPr="009306F8" w:rsidRDefault="00560177" w:rsidP="00667ADF">
            <w:pPr>
              <w:pStyle w:val="NoSpacing"/>
              <w:jc w:val="left"/>
              <w:rPr>
                <w:sz w:val="20"/>
                <w:szCs w:val="22"/>
              </w:rPr>
            </w:pPr>
            <w:r>
              <w:rPr>
                <w:sz w:val="20"/>
                <w:szCs w:val="22"/>
              </w:rPr>
              <w:t>Non-ERG Personnel</w:t>
            </w:r>
          </w:p>
        </w:tc>
        <w:tc>
          <w:tcPr>
            <w:tcW w:w="2245" w:type="dxa"/>
            <w:shd w:val="clear" w:color="auto" w:fill="auto"/>
            <w:vAlign w:val="center"/>
          </w:tcPr>
          <w:p w:rsidR="00560177" w:rsidRPr="009306F8" w:rsidRDefault="00560177" w:rsidP="00667ADF">
            <w:pPr>
              <w:pStyle w:val="NoSpacing"/>
              <w:jc w:val="center"/>
              <w:rPr>
                <w:sz w:val="20"/>
                <w:szCs w:val="22"/>
              </w:rPr>
            </w:pPr>
            <w:r>
              <w:rPr>
                <w:sz w:val="20"/>
                <w:szCs w:val="22"/>
              </w:rPr>
              <w:t xml:space="preserve">All Remaining </w:t>
            </w:r>
            <w:r w:rsidRPr="00826D77">
              <w:rPr>
                <w:sz w:val="20"/>
                <w:szCs w:val="22"/>
                <w:highlight w:val="cyan"/>
              </w:rPr>
              <w:t>Entity</w:t>
            </w:r>
            <w:r>
              <w:rPr>
                <w:sz w:val="20"/>
                <w:szCs w:val="22"/>
              </w:rPr>
              <w:t xml:space="preserve"> Staff</w:t>
            </w:r>
          </w:p>
        </w:tc>
        <w:tc>
          <w:tcPr>
            <w:tcW w:w="7100" w:type="dxa"/>
            <w:shd w:val="clear" w:color="auto" w:fill="auto"/>
            <w:vAlign w:val="center"/>
          </w:tcPr>
          <w:p w:rsidR="00560177" w:rsidRDefault="00560177" w:rsidP="00560177">
            <w:pPr>
              <w:pStyle w:val="NoSpacing"/>
              <w:numPr>
                <w:ilvl w:val="0"/>
                <w:numId w:val="12"/>
              </w:numPr>
              <w:jc w:val="left"/>
              <w:rPr>
                <w:sz w:val="20"/>
                <w:szCs w:val="22"/>
              </w:rPr>
            </w:pPr>
            <w:r>
              <w:rPr>
                <w:sz w:val="20"/>
                <w:szCs w:val="22"/>
              </w:rPr>
              <w:t xml:space="preserve">Be familiar with </w:t>
            </w:r>
            <w:r w:rsidRPr="00ED4C98">
              <w:rPr>
                <w:sz w:val="20"/>
                <w:szCs w:val="22"/>
                <w:highlight w:val="cyan"/>
              </w:rPr>
              <w:t>Entity</w:t>
            </w:r>
            <w:r>
              <w:rPr>
                <w:sz w:val="20"/>
                <w:szCs w:val="22"/>
              </w:rPr>
              <w:t xml:space="preserve"> COOP Plan</w:t>
            </w:r>
          </w:p>
          <w:p w:rsidR="00560177" w:rsidRDefault="00560177" w:rsidP="00560177">
            <w:pPr>
              <w:pStyle w:val="NoSpacing"/>
              <w:numPr>
                <w:ilvl w:val="0"/>
                <w:numId w:val="12"/>
              </w:numPr>
              <w:jc w:val="left"/>
              <w:rPr>
                <w:sz w:val="20"/>
                <w:szCs w:val="22"/>
              </w:rPr>
            </w:pPr>
            <w:r>
              <w:rPr>
                <w:sz w:val="20"/>
                <w:szCs w:val="22"/>
              </w:rPr>
              <w:t xml:space="preserve">Understand </w:t>
            </w:r>
            <w:r w:rsidRPr="00ED4C98">
              <w:rPr>
                <w:sz w:val="20"/>
                <w:szCs w:val="22"/>
                <w:highlight w:val="cyan"/>
              </w:rPr>
              <w:t>Entity</w:t>
            </w:r>
            <w:r>
              <w:rPr>
                <w:sz w:val="20"/>
                <w:szCs w:val="22"/>
              </w:rPr>
              <w:t xml:space="preserve"> </w:t>
            </w:r>
            <w:r w:rsidR="000C2F58">
              <w:rPr>
                <w:sz w:val="20"/>
                <w:szCs w:val="22"/>
              </w:rPr>
              <w:t>MEFs &amp; ESAs</w:t>
            </w:r>
          </w:p>
          <w:p w:rsidR="00560177" w:rsidRDefault="00560177" w:rsidP="00560177">
            <w:pPr>
              <w:pStyle w:val="NoSpacing"/>
              <w:numPr>
                <w:ilvl w:val="0"/>
                <w:numId w:val="12"/>
              </w:numPr>
              <w:jc w:val="left"/>
              <w:rPr>
                <w:sz w:val="20"/>
                <w:szCs w:val="22"/>
              </w:rPr>
            </w:pPr>
            <w:r>
              <w:rPr>
                <w:sz w:val="20"/>
                <w:szCs w:val="22"/>
              </w:rPr>
              <w:t>Participate in continuity training, tests, and exercises</w:t>
            </w:r>
          </w:p>
          <w:p w:rsidR="00560177" w:rsidRDefault="00560177" w:rsidP="00560177">
            <w:pPr>
              <w:pStyle w:val="NoSpacing"/>
              <w:numPr>
                <w:ilvl w:val="0"/>
                <w:numId w:val="12"/>
              </w:numPr>
              <w:jc w:val="left"/>
              <w:rPr>
                <w:sz w:val="20"/>
                <w:szCs w:val="22"/>
              </w:rPr>
            </w:pPr>
            <w:r>
              <w:rPr>
                <w:sz w:val="20"/>
                <w:szCs w:val="22"/>
              </w:rPr>
              <w:t>Follow instructions on where to report during a continuity event</w:t>
            </w:r>
          </w:p>
          <w:p w:rsidR="00560177" w:rsidRDefault="00560177" w:rsidP="00560177">
            <w:pPr>
              <w:pStyle w:val="NoSpacing"/>
              <w:numPr>
                <w:ilvl w:val="0"/>
                <w:numId w:val="12"/>
              </w:numPr>
              <w:jc w:val="left"/>
              <w:rPr>
                <w:sz w:val="20"/>
                <w:szCs w:val="22"/>
              </w:rPr>
            </w:pPr>
            <w:r>
              <w:rPr>
                <w:sz w:val="20"/>
                <w:szCs w:val="22"/>
              </w:rPr>
              <w:t>Carry out assignments during a continuity event</w:t>
            </w:r>
          </w:p>
          <w:p w:rsidR="00560177" w:rsidRDefault="00560177" w:rsidP="00560177">
            <w:pPr>
              <w:pStyle w:val="NoSpacing"/>
              <w:numPr>
                <w:ilvl w:val="0"/>
                <w:numId w:val="12"/>
              </w:numPr>
              <w:jc w:val="left"/>
              <w:rPr>
                <w:sz w:val="20"/>
                <w:szCs w:val="22"/>
              </w:rPr>
            </w:pPr>
            <w:r w:rsidRPr="00560177">
              <w:rPr>
                <w:sz w:val="20"/>
                <w:szCs w:val="22"/>
              </w:rPr>
              <w:t>Ensure individual and family preparedness</w:t>
            </w:r>
          </w:p>
          <w:p w:rsidR="00CD5FF1" w:rsidRPr="00560177" w:rsidRDefault="00CD5FF1" w:rsidP="00560177">
            <w:pPr>
              <w:pStyle w:val="NoSpacing"/>
              <w:numPr>
                <w:ilvl w:val="0"/>
                <w:numId w:val="12"/>
              </w:numPr>
              <w:jc w:val="left"/>
              <w:rPr>
                <w:sz w:val="20"/>
                <w:szCs w:val="22"/>
              </w:rPr>
            </w:pPr>
            <w:r>
              <w:rPr>
                <w:sz w:val="20"/>
                <w:szCs w:val="22"/>
              </w:rPr>
              <w:t>Be prepared to assist or assume the roles of ERG Personnel</w:t>
            </w:r>
          </w:p>
        </w:tc>
      </w:tr>
    </w:tbl>
    <w:p w:rsidR="00ED4C98" w:rsidRDefault="00ED4C98" w:rsidP="009306F8">
      <w:pPr>
        <w:pStyle w:val="NoSpacing"/>
        <w:rPr>
          <w:sz w:val="20"/>
        </w:rPr>
      </w:pPr>
    </w:p>
    <w:p w:rsidR="00ED4C98" w:rsidRDefault="00ED4C98" w:rsidP="00ED4C98">
      <w:pPr>
        <w:pStyle w:val="Heading4"/>
      </w:pPr>
      <w:r w:rsidRPr="00B2645D">
        <w:rPr>
          <w:highlight w:val="cyan"/>
        </w:rPr>
        <w:t>Entity</w:t>
      </w:r>
      <w:r>
        <w:t xml:space="preserve"> Continuity of Operations Go-Kits</w:t>
      </w:r>
      <w:r w:rsidR="0010758E">
        <w:t xml:space="preserve"> and Supplies</w:t>
      </w:r>
    </w:p>
    <w:p w:rsidR="00ED4C98" w:rsidRDefault="00ED4C98" w:rsidP="00ED4C98">
      <w:pPr>
        <w:pStyle w:val="NoSpacing"/>
      </w:pPr>
      <w:r w:rsidRPr="00ED4C98">
        <w:rPr>
          <w:color w:val="FF0000"/>
        </w:rPr>
        <w:t xml:space="preserve">Position(s) </w:t>
      </w:r>
      <w:r>
        <w:t xml:space="preserve">within </w:t>
      </w:r>
      <w:r w:rsidRPr="00ED4C98">
        <w:rPr>
          <w:highlight w:val="cyan"/>
        </w:rPr>
        <w:t>Entity</w:t>
      </w:r>
      <w:r>
        <w:t xml:space="preserve"> have the responsibility to create and maintain </w:t>
      </w:r>
      <w:r w:rsidR="007F5D0B">
        <w:t>go-kits</w:t>
      </w:r>
      <w:r>
        <w:t xml:space="preserve"> which will be utilized by the Emergency Relocation Group to establish operations at </w:t>
      </w:r>
      <w:r w:rsidRPr="00ED4C98">
        <w:rPr>
          <w:color w:val="FF0000"/>
        </w:rPr>
        <w:t xml:space="preserve">the alternative facility(ies) </w:t>
      </w:r>
      <w:r>
        <w:t xml:space="preserve">and/or pre-staging kits for anticipated events. The </w:t>
      </w:r>
      <w:r w:rsidRPr="00ED4C98">
        <w:rPr>
          <w:highlight w:val="cyan"/>
        </w:rPr>
        <w:t>Entity</w:t>
      </w:r>
      <w:r>
        <w:t xml:space="preserve"> has identified what these kits contain and who maintains the kits in the table below and how often the kits will be maintained.</w:t>
      </w:r>
    </w:p>
    <w:p w:rsidR="00ED4C98" w:rsidRPr="00ED4C98" w:rsidRDefault="00ED4C98" w:rsidP="00ED4C98">
      <w:pPr>
        <w:pStyle w:val="NoSpacing"/>
      </w:pPr>
    </w:p>
    <w:tbl>
      <w:tblPr>
        <w:tblStyle w:val="TableGrid"/>
        <w:tblW w:w="11160" w:type="dxa"/>
        <w:tblInd w:w="-702" w:type="dxa"/>
        <w:tblLook w:val="04A0" w:firstRow="1" w:lastRow="0" w:firstColumn="1" w:lastColumn="0" w:noHBand="0" w:noVBand="1"/>
      </w:tblPr>
      <w:tblGrid>
        <w:gridCol w:w="1831"/>
        <w:gridCol w:w="9329"/>
      </w:tblGrid>
      <w:tr w:rsidR="00ED4C98" w:rsidRPr="009306F8" w:rsidTr="005D4D61">
        <w:trPr>
          <w:trHeight w:val="251"/>
        </w:trPr>
        <w:tc>
          <w:tcPr>
            <w:tcW w:w="11160" w:type="dxa"/>
            <w:gridSpan w:val="2"/>
            <w:shd w:val="clear" w:color="auto" w:fill="1F497D" w:themeFill="text2"/>
            <w:vAlign w:val="center"/>
          </w:tcPr>
          <w:p w:rsidR="00ED4C98" w:rsidRPr="009306F8" w:rsidRDefault="007F5D0B" w:rsidP="005D4D61">
            <w:pPr>
              <w:pStyle w:val="NoSpacing"/>
              <w:jc w:val="center"/>
              <w:rPr>
                <w:b/>
                <w:color w:val="FFFFFF" w:themeColor="background1"/>
                <w:szCs w:val="22"/>
              </w:rPr>
            </w:pPr>
            <w:r w:rsidRPr="007F5D0B">
              <w:rPr>
                <w:b/>
                <w:color w:val="FFFFFF" w:themeColor="background1"/>
                <w:szCs w:val="22"/>
                <w:highlight w:val="cyan"/>
              </w:rPr>
              <w:t>Entity</w:t>
            </w:r>
            <w:r>
              <w:rPr>
                <w:b/>
                <w:color w:val="FFFFFF" w:themeColor="background1"/>
                <w:szCs w:val="22"/>
              </w:rPr>
              <w:t xml:space="preserve"> Go-</w:t>
            </w:r>
            <w:r w:rsidR="00ED4C98">
              <w:rPr>
                <w:b/>
                <w:color w:val="FFFFFF" w:themeColor="background1"/>
                <w:szCs w:val="22"/>
              </w:rPr>
              <w:t>Kits</w:t>
            </w:r>
          </w:p>
        </w:tc>
      </w:tr>
      <w:tr w:rsidR="00ED4C98" w:rsidRPr="009306F8" w:rsidTr="005D4D61">
        <w:trPr>
          <w:trHeight w:val="251"/>
        </w:trPr>
        <w:tc>
          <w:tcPr>
            <w:tcW w:w="1800" w:type="dxa"/>
            <w:shd w:val="clear" w:color="auto" w:fill="1F497D" w:themeFill="text2"/>
            <w:vAlign w:val="center"/>
          </w:tcPr>
          <w:p w:rsidR="00ED4C98" w:rsidRPr="00A66831" w:rsidRDefault="00ED4C98" w:rsidP="005D4D61">
            <w:pPr>
              <w:pStyle w:val="NoSpacing"/>
              <w:jc w:val="center"/>
              <w:rPr>
                <w:b/>
                <w:color w:val="FFFFFF" w:themeColor="background1"/>
                <w:sz w:val="28"/>
                <w:szCs w:val="22"/>
              </w:rPr>
            </w:pPr>
            <w:r w:rsidRPr="00A66831">
              <w:rPr>
                <w:b/>
                <w:color w:val="FFFFFF" w:themeColor="background1"/>
                <w:sz w:val="28"/>
                <w:szCs w:val="22"/>
              </w:rPr>
              <w:t>Contents:</w:t>
            </w:r>
          </w:p>
        </w:tc>
        <w:tc>
          <w:tcPr>
            <w:tcW w:w="9360" w:type="dxa"/>
            <w:shd w:val="clear" w:color="auto" w:fill="auto"/>
            <w:vAlign w:val="center"/>
          </w:tcPr>
          <w:p w:rsidR="00ED4C98" w:rsidRDefault="007F5D0B" w:rsidP="00667ADF">
            <w:pPr>
              <w:pStyle w:val="NoSpacing"/>
              <w:jc w:val="left"/>
              <w:rPr>
                <w:color w:val="FF0000"/>
                <w:sz w:val="20"/>
                <w:szCs w:val="22"/>
              </w:rPr>
            </w:pPr>
            <w:r>
              <w:rPr>
                <w:color w:val="FF0000"/>
                <w:sz w:val="20"/>
                <w:szCs w:val="22"/>
              </w:rPr>
              <w:t>List the contents of the Entity Go-Kits here. Consider the items required for the entity to function and perform the mission functions and supporting activities. Items such as:</w:t>
            </w:r>
          </w:p>
          <w:p w:rsidR="007F5D0B" w:rsidRDefault="007F5D0B" w:rsidP="007F5D0B">
            <w:pPr>
              <w:pStyle w:val="NoSpacing"/>
              <w:numPr>
                <w:ilvl w:val="0"/>
                <w:numId w:val="13"/>
              </w:numPr>
              <w:jc w:val="left"/>
              <w:rPr>
                <w:color w:val="FF0000"/>
                <w:sz w:val="20"/>
                <w:szCs w:val="22"/>
              </w:rPr>
            </w:pPr>
            <w:r>
              <w:rPr>
                <w:color w:val="FF0000"/>
                <w:sz w:val="20"/>
                <w:szCs w:val="22"/>
              </w:rPr>
              <w:t>Vital Equipment/Computers/Phones</w:t>
            </w:r>
          </w:p>
          <w:p w:rsidR="007F5D0B" w:rsidRDefault="000C2F58" w:rsidP="007F5D0B">
            <w:pPr>
              <w:pStyle w:val="NoSpacing"/>
              <w:numPr>
                <w:ilvl w:val="0"/>
                <w:numId w:val="13"/>
              </w:numPr>
              <w:jc w:val="left"/>
              <w:rPr>
                <w:color w:val="FF0000"/>
                <w:sz w:val="20"/>
                <w:szCs w:val="22"/>
              </w:rPr>
            </w:pPr>
            <w:r>
              <w:rPr>
                <w:color w:val="FF0000"/>
                <w:sz w:val="20"/>
                <w:szCs w:val="22"/>
              </w:rPr>
              <w:t>Essential</w:t>
            </w:r>
            <w:r w:rsidR="006E2B1A">
              <w:rPr>
                <w:color w:val="FF0000"/>
                <w:sz w:val="20"/>
                <w:szCs w:val="22"/>
              </w:rPr>
              <w:t xml:space="preserve"> records</w:t>
            </w:r>
            <w:r w:rsidR="007F5D0B">
              <w:rPr>
                <w:color w:val="FF0000"/>
                <w:sz w:val="20"/>
                <w:szCs w:val="22"/>
              </w:rPr>
              <w:t xml:space="preserve"> and Documentation</w:t>
            </w:r>
          </w:p>
          <w:p w:rsidR="007F5D0B" w:rsidRDefault="007F5D0B" w:rsidP="007F5D0B">
            <w:pPr>
              <w:pStyle w:val="NoSpacing"/>
              <w:numPr>
                <w:ilvl w:val="0"/>
                <w:numId w:val="13"/>
              </w:numPr>
              <w:jc w:val="left"/>
              <w:rPr>
                <w:color w:val="FF0000"/>
                <w:sz w:val="20"/>
                <w:szCs w:val="22"/>
              </w:rPr>
            </w:pPr>
            <w:r>
              <w:rPr>
                <w:color w:val="FF0000"/>
                <w:sz w:val="20"/>
                <w:szCs w:val="22"/>
              </w:rPr>
              <w:t>Continuity Related Information and Plan</w:t>
            </w:r>
          </w:p>
          <w:p w:rsidR="007F5D0B" w:rsidRPr="007F5D0B" w:rsidRDefault="007F5D0B" w:rsidP="007F5D0B">
            <w:pPr>
              <w:pStyle w:val="NoSpacing"/>
              <w:numPr>
                <w:ilvl w:val="0"/>
                <w:numId w:val="13"/>
              </w:numPr>
              <w:jc w:val="left"/>
              <w:rPr>
                <w:color w:val="FF0000"/>
                <w:sz w:val="20"/>
                <w:szCs w:val="22"/>
              </w:rPr>
            </w:pPr>
            <w:r>
              <w:rPr>
                <w:color w:val="FF0000"/>
                <w:sz w:val="20"/>
                <w:szCs w:val="22"/>
              </w:rPr>
              <w:t>Critical Contact Information</w:t>
            </w:r>
          </w:p>
        </w:tc>
      </w:tr>
      <w:tr w:rsidR="00ED4C98" w:rsidRPr="009306F8" w:rsidTr="00ED4C98">
        <w:trPr>
          <w:trHeight w:val="251"/>
        </w:trPr>
        <w:tc>
          <w:tcPr>
            <w:tcW w:w="1800" w:type="dxa"/>
            <w:shd w:val="clear" w:color="auto" w:fill="1F497D" w:themeFill="text2"/>
          </w:tcPr>
          <w:p w:rsidR="00ED4C98" w:rsidRPr="00A66831" w:rsidRDefault="00ED4C98" w:rsidP="00667ADF">
            <w:pPr>
              <w:pStyle w:val="NoSpacing"/>
              <w:jc w:val="center"/>
              <w:rPr>
                <w:b/>
                <w:color w:val="FFFFFF" w:themeColor="background1"/>
                <w:sz w:val="28"/>
                <w:szCs w:val="22"/>
              </w:rPr>
            </w:pPr>
            <w:r w:rsidRPr="00A66831">
              <w:rPr>
                <w:b/>
                <w:color w:val="FFFFFF" w:themeColor="background1"/>
                <w:sz w:val="28"/>
                <w:szCs w:val="22"/>
              </w:rPr>
              <w:t>Responsible Party:</w:t>
            </w:r>
          </w:p>
        </w:tc>
        <w:tc>
          <w:tcPr>
            <w:tcW w:w="9360" w:type="dxa"/>
            <w:shd w:val="clear" w:color="auto" w:fill="auto"/>
            <w:vAlign w:val="center"/>
          </w:tcPr>
          <w:p w:rsidR="00ED4C98" w:rsidRPr="009306F8" w:rsidRDefault="007F5D0B" w:rsidP="00667ADF">
            <w:pPr>
              <w:pStyle w:val="NoSpacing"/>
              <w:jc w:val="left"/>
              <w:rPr>
                <w:sz w:val="20"/>
                <w:szCs w:val="22"/>
              </w:rPr>
            </w:pPr>
            <w:r w:rsidRPr="007F5D0B">
              <w:rPr>
                <w:color w:val="FF0000"/>
                <w:sz w:val="20"/>
                <w:szCs w:val="22"/>
              </w:rPr>
              <w:t>List individual(s) responsible for maintain</w:t>
            </w:r>
            <w:r w:rsidR="00081F1D">
              <w:rPr>
                <w:color w:val="FF0000"/>
                <w:sz w:val="20"/>
                <w:szCs w:val="22"/>
              </w:rPr>
              <w:t>ing</w:t>
            </w:r>
            <w:r w:rsidRPr="007F5D0B">
              <w:rPr>
                <w:color w:val="FF0000"/>
                <w:sz w:val="20"/>
                <w:szCs w:val="22"/>
              </w:rPr>
              <w:t xml:space="preserve"> go-kits</w:t>
            </w:r>
          </w:p>
        </w:tc>
      </w:tr>
      <w:tr w:rsidR="00ED4C98" w:rsidRPr="009306F8" w:rsidTr="00ED4C98">
        <w:trPr>
          <w:trHeight w:val="251"/>
        </w:trPr>
        <w:tc>
          <w:tcPr>
            <w:tcW w:w="1800" w:type="dxa"/>
            <w:shd w:val="clear" w:color="auto" w:fill="1F497D" w:themeFill="text2"/>
          </w:tcPr>
          <w:p w:rsidR="00ED4C98" w:rsidRPr="00A66831" w:rsidRDefault="00ED4C98" w:rsidP="00ED4C98">
            <w:pPr>
              <w:pStyle w:val="NoSpacing"/>
              <w:jc w:val="center"/>
              <w:rPr>
                <w:b/>
                <w:color w:val="FFFFFF" w:themeColor="background1"/>
                <w:sz w:val="28"/>
                <w:szCs w:val="22"/>
              </w:rPr>
            </w:pPr>
            <w:r w:rsidRPr="00A66831">
              <w:rPr>
                <w:b/>
                <w:color w:val="FFFFFF" w:themeColor="background1"/>
                <w:sz w:val="28"/>
                <w:szCs w:val="22"/>
              </w:rPr>
              <w:t>Maintenance:</w:t>
            </w:r>
          </w:p>
        </w:tc>
        <w:tc>
          <w:tcPr>
            <w:tcW w:w="9360" w:type="dxa"/>
            <w:shd w:val="clear" w:color="auto" w:fill="auto"/>
            <w:vAlign w:val="center"/>
          </w:tcPr>
          <w:p w:rsidR="00ED4C98" w:rsidRPr="009306F8" w:rsidRDefault="007F5D0B" w:rsidP="00ED4C98">
            <w:pPr>
              <w:pStyle w:val="NoSpacing"/>
              <w:jc w:val="left"/>
              <w:rPr>
                <w:sz w:val="20"/>
                <w:szCs w:val="22"/>
              </w:rPr>
            </w:pPr>
            <w:r w:rsidRPr="007F5D0B">
              <w:rPr>
                <w:color w:val="FF0000"/>
                <w:sz w:val="20"/>
                <w:szCs w:val="22"/>
              </w:rPr>
              <w:t xml:space="preserve">Describe maintenance process and frequency </w:t>
            </w:r>
            <w:r w:rsidR="00081F1D">
              <w:rPr>
                <w:color w:val="FF0000"/>
                <w:sz w:val="20"/>
                <w:szCs w:val="22"/>
              </w:rPr>
              <w:t>that the kits will be updated</w:t>
            </w:r>
            <w:r w:rsidRPr="007F5D0B">
              <w:rPr>
                <w:color w:val="FF0000"/>
                <w:sz w:val="20"/>
                <w:szCs w:val="22"/>
              </w:rPr>
              <w:t>.</w:t>
            </w:r>
          </w:p>
        </w:tc>
      </w:tr>
    </w:tbl>
    <w:p w:rsidR="0010758E" w:rsidRDefault="007F5D0B" w:rsidP="00ED4C98">
      <w:pPr>
        <w:pStyle w:val="NoSpacing"/>
        <w:tabs>
          <w:tab w:val="left" w:pos="6351"/>
        </w:tabs>
        <w:rPr>
          <w:color w:val="FF0000"/>
          <w:sz w:val="20"/>
        </w:rPr>
      </w:pPr>
      <w:r w:rsidRPr="007F5D0B">
        <w:rPr>
          <w:color w:val="FF0000"/>
          <w:sz w:val="20"/>
        </w:rPr>
        <w:t>If the entity wishes to have multiple go-kits, consider making multiple copies of the table above to describe the contacts, responsible party, and maintenance period.</w:t>
      </w:r>
    </w:p>
    <w:p w:rsidR="0010758E" w:rsidRPr="0010758E" w:rsidRDefault="0010758E" w:rsidP="00ED4C98">
      <w:pPr>
        <w:pStyle w:val="NoSpacing"/>
        <w:tabs>
          <w:tab w:val="left" w:pos="6351"/>
        </w:tabs>
        <w:rPr>
          <w:sz w:val="20"/>
        </w:rPr>
      </w:pPr>
    </w:p>
    <w:p w:rsidR="00ED4C98" w:rsidRPr="00BE3381" w:rsidRDefault="0010758E" w:rsidP="00ED4C98">
      <w:pPr>
        <w:pStyle w:val="NoSpacing"/>
        <w:tabs>
          <w:tab w:val="left" w:pos="6351"/>
        </w:tabs>
      </w:pPr>
      <w:r w:rsidRPr="00BE3381">
        <w:t xml:space="preserve">In addition, </w:t>
      </w:r>
      <w:r w:rsidRPr="00BE3381">
        <w:rPr>
          <w:highlight w:val="cyan"/>
        </w:rPr>
        <w:t>Entity</w:t>
      </w:r>
      <w:r w:rsidRPr="00BE3381">
        <w:t xml:space="preserve"> conducts the following readiness and preparedness activities and maintains the following resources which could be utilized/deployed in a continuity event:</w:t>
      </w:r>
    </w:p>
    <w:p w:rsidR="0010758E" w:rsidRPr="005D4D61" w:rsidRDefault="0010758E" w:rsidP="00ED4C98">
      <w:pPr>
        <w:pStyle w:val="NoSpacing"/>
        <w:tabs>
          <w:tab w:val="left" w:pos="6351"/>
        </w:tabs>
        <w:rPr>
          <w:color w:val="FF0000"/>
        </w:rPr>
      </w:pPr>
      <w:r w:rsidRPr="005D4D61">
        <w:rPr>
          <w:color w:val="FF0000"/>
        </w:rPr>
        <w:t>Describe activities, resources, etc.</w:t>
      </w:r>
    </w:p>
    <w:p w:rsidR="0010758E" w:rsidRDefault="0010758E" w:rsidP="00ED4C98">
      <w:pPr>
        <w:pStyle w:val="NoSpacing"/>
        <w:tabs>
          <w:tab w:val="left" w:pos="6351"/>
        </w:tabs>
        <w:rPr>
          <w:color w:val="FF0000"/>
          <w:sz w:val="20"/>
        </w:rPr>
      </w:pPr>
    </w:p>
    <w:p w:rsidR="0010758E" w:rsidRDefault="0010758E">
      <w:pPr>
        <w:spacing w:before="0" w:after="200" w:line="276" w:lineRule="auto"/>
        <w:jc w:val="left"/>
        <w:rPr>
          <w:rFonts w:asciiTheme="minorHAnsi" w:hAnsiTheme="minorHAnsi"/>
          <w:sz w:val="20"/>
        </w:rPr>
      </w:pPr>
      <w:r>
        <w:rPr>
          <w:sz w:val="20"/>
        </w:rP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10758E" w:rsidRDefault="0010758E" w:rsidP="0010758E">
      <w:pPr>
        <w:pStyle w:val="Heading2"/>
      </w:pPr>
      <w:bookmarkStart w:id="27" w:name="_Toc462836786"/>
      <w:r>
        <w:lastRenderedPageBreak/>
        <w:t>Phase II: Activation and Relocation</w:t>
      </w:r>
      <w:bookmarkEnd w:id="27"/>
    </w:p>
    <w:p w:rsidR="00BE3381" w:rsidRDefault="00BE3381" w:rsidP="00ED4C98">
      <w:pPr>
        <w:pStyle w:val="NoSpacing"/>
        <w:tabs>
          <w:tab w:val="left" w:pos="6351"/>
        </w:tabs>
      </w:pPr>
      <w:r w:rsidRPr="00BE3381">
        <w:t xml:space="preserve">The Activation and Relocation section describes how </w:t>
      </w:r>
      <w:r w:rsidRPr="00F155B7">
        <w:rPr>
          <w:highlight w:val="cyan"/>
        </w:rPr>
        <w:t>Entity</w:t>
      </w:r>
      <w:r w:rsidRPr="00BE3381">
        <w:t xml:space="preserve"> will recognize an event as requiring implementation of this Continuity of Operations Plan, the notification process, as well as information related to relocating to the alternate facility(ies).</w:t>
      </w:r>
    </w:p>
    <w:p w:rsidR="008D711B" w:rsidRPr="00BE3381" w:rsidRDefault="008D711B" w:rsidP="00ED4C98">
      <w:pPr>
        <w:pStyle w:val="NoSpacing"/>
        <w:tabs>
          <w:tab w:val="left" w:pos="6351"/>
        </w:tabs>
      </w:pPr>
    </w:p>
    <w:p w:rsidR="00BE3381" w:rsidRDefault="00BE3381" w:rsidP="00BE3381">
      <w:pPr>
        <w:pStyle w:val="Heading3"/>
      </w:pPr>
      <w:bookmarkStart w:id="28" w:name="_Toc462836787"/>
      <w:r>
        <w:t>COOP Event Severity Index:</w:t>
      </w:r>
      <w:bookmarkEnd w:id="28"/>
    </w:p>
    <w:tbl>
      <w:tblPr>
        <w:tblStyle w:val="TableGrid"/>
        <w:tblW w:w="10826" w:type="dxa"/>
        <w:tblInd w:w="-612" w:type="dxa"/>
        <w:tblLook w:val="04A0" w:firstRow="1" w:lastRow="0" w:firstColumn="1" w:lastColumn="0" w:noHBand="0" w:noVBand="1"/>
      </w:tblPr>
      <w:tblGrid>
        <w:gridCol w:w="2686"/>
        <w:gridCol w:w="1232"/>
        <w:gridCol w:w="1025"/>
        <w:gridCol w:w="1025"/>
        <w:gridCol w:w="1025"/>
        <w:gridCol w:w="1576"/>
        <w:gridCol w:w="2257"/>
      </w:tblGrid>
      <w:tr w:rsidR="00F155B7" w:rsidRPr="00F155B7" w:rsidTr="00F155B7">
        <w:trPr>
          <w:trHeight w:val="205"/>
        </w:trPr>
        <w:tc>
          <w:tcPr>
            <w:tcW w:w="2686"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p>
        </w:tc>
        <w:tc>
          <w:tcPr>
            <w:tcW w:w="1232"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r w:rsidRPr="00F155B7">
              <w:rPr>
                <w:b/>
                <w:color w:val="FFFFFF" w:themeColor="background1"/>
              </w:rPr>
              <w:t>Loss of 0%</w:t>
            </w:r>
          </w:p>
        </w:tc>
        <w:tc>
          <w:tcPr>
            <w:tcW w:w="1025"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r w:rsidRPr="00F155B7">
              <w:rPr>
                <w:b/>
                <w:color w:val="FFFFFF" w:themeColor="background1"/>
              </w:rPr>
              <w:t>Loss of 25%</w:t>
            </w:r>
          </w:p>
        </w:tc>
        <w:tc>
          <w:tcPr>
            <w:tcW w:w="1025"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r w:rsidRPr="00F155B7">
              <w:rPr>
                <w:b/>
                <w:color w:val="FFFFFF" w:themeColor="background1"/>
              </w:rPr>
              <w:t>Loss of 50%</w:t>
            </w:r>
          </w:p>
        </w:tc>
        <w:tc>
          <w:tcPr>
            <w:tcW w:w="1025"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r w:rsidRPr="00F155B7">
              <w:rPr>
                <w:b/>
                <w:color w:val="FFFFFF" w:themeColor="background1"/>
              </w:rPr>
              <w:t>Loss of 75%</w:t>
            </w:r>
          </w:p>
        </w:tc>
        <w:tc>
          <w:tcPr>
            <w:tcW w:w="1576"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r w:rsidRPr="00F155B7">
              <w:rPr>
                <w:b/>
                <w:color w:val="FFFFFF" w:themeColor="background1"/>
              </w:rPr>
              <w:t>Loss of 100%</w:t>
            </w:r>
          </w:p>
        </w:tc>
        <w:tc>
          <w:tcPr>
            <w:tcW w:w="2255" w:type="dxa"/>
            <w:shd w:val="clear" w:color="auto" w:fill="1F497D" w:themeFill="text2"/>
            <w:noWrap/>
            <w:vAlign w:val="center"/>
            <w:hideMark/>
          </w:tcPr>
          <w:p w:rsidR="00F155B7" w:rsidRPr="00F155B7" w:rsidRDefault="00F155B7" w:rsidP="00F155B7">
            <w:pPr>
              <w:pStyle w:val="NoSpacing"/>
              <w:tabs>
                <w:tab w:val="left" w:pos="6351"/>
              </w:tabs>
              <w:jc w:val="center"/>
              <w:rPr>
                <w:b/>
                <w:color w:val="FFFFFF" w:themeColor="background1"/>
              </w:rPr>
            </w:pPr>
          </w:p>
        </w:tc>
      </w:tr>
      <w:tr w:rsidR="00F155B7" w:rsidRPr="00F155B7" w:rsidTr="00F155B7">
        <w:trPr>
          <w:trHeight w:val="205"/>
        </w:trPr>
        <w:tc>
          <w:tcPr>
            <w:tcW w:w="2686" w:type="dxa"/>
            <w:shd w:val="clear" w:color="auto" w:fill="1F497D" w:themeFill="text2"/>
            <w:noWrap/>
            <w:hideMark/>
          </w:tcPr>
          <w:p w:rsidR="00F155B7" w:rsidRPr="00F155B7" w:rsidRDefault="00F155B7" w:rsidP="00F155B7">
            <w:pPr>
              <w:pStyle w:val="NoSpacing"/>
              <w:tabs>
                <w:tab w:val="left" w:pos="6351"/>
              </w:tabs>
              <w:rPr>
                <w:b/>
                <w:color w:val="FFFFFF" w:themeColor="background1"/>
              </w:rPr>
            </w:pPr>
            <w:r w:rsidRPr="00F155B7">
              <w:rPr>
                <w:b/>
                <w:color w:val="FFFFFF" w:themeColor="background1"/>
              </w:rPr>
              <w:t>Staff</w:t>
            </w:r>
          </w:p>
        </w:tc>
        <w:tc>
          <w:tcPr>
            <w:tcW w:w="1232"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576"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2255" w:type="dxa"/>
            <w:vMerge w:val="restart"/>
            <w:shd w:val="clear" w:color="auto" w:fill="E5B8B7" w:themeFill="accent2" w:themeFillTint="66"/>
            <w:vAlign w:val="center"/>
            <w:hideMark/>
          </w:tcPr>
          <w:p w:rsidR="00F155B7" w:rsidRPr="00F155B7" w:rsidRDefault="00F155B7" w:rsidP="00F155B7">
            <w:pPr>
              <w:pStyle w:val="NoSpacing"/>
              <w:tabs>
                <w:tab w:val="left" w:pos="6351"/>
              </w:tabs>
              <w:jc w:val="center"/>
            </w:pPr>
            <w:r w:rsidRPr="00F155B7">
              <w:rPr>
                <w:color w:val="FF0000"/>
              </w:rPr>
              <w:t>To be filled in based on the entity's own analysis of the impact of each area of concern</w:t>
            </w:r>
          </w:p>
        </w:tc>
      </w:tr>
      <w:tr w:rsidR="00F155B7" w:rsidRPr="00F155B7" w:rsidTr="00F155B7">
        <w:trPr>
          <w:trHeight w:val="205"/>
        </w:trPr>
        <w:tc>
          <w:tcPr>
            <w:tcW w:w="2686" w:type="dxa"/>
            <w:shd w:val="clear" w:color="auto" w:fill="1F497D" w:themeFill="text2"/>
            <w:noWrap/>
            <w:hideMark/>
          </w:tcPr>
          <w:p w:rsidR="00F155B7" w:rsidRPr="00F155B7" w:rsidRDefault="00F155B7" w:rsidP="00F155B7">
            <w:pPr>
              <w:pStyle w:val="NoSpacing"/>
              <w:tabs>
                <w:tab w:val="left" w:pos="6351"/>
              </w:tabs>
              <w:rPr>
                <w:b/>
                <w:color w:val="FFFFFF" w:themeColor="background1"/>
              </w:rPr>
            </w:pPr>
            <w:r w:rsidRPr="00F155B7">
              <w:rPr>
                <w:b/>
                <w:color w:val="FFFFFF" w:themeColor="background1"/>
              </w:rPr>
              <w:t>Facilities</w:t>
            </w:r>
          </w:p>
        </w:tc>
        <w:tc>
          <w:tcPr>
            <w:tcW w:w="1232"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576"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2255" w:type="dxa"/>
            <w:vMerge/>
            <w:shd w:val="clear" w:color="auto" w:fill="E5B8B7" w:themeFill="accent2" w:themeFillTint="66"/>
            <w:hideMark/>
          </w:tcPr>
          <w:p w:rsidR="00F155B7" w:rsidRPr="00F155B7" w:rsidRDefault="00F155B7" w:rsidP="00F155B7">
            <w:pPr>
              <w:pStyle w:val="NoSpacing"/>
              <w:tabs>
                <w:tab w:val="left" w:pos="6351"/>
              </w:tabs>
            </w:pPr>
          </w:p>
        </w:tc>
      </w:tr>
      <w:tr w:rsidR="00F155B7" w:rsidRPr="00F155B7" w:rsidTr="00F155B7">
        <w:trPr>
          <w:trHeight w:val="205"/>
        </w:trPr>
        <w:tc>
          <w:tcPr>
            <w:tcW w:w="2686" w:type="dxa"/>
            <w:shd w:val="clear" w:color="auto" w:fill="1F497D" w:themeFill="text2"/>
            <w:noWrap/>
            <w:hideMark/>
          </w:tcPr>
          <w:p w:rsidR="00F155B7" w:rsidRPr="00F155B7" w:rsidRDefault="00F155B7" w:rsidP="00F155B7">
            <w:pPr>
              <w:pStyle w:val="NoSpacing"/>
              <w:tabs>
                <w:tab w:val="left" w:pos="6351"/>
              </w:tabs>
              <w:rPr>
                <w:b/>
                <w:color w:val="FFFFFF" w:themeColor="background1"/>
              </w:rPr>
            </w:pPr>
            <w:r w:rsidRPr="00F155B7">
              <w:rPr>
                <w:b/>
                <w:color w:val="FFFFFF" w:themeColor="background1"/>
              </w:rPr>
              <w:t>Communications</w:t>
            </w:r>
          </w:p>
        </w:tc>
        <w:tc>
          <w:tcPr>
            <w:tcW w:w="1232"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576"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2255" w:type="dxa"/>
            <w:vMerge/>
            <w:shd w:val="clear" w:color="auto" w:fill="E5B8B7" w:themeFill="accent2" w:themeFillTint="66"/>
            <w:hideMark/>
          </w:tcPr>
          <w:p w:rsidR="00F155B7" w:rsidRPr="00F155B7" w:rsidRDefault="00F155B7" w:rsidP="00F155B7">
            <w:pPr>
              <w:pStyle w:val="NoSpacing"/>
              <w:tabs>
                <w:tab w:val="left" w:pos="6351"/>
              </w:tabs>
            </w:pPr>
          </w:p>
        </w:tc>
      </w:tr>
      <w:tr w:rsidR="00F155B7" w:rsidRPr="00F155B7" w:rsidTr="00F155B7">
        <w:trPr>
          <w:trHeight w:val="205"/>
        </w:trPr>
        <w:tc>
          <w:tcPr>
            <w:tcW w:w="2686" w:type="dxa"/>
            <w:shd w:val="clear" w:color="auto" w:fill="1F497D" w:themeFill="text2"/>
            <w:noWrap/>
            <w:hideMark/>
          </w:tcPr>
          <w:p w:rsidR="00F155B7" w:rsidRPr="00F155B7" w:rsidRDefault="00F155B7" w:rsidP="00F155B7">
            <w:pPr>
              <w:pStyle w:val="NoSpacing"/>
              <w:tabs>
                <w:tab w:val="left" w:pos="6351"/>
              </w:tabs>
              <w:rPr>
                <w:b/>
                <w:color w:val="FFFFFF" w:themeColor="background1"/>
              </w:rPr>
            </w:pPr>
            <w:r w:rsidRPr="00F155B7">
              <w:rPr>
                <w:b/>
                <w:color w:val="FFFFFF" w:themeColor="background1"/>
              </w:rPr>
              <w:t>Utilities</w:t>
            </w:r>
          </w:p>
        </w:tc>
        <w:tc>
          <w:tcPr>
            <w:tcW w:w="1232"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576"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2255" w:type="dxa"/>
            <w:vMerge/>
            <w:shd w:val="clear" w:color="auto" w:fill="E5B8B7" w:themeFill="accent2" w:themeFillTint="66"/>
            <w:hideMark/>
          </w:tcPr>
          <w:p w:rsidR="00F155B7" w:rsidRPr="00F155B7" w:rsidRDefault="00F155B7" w:rsidP="00F155B7">
            <w:pPr>
              <w:pStyle w:val="NoSpacing"/>
              <w:tabs>
                <w:tab w:val="left" w:pos="6351"/>
              </w:tabs>
            </w:pPr>
          </w:p>
        </w:tc>
      </w:tr>
      <w:tr w:rsidR="00F155B7" w:rsidRPr="00F155B7" w:rsidTr="00F155B7">
        <w:trPr>
          <w:trHeight w:val="205"/>
        </w:trPr>
        <w:tc>
          <w:tcPr>
            <w:tcW w:w="2686" w:type="dxa"/>
            <w:shd w:val="clear" w:color="auto" w:fill="1F497D" w:themeFill="text2"/>
            <w:noWrap/>
            <w:hideMark/>
          </w:tcPr>
          <w:p w:rsidR="00F155B7" w:rsidRPr="00F155B7" w:rsidRDefault="00F155B7" w:rsidP="00F155B7">
            <w:pPr>
              <w:pStyle w:val="NoSpacing"/>
              <w:tabs>
                <w:tab w:val="left" w:pos="6351"/>
              </w:tabs>
              <w:rPr>
                <w:b/>
                <w:color w:val="FFFFFF" w:themeColor="background1"/>
              </w:rPr>
            </w:pPr>
            <w:r w:rsidRPr="00F155B7">
              <w:rPr>
                <w:b/>
                <w:color w:val="FFFFFF" w:themeColor="background1"/>
              </w:rPr>
              <w:t>Information Technology</w:t>
            </w:r>
          </w:p>
        </w:tc>
        <w:tc>
          <w:tcPr>
            <w:tcW w:w="1232"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025"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1576" w:type="dxa"/>
            <w:shd w:val="clear" w:color="auto" w:fill="E5B8B7" w:themeFill="accent2" w:themeFillTint="66"/>
            <w:noWrap/>
            <w:hideMark/>
          </w:tcPr>
          <w:p w:rsidR="00F155B7" w:rsidRPr="00F155B7" w:rsidRDefault="00F155B7" w:rsidP="00F155B7">
            <w:pPr>
              <w:pStyle w:val="NoSpacing"/>
              <w:tabs>
                <w:tab w:val="left" w:pos="6351"/>
              </w:tabs>
            </w:pPr>
            <w:r w:rsidRPr="00F155B7">
              <w:t> </w:t>
            </w:r>
          </w:p>
        </w:tc>
        <w:tc>
          <w:tcPr>
            <w:tcW w:w="2255" w:type="dxa"/>
            <w:vMerge/>
            <w:shd w:val="clear" w:color="auto" w:fill="E5B8B7" w:themeFill="accent2" w:themeFillTint="66"/>
            <w:hideMark/>
          </w:tcPr>
          <w:p w:rsidR="00F155B7" w:rsidRPr="00F155B7" w:rsidRDefault="00F155B7" w:rsidP="00F155B7">
            <w:pPr>
              <w:pStyle w:val="NoSpacing"/>
              <w:tabs>
                <w:tab w:val="left" w:pos="6351"/>
              </w:tabs>
            </w:pPr>
          </w:p>
        </w:tc>
      </w:tr>
      <w:tr w:rsidR="00F155B7" w:rsidRPr="00F155B7" w:rsidTr="00F155B7">
        <w:trPr>
          <w:trHeight w:val="205"/>
        </w:trPr>
        <w:tc>
          <w:tcPr>
            <w:tcW w:w="10826" w:type="dxa"/>
            <w:gridSpan w:val="7"/>
            <w:shd w:val="clear" w:color="auto" w:fill="1F497D" w:themeFill="text2"/>
            <w:noWrap/>
            <w:hideMark/>
          </w:tcPr>
          <w:p w:rsidR="00F155B7" w:rsidRPr="00F155B7" w:rsidRDefault="00F155B7" w:rsidP="00F155B7">
            <w:pPr>
              <w:pStyle w:val="NoSpacing"/>
              <w:tabs>
                <w:tab w:val="left" w:pos="6351"/>
              </w:tabs>
            </w:pPr>
            <w:r w:rsidRPr="00F155B7">
              <w:t> </w:t>
            </w:r>
          </w:p>
        </w:tc>
      </w:tr>
      <w:tr w:rsidR="00F155B7" w:rsidRPr="00F155B7" w:rsidTr="00F155B7">
        <w:trPr>
          <w:trHeight w:val="134"/>
        </w:trPr>
        <w:tc>
          <w:tcPr>
            <w:tcW w:w="2686" w:type="dxa"/>
            <w:noWrap/>
            <w:vAlign w:val="center"/>
            <w:hideMark/>
          </w:tcPr>
          <w:p w:rsidR="00F155B7" w:rsidRPr="00F155B7" w:rsidRDefault="00F155B7" w:rsidP="00F155B7">
            <w:pPr>
              <w:pStyle w:val="NoSpacing"/>
              <w:tabs>
                <w:tab w:val="left" w:pos="6351"/>
              </w:tabs>
              <w:jc w:val="center"/>
            </w:pPr>
            <w:r w:rsidRPr="00F155B7">
              <w:t>0 points</w:t>
            </w:r>
          </w:p>
        </w:tc>
        <w:tc>
          <w:tcPr>
            <w:tcW w:w="8140" w:type="dxa"/>
            <w:gridSpan w:val="6"/>
            <w:noWrap/>
            <w:vAlign w:val="center"/>
            <w:hideMark/>
          </w:tcPr>
          <w:p w:rsidR="00F155B7" w:rsidRPr="00F155B7" w:rsidRDefault="00F155B7" w:rsidP="00F155B7">
            <w:pPr>
              <w:pStyle w:val="NoSpacing"/>
              <w:tabs>
                <w:tab w:val="left" w:pos="6351"/>
              </w:tabs>
              <w:jc w:val="center"/>
            </w:pPr>
            <w:r w:rsidRPr="00F155B7">
              <w:t>If the situation has no impact on the specific area of concern</w:t>
            </w:r>
          </w:p>
        </w:tc>
      </w:tr>
      <w:tr w:rsidR="00F155B7" w:rsidRPr="00F155B7" w:rsidTr="00F155B7">
        <w:trPr>
          <w:trHeight w:val="460"/>
        </w:trPr>
        <w:tc>
          <w:tcPr>
            <w:tcW w:w="2686" w:type="dxa"/>
            <w:noWrap/>
            <w:vAlign w:val="center"/>
            <w:hideMark/>
          </w:tcPr>
          <w:p w:rsidR="00F155B7" w:rsidRPr="00F155B7" w:rsidRDefault="00F155B7" w:rsidP="00F155B7">
            <w:pPr>
              <w:pStyle w:val="NoSpacing"/>
              <w:tabs>
                <w:tab w:val="left" w:pos="6351"/>
              </w:tabs>
              <w:jc w:val="center"/>
            </w:pPr>
            <w:r w:rsidRPr="00F155B7">
              <w:t>1 point</w:t>
            </w:r>
          </w:p>
        </w:tc>
        <w:tc>
          <w:tcPr>
            <w:tcW w:w="8140" w:type="dxa"/>
            <w:gridSpan w:val="6"/>
            <w:vAlign w:val="center"/>
            <w:hideMark/>
          </w:tcPr>
          <w:p w:rsidR="00F155B7" w:rsidRPr="00F155B7" w:rsidRDefault="00F155B7" w:rsidP="00F155B7">
            <w:pPr>
              <w:pStyle w:val="NoSpacing"/>
              <w:tabs>
                <w:tab w:val="left" w:pos="6351"/>
              </w:tabs>
              <w:jc w:val="center"/>
            </w:pPr>
            <w:r w:rsidRPr="00F155B7">
              <w:t>If the situation will have no impact on the organization's ability to perform MEFs, can be resolved without any specific response beyond what is normally available</w:t>
            </w:r>
          </w:p>
        </w:tc>
      </w:tr>
      <w:tr w:rsidR="00F155B7" w:rsidRPr="00F155B7" w:rsidTr="00F155B7">
        <w:trPr>
          <w:trHeight w:val="440"/>
        </w:trPr>
        <w:tc>
          <w:tcPr>
            <w:tcW w:w="2686" w:type="dxa"/>
            <w:noWrap/>
            <w:vAlign w:val="center"/>
            <w:hideMark/>
          </w:tcPr>
          <w:p w:rsidR="00F155B7" w:rsidRPr="00F155B7" w:rsidRDefault="00F155B7" w:rsidP="00F155B7">
            <w:pPr>
              <w:pStyle w:val="NoSpacing"/>
              <w:tabs>
                <w:tab w:val="left" w:pos="6351"/>
              </w:tabs>
              <w:jc w:val="center"/>
            </w:pPr>
            <w:r w:rsidRPr="00F155B7">
              <w:t>2 points</w:t>
            </w:r>
          </w:p>
        </w:tc>
        <w:tc>
          <w:tcPr>
            <w:tcW w:w="8140" w:type="dxa"/>
            <w:gridSpan w:val="6"/>
            <w:vAlign w:val="center"/>
            <w:hideMark/>
          </w:tcPr>
          <w:p w:rsidR="00F155B7" w:rsidRPr="00F155B7" w:rsidRDefault="00F155B7" w:rsidP="00F155B7">
            <w:pPr>
              <w:pStyle w:val="NoSpacing"/>
              <w:tabs>
                <w:tab w:val="left" w:pos="6351"/>
              </w:tabs>
              <w:jc w:val="center"/>
            </w:pPr>
            <w:r w:rsidRPr="00F155B7">
              <w:t>If the situation will have a minimal impact on operations and may require the organization to take action as part of their normal duties and responsibilities</w:t>
            </w:r>
          </w:p>
        </w:tc>
      </w:tr>
      <w:tr w:rsidR="00F155B7" w:rsidRPr="00F155B7" w:rsidTr="00F155B7">
        <w:trPr>
          <w:trHeight w:val="430"/>
        </w:trPr>
        <w:tc>
          <w:tcPr>
            <w:tcW w:w="2686" w:type="dxa"/>
            <w:noWrap/>
            <w:vAlign w:val="center"/>
            <w:hideMark/>
          </w:tcPr>
          <w:p w:rsidR="00F155B7" w:rsidRPr="00F155B7" w:rsidRDefault="00F155B7" w:rsidP="00F155B7">
            <w:pPr>
              <w:pStyle w:val="NoSpacing"/>
              <w:tabs>
                <w:tab w:val="left" w:pos="6351"/>
              </w:tabs>
              <w:jc w:val="center"/>
            </w:pPr>
            <w:r w:rsidRPr="00F155B7">
              <w:t>3 points</w:t>
            </w:r>
          </w:p>
        </w:tc>
        <w:tc>
          <w:tcPr>
            <w:tcW w:w="8140" w:type="dxa"/>
            <w:gridSpan w:val="6"/>
            <w:vAlign w:val="center"/>
            <w:hideMark/>
          </w:tcPr>
          <w:p w:rsidR="00F155B7" w:rsidRPr="00F155B7" w:rsidRDefault="00F155B7" w:rsidP="00F155B7">
            <w:pPr>
              <w:pStyle w:val="NoSpacing"/>
              <w:tabs>
                <w:tab w:val="left" w:pos="6351"/>
              </w:tabs>
              <w:jc w:val="center"/>
            </w:pPr>
            <w:r w:rsidRPr="00F155B7">
              <w:t>If the situation will disrupt the operation of MEFs for more than the established recovery times or 24 hours</w:t>
            </w:r>
          </w:p>
        </w:tc>
      </w:tr>
      <w:tr w:rsidR="00F155B7" w:rsidRPr="00F155B7" w:rsidTr="00F155B7">
        <w:trPr>
          <w:trHeight w:val="41"/>
        </w:trPr>
        <w:tc>
          <w:tcPr>
            <w:tcW w:w="2686" w:type="dxa"/>
            <w:noWrap/>
            <w:vAlign w:val="center"/>
            <w:hideMark/>
          </w:tcPr>
          <w:p w:rsidR="00F155B7" w:rsidRPr="00F155B7" w:rsidRDefault="00F155B7" w:rsidP="00F155B7">
            <w:pPr>
              <w:pStyle w:val="NoSpacing"/>
              <w:tabs>
                <w:tab w:val="left" w:pos="6351"/>
              </w:tabs>
              <w:jc w:val="center"/>
            </w:pPr>
            <w:r w:rsidRPr="00F155B7">
              <w:t>4 points</w:t>
            </w:r>
          </w:p>
        </w:tc>
        <w:tc>
          <w:tcPr>
            <w:tcW w:w="8140" w:type="dxa"/>
            <w:gridSpan w:val="6"/>
            <w:vAlign w:val="center"/>
            <w:hideMark/>
          </w:tcPr>
          <w:p w:rsidR="00F155B7" w:rsidRPr="00F155B7" w:rsidRDefault="00F155B7" w:rsidP="00F155B7">
            <w:pPr>
              <w:pStyle w:val="NoSpacing"/>
              <w:tabs>
                <w:tab w:val="left" w:pos="6351"/>
              </w:tabs>
              <w:jc w:val="center"/>
            </w:pPr>
            <w:r w:rsidRPr="00F155B7">
              <w:t>If the situation disrupts the operation of multiple MEFs for a period of time exceeding the recovery time objectives</w:t>
            </w:r>
          </w:p>
        </w:tc>
      </w:tr>
    </w:tbl>
    <w:p w:rsidR="00BE3381" w:rsidRDefault="00BE3381" w:rsidP="00ED4C98">
      <w:pPr>
        <w:pStyle w:val="NoSpacing"/>
        <w:tabs>
          <w:tab w:val="left" w:pos="6351"/>
        </w:tabs>
      </w:pPr>
    </w:p>
    <w:tbl>
      <w:tblPr>
        <w:tblW w:w="4680" w:type="dxa"/>
        <w:jc w:val="center"/>
        <w:shd w:val="clear" w:color="auto" w:fill="1F497D" w:themeFill="text2"/>
        <w:tblLook w:val="04A0" w:firstRow="1" w:lastRow="0" w:firstColumn="1" w:lastColumn="0" w:noHBand="0" w:noVBand="1"/>
      </w:tblPr>
      <w:tblGrid>
        <w:gridCol w:w="2380"/>
        <w:gridCol w:w="2300"/>
      </w:tblGrid>
      <w:tr w:rsidR="00F155B7" w:rsidRPr="00F155B7" w:rsidTr="00F155B7">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Score &lt;5</w:t>
            </w:r>
          </w:p>
        </w:tc>
        <w:tc>
          <w:tcPr>
            <w:tcW w:w="2300" w:type="dxa"/>
            <w:tcBorders>
              <w:top w:val="single" w:sz="4" w:space="0" w:color="auto"/>
              <w:left w:val="nil"/>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Event</w:t>
            </w:r>
          </w:p>
        </w:tc>
      </w:tr>
      <w:tr w:rsidR="00F155B7" w:rsidRPr="00F155B7" w:rsidTr="00F155B7">
        <w:trPr>
          <w:trHeight w:val="300"/>
          <w:jc w:val="center"/>
        </w:trPr>
        <w:tc>
          <w:tcPr>
            <w:tcW w:w="2380" w:type="dxa"/>
            <w:tcBorders>
              <w:top w:val="nil"/>
              <w:left w:val="single" w:sz="4" w:space="0" w:color="auto"/>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Score 5 &gt;10</w:t>
            </w:r>
          </w:p>
        </w:tc>
        <w:tc>
          <w:tcPr>
            <w:tcW w:w="2300" w:type="dxa"/>
            <w:tcBorders>
              <w:top w:val="nil"/>
              <w:left w:val="nil"/>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Incident</w:t>
            </w:r>
          </w:p>
        </w:tc>
      </w:tr>
      <w:tr w:rsidR="00F155B7" w:rsidRPr="00F155B7" w:rsidTr="00F155B7">
        <w:trPr>
          <w:trHeight w:val="300"/>
          <w:jc w:val="center"/>
        </w:trPr>
        <w:tc>
          <w:tcPr>
            <w:tcW w:w="2380" w:type="dxa"/>
            <w:tcBorders>
              <w:top w:val="nil"/>
              <w:left w:val="single" w:sz="4" w:space="0" w:color="auto"/>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Score 10 &gt; 15</w:t>
            </w:r>
          </w:p>
        </w:tc>
        <w:tc>
          <w:tcPr>
            <w:tcW w:w="2300" w:type="dxa"/>
            <w:tcBorders>
              <w:top w:val="nil"/>
              <w:left w:val="nil"/>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Emergency</w:t>
            </w:r>
          </w:p>
        </w:tc>
      </w:tr>
      <w:tr w:rsidR="00F155B7" w:rsidRPr="00F155B7" w:rsidTr="00F155B7">
        <w:trPr>
          <w:trHeight w:val="600"/>
          <w:jc w:val="center"/>
        </w:trPr>
        <w:tc>
          <w:tcPr>
            <w:tcW w:w="2380" w:type="dxa"/>
            <w:tcBorders>
              <w:top w:val="nil"/>
              <w:left w:val="single" w:sz="4" w:space="0" w:color="auto"/>
              <w:bottom w:val="single" w:sz="4" w:space="0" w:color="auto"/>
              <w:right w:val="single" w:sz="4" w:space="0" w:color="auto"/>
            </w:tcBorders>
            <w:shd w:val="clear" w:color="auto" w:fill="1F497D" w:themeFill="text2"/>
            <w:noWrap/>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Score &gt;15</w:t>
            </w:r>
          </w:p>
        </w:tc>
        <w:tc>
          <w:tcPr>
            <w:tcW w:w="2300" w:type="dxa"/>
            <w:tcBorders>
              <w:top w:val="nil"/>
              <w:left w:val="nil"/>
              <w:bottom w:val="single" w:sz="4" w:space="0" w:color="auto"/>
              <w:right w:val="single" w:sz="4" w:space="0" w:color="auto"/>
            </w:tcBorders>
            <w:shd w:val="clear" w:color="auto" w:fill="1F497D" w:themeFill="text2"/>
            <w:vAlign w:val="center"/>
            <w:hideMark/>
          </w:tcPr>
          <w:p w:rsidR="00F155B7" w:rsidRPr="00F155B7" w:rsidRDefault="00F155B7" w:rsidP="00F155B7">
            <w:pPr>
              <w:spacing w:before="0" w:after="0"/>
              <w:jc w:val="center"/>
              <w:rPr>
                <w:rFonts w:ascii="Calibri" w:hAnsi="Calibri"/>
                <w:b/>
                <w:color w:val="FFFFFF" w:themeColor="background1"/>
                <w:sz w:val="22"/>
                <w:szCs w:val="22"/>
              </w:rPr>
            </w:pPr>
            <w:r w:rsidRPr="00F155B7">
              <w:rPr>
                <w:rFonts w:ascii="Calibri" w:hAnsi="Calibri"/>
                <w:b/>
                <w:color w:val="FFFFFF" w:themeColor="background1"/>
                <w:sz w:val="22"/>
                <w:szCs w:val="22"/>
              </w:rPr>
              <w:t>Major Emergency</w:t>
            </w:r>
          </w:p>
        </w:tc>
      </w:tr>
    </w:tbl>
    <w:p w:rsidR="00F155B7" w:rsidRDefault="00F155B7" w:rsidP="00ED4C98">
      <w:pPr>
        <w:pStyle w:val="NoSpacing"/>
        <w:tabs>
          <w:tab w:val="left" w:pos="6351"/>
        </w:tabs>
      </w:pPr>
    </w:p>
    <w:p w:rsidR="00BE3381" w:rsidRDefault="00BE3381" w:rsidP="00BE3381">
      <w:pPr>
        <w:pStyle w:val="Heading3"/>
      </w:pPr>
      <w:bookmarkStart w:id="29" w:name="_Toc462836788"/>
      <w:r>
        <w:t>Decision Process Matrix:</w:t>
      </w:r>
      <w:bookmarkEnd w:id="29"/>
    </w:p>
    <w:p w:rsidR="00BE3381" w:rsidRDefault="00BE3381" w:rsidP="00ED4C98">
      <w:pPr>
        <w:pStyle w:val="NoSpacing"/>
        <w:tabs>
          <w:tab w:val="left" w:pos="6351"/>
        </w:tabs>
      </w:pPr>
      <w:r>
        <w:t xml:space="preserve">Based upon the type, severity, and impacts of the situation disrupting operations of </w:t>
      </w:r>
      <w:r w:rsidRPr="00BE3381">
        <w:rPr>
          <w:highlight w:val="cyan"/>
        </w:rPr>
        <w:t>Entity</w:t>
      </w:r>
      <w:r>
        <w:t xml:space="preserve">, this Continuity of Operations Plan may be activated by </w:t>
      </w:r>
      <w:r w:rsidR="00835BCB">
        <w:t>any</w:t>
      </w:r>
      <w:r>
        <w:t xml:space="preserve"> of the following methods:</w:t>
      </w:r>
    </w:p>
    <w:p w:rsidR="00BE3381" w:rsidRDefault="00BE3381" w:rsidP="00BE3381">
      <w:pPr>
        <w:pStyle w:val="NoSpacing"/>
        <w:numPr>
          <w:ilvl w:val="0"/>
          <w:numId w:val="14"/>
        </w:numPr>
        <w:tabs>
          <w:tab w:val="left" w:pos="6351"/>
        </w:tabs>
      </w:pPr>
      <w:r>
        <w:t xml:space="preserve">The </w:t>
      </w:r>
      <w:r w:rsidRPr="00BE3381">
        <w:rPr>
          <w:highlight w:val="cyan"/>
        </w:rPr>
        <w:t>[position title]</w:t>
      </w:r>
      <w:r>
        <w:t xml:space="preserve"> or designated successor may initiate the COOP Plan based upon an actual or potential, planned or unplanned, event.</w:t>
      </w:r>
    </w:p>
    <w:p w:rsidR="00BE3381" w:rsidRPr="00BE3381" w:rsidRDefault="00BE3381" w:rsidP="00BE3381">
      <w:pPr>
        <w:pStyle w:val="NoSpacing"/>
        <w:numPr>
          <w:ilvl w:val="0"/>
          <w:numId w:val="14"/>
        </w:numPr>
        <w:tabs>
          <w:tab w:val="left" w:pos="6351"/>
        </w:tabs>
        <w:rPr>
          <w:color w:val="FF0000"/>
        </w:rPr>
      </w:pPr>
      <w:r w:rsidRPr="00BE3381">
        <w:rPr>
          <w:color w:val="FF0000"/>
        </w:rPr>
        <w:t>Insert additional activation measures here</w:t>
      </w:r>
    </w:p>
    <w:p w:rsidR="00BE3381" w:rsidRDefault="00BE3381" w:rsidP="00BE3381">
      <w:pPr>
        <w:pStyle w:val="NoSpacing"/>
        <w:tabs>
          <w:tab w:val="left" w:pos="6351"/>
        </w:tabs>
      </w:pPr>
    </w:p>
    <w:p w:rsidR="006D183E" w:rsidRDefault="00BE3381" w:rsidP="00BE3381">
      <w:pPr>
        <w:pStyle w:val="NoSpacing"/>
        <w:tabs>
          <w:tab w:val="left" w:pos="6351"/>
        </w:tabs>
      </w:pPr>
      <w:r w:rsidRPr="006023F4">
        <w:rPr>
          <w:highlight w:val="cyan"/>
        </w:rPr>
        <w:t>Entity’s</w:t>
      </w:r>
      <w:r>
        <w:t xml:space="preserve"> Activation and Relocation processes are event</w:t>
      </w:r>
      <w:r w:rsidR="00081F1D">
        <w:t>-</w:t>
      </w:r>
      <w:r>
        <w:t xml:space="preserve">driven </w:t>
      </w:r>
      <w:r w:rsidR="00081F1D">
        <w:t>to</w:t>
      </w:r>
      <w:r>
        <w:t xml:space="preserve"> allow </w:t>
      </w:r>
      <w:r w:rsidR="00037924">
        <w:t>for a</w:t>
      </w:r>
      <w:r>
        <w:t xml:space="preserve"> flexible and scalable response to ensure preparedness </w:t>
      </w:r>
      <w:r w:rsidR="006023F4">
        <w:t>against all-hazards. The processes will also ensure the ability to attain operational capability at alternate facility(ies</w:t>
      </w:r>
      <w:r w:rsidR="00081F1D">
        <w:t>) within 12 hours and ensure that operations can</w:t>
      </w:r>
      <w:r w:rsidR="006023F4">
        <w:t xml:space="preserve"> continue for up to 30 days or recovery from the continuity event. This Continuity of Operations plan is not required for all emergency situations as other plans may be deemed more appropriate (such as emergency response plans or evacuation plans)</w:t>
      </w:r>
      <w:r w:rsidR="006D183E">
        <w:t xml:space="preserve"> or for minor incidents</w:t>
      </w:r>
      <w:r w:rsidR="006023F4">
        <w:t>.</w:t>
      </w:r>
    </w:p>
    <w:p w:rsidR="00B67C2A" w:rsidRDefault="00B67C2A" w:rsidP="00BE3381">
      <w:pPr>
        <w:pStyle w:val="NoSpacing"/>
        <w:tabs>
          <w:tab w:val="left" w:pos="6351"/>
        </w:tabs>
      </w:pPr>
    </w:p>
    <w:p w:rsidR="00F155B7" w:rsidRDefault="00F155B7" w:rsidP="00BE3381">
      <w:pPr>
        <w:pStyle w:val="NoSpacing"/>
        <w:tabs>
          <w:tab w:val="left" w:pos="6351"/>
        </w:tabs>
      </w:pPr>
    </w:p>
    <w:p w:rsidR="00B67C2A" w:rsidRDefault="00B67C2A" w:rsidP="00BE3381">
      <w:pPr>
        <w:pStyle w:val="NoSpacing"/>
        <w:tabs>
          <w:tab w:val="left" w:pos="6351"/>
        </w:tabs>
      </w:pPr>
      <w:r>
        <w:lastRenderedPageBreak/>
        <w:t>Points for consideration of COOP Implementation and Response:</w:t>
      </w:r>
    </w:p>
    <w:tbl>
      <w:tblPr>
        <w:tblStyle w:val="MediumShading2-Accent2"/>
        <w:tblW w:w="0" w:type="auto"/>
        <w:tblLook w:val="04A0" w:firstRow="1" w:lastRow="0" w:firstColumn="1" w:lastColumn="0" w:noHBand="0" w:noVBand="1"/>
      </w:tblPr>
      <w:tblGrid>
        <w:gridCol w:w="1557"/>
        <w:gridCol w:w="3897"/>
        <w:gridCol w:w="3906"/>
      </w:tblGrid>
      <w:tr w:rsidR="00B67C2A" w:rsidRPr="00AE5BDB" w:rsidTr="00667A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3"/>
            <w:shd w:val="clear" w:color="auto" w:fill="1F497D" w:themeFill="text2"/>
          </w:tcPr>
          <w:p w:rsidR="00B67C2A" w:rsidRPr="00A66831" w:rsidRDefault="00B67C2A" w:rsidP="00667ADF">
            <w:pPr>
              <w:pStyle w:val="NoSpacing"/>
              <w:jc w:val="center"/>
            </w:pPr>
            <w:r w:rsidRPr="00A66831">
              <w:t>Decision Matrix for Continuity Plan Implementation</w:t>
            </w:r>
          </w:p>
        </w:tc>
      </w:tr>
      <w:tr w:rsidR="00B67C2A" w:rsidRPr="00AE5BDB" w:rsidTr="008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shd w:val="clear" w:color="auto" w:fill="1F497D" w:themeFill="text2"/>
          </w:tcPr>
          <w:p w:rsidR="00B67C2A" w:rsidRPr="00A66831" w:rsidRDefault="00B67C2A" w:rsidP="00667ADF">
            <w:pPr>
              <w:pStyle w:val="NoSpacing"/>
              <w:jc w:val="center"/>
              <w:rPr>
                <w:b w:val="0"/>
                <w:bCs w:val="0"/>
              </w:rPr>
            </w:pPr>
          </w:p>
        </w:tc>
        <w:tc>
          <w:tcPr>
            <w:tcW w:w="3993" w:type="dxa"/>
            <w:shd w:val="clear" w:color="auto" w:fill="1F497D" w:themeFill="text2"/>
          </w:tcPr>
          <w:p w:rsidR="00B67C2A" w:rsidRPr="00A66831" w:rsidRDefault="00B67C2A" w:rsidP="00667ADF">
            <w:pPr>
              <w:pStyle w:val="NoSpacing"/>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66831">
              <w:rPr>
                <w:color w:val="FFFFFF" w:themeColor="background1"/>
              </w:rPr>
              <w:t>During Business Hours</w:t>
            </w:r>
          </w:p>
        </w:tc>
        <w:tc>
          <w:tcPr>
            <w:tcW w:w="4006" w:type="dxa"/>
            <w:shd w:val="clear" w:color="auto" w:fill="1F497D" w:themeFill="text2"/>
          </w:tcPr>
          <w:p w:rsidR="00B67C2A" w:rsidRPr="00A66831" w:rsidRDefault="00B67C2A" w:rsidP="00667ADF">
            <w:pPr>
              <w:pStyle w:val="NoSpacing"/>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66831">
              <w:rPr>
                <w:color w:val="FFFFFF" w:themeColor="background1"/>
              </w:rPr>
              <w:t>Non-Business Hours</w:t>
            </w:r>
          </w:p>
        </w:tc>
      </w:tr>
      <w:tr w:rsidR="00B67C2A" w:rsidRPr="00AE5BDB" w:rsidTr="00826D77">
        <w:trPr>
          <w:trHeight w:val="2466"/>
        </w:trPr>
        <w:tc>
          <w:tcPr>
            <w:cnfStyle w:val="001000000000" w:firstRow="0" w:lastRow="0" w:firstColumn="1" w:lastColumn="0" w:oddVBand="0" w:evenVBand="0" w:oddHBand="0" w:evenHBand="0" w:firstRowFirstColumn="0" w:firstRowLastColumn="0" w:lastRowFirstColumn="0" w:lastRowLastColumn="0"/>
            <w:tcW w:w="1577" w:type="dxa"/>
            <w:tcBorders>
              <w:bottom w:val="single" w:sz="18" w:space="0" w:color="auto"/>
            </w:tcBorders>
            <w:shd w:val="clear" w:color="auto" w:fill="1F497D" w:themeFill="text2"/>
            <w:vAlign w:val="center"/>
          </w:tcPr>
          <w:p w:rsidR="00B67C2A" w:rsidRPr="00A66831" w:rsidRDefault="00B67C2A" w:rsidP="00B67C2A">
            <w:pPr>
              <w:pStyle w:val="NoSpacing"/>
              <w:jc w:val="left"/>
            </w:pPr>
            <w:r w:rsidRPr="00A66831">
              <w:rPr>
                <w:sz w:val="28"/>
              </w:rPr>
              <w:t>Event With Notice</w:t>
            </w:r>
          </w:p>
        </w:tc>
        <w:tc>
          <w:tcPr>
            <w:tcW w:w="3993" w:type="dxa"/>
          </w:tcPr>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the threat aimed at the facility or area around the facility?</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the threat specifically aimed at organization personnel?</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staff unsafe remaining in the facility/area?</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rPr>
                <w:color w:val="FF0000"/>
              </w:rPr>
              <w:t>[insert other points as necessary]</w:t>
            </w:r>
          </w:p>
        </w:tc>
        <w:tc>
          <w:tcPr>
            <w:tcW w:w="4006" w:type="dxa"/>
          </w:tcPr>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the threat aimed at the facility or area around the facility?</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the threat specifically aimed at organization personnel?</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Who should be notified of the threat?</w:t>
            </w:r>
          </w:p>
          <w:p w:rsidR="00B67C2A" w:rsidRPr="00A66831" w:rsidRDefault="00B67C2A" w:rsidP="00B67C2A">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t>Is it safe for staff to return to work or the area the next day?</w:t>
            </w:r>
          </w:p>
          <w:p w:rsidR="00F155B7" w:rsidRPr="00A66831" w:rsidRDefault="00B67C2A" w:rsidP="00F155B7">
            <w:pPr>
              <w:pStyle w:val="NoSpacing"/>
              <w:numPr>
                <w:ilvl w:val="0"/>
                <w:numId w:val="17"/>
              </w:numPr>
              <w:jc w:val="left"/>
              <w:cnfStyle w:val="000000000000" w:firstRow="0" w:lastRow="0" w:firstColumn="0" w:lastColumn="0" w:oddVBand="0" w:evenVBand="0" w:oddHBand="0" w:evenHBand="0" w:firstRowFirstColumn="0" w:firstRowLastColumn="0" w:lastRowFirstColumn="0" w:lastRowLastColumn="0"/>
            </w:pPr>
            <w:r w:rsidRPr="00A66831">
              <w:rPr>
                <w:color w:val="FF0000"/>
              </w:rPr>
              <w:t>[insert other points as necessary]</w:t>
            </w:r>
          </w:p>
        </w:tc>
      </w:tr>
      <w:tr w:rsidR="00B67C2A" w:rsidRPr="00AE5BDB" w:rsidTr="008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single" w:sz="18" w:space="0" w:color="auto"/>
            </w:tcBorders>
            <w:shd w:val="clear" w:color="auto" w:fill="1F497D" w:themeFill="text2"/>
          </w:tcPr>
          <w:p w:rsidR="00B67C2A" w:rsidRPr="00A66831" w:rsidRDefault="00B67C2A" w:rsidP="00667ADF">
            <w:pPr>
              <w:pStyle w:val="NoSpacing"/>
              <w:jc w:val="center"/>
              <w:rPr>
                <w:b w:val="0"/>
                <w:bCs w:val="0"/>
              </w:rPr>
            </w:pPr>
          </w:p>
        </w:tc>
        <w:tc>
          <w:tcPr>
            <w:tcW w:w="3993" w:type="dxa"/>
            <w:shd w:val="clear" w:color="auto" w:fill="1F497D" w:themeFill="text2"/>
          </w:tcPr>
          <w:p w:rsidR="00B67C2A" w:rsidRPr="00A66831" w:rsidRDefault="00B67C2A" w:rsidP="00667ADF">
            <w:pPr>
              <w:pStyle w:val="NoSpacing"/>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66831">
              <w:rPr>
                <w:color w:val="FFFFFF" w:themeColor="background1"/>
              </w:rPr>
              <w:t>During Business Hours</w:t>
            </w:r>
          </w:p>
        </w:tc>
        <w:tc>
          <w:tcPr>
            <w:tcW w:w="4006" w:type="dxa"/>
            <w:shd w:val="clear" w:color="auto" w:fill="1F497D" w:themeFill="text2"/>
          </w:tcPr>
          <w:p w:rsidR="00B67C2A" w:rsidRPr="00A66831" w:rsidRDefault="00B67C2A" w:rsidP="00667ADF">
            <w:pPr>
              <w:pStyle w:val="NoSpacing"/>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66831">
              <w:rPr>
                <w:color w:val="FFFFFF" w:themeColor="background1"/>
              </w:rPr>
              <w:t>Non-Business Hours</w:t>
            </w:r>
          </w:p>
        </w:tc>
      </w:tr>
      <w:tr w:rsidR="00B67C2A" w:rsidRPr="00AE5BDB" w:rsidTr="00B67C2A">
        <w:tc>
          <w:tcPr>
            <w:cnfStyle w:val="001000000000" w:firstRow="0" w:lastRow="0" w:firstColumn="1" w:lastColumn="0" w:oddVBand="0" w:evenVBand="0" w:oddHBand="0" w:evenHBand="0" w:firstRowFirstColumn="0" w:firstRowLastColumn="0" w:lastRowFirstColumn="0" w:lastRowLastColumn="0"/>
            <w:tcW w:w="1577" w:type="dxa"/>
            <w:shd w:val="clear" w:color="auto" w:fill="1F497D" w:themeFill="text2"/>
            <w:vAlign w:val="center"/>
          </w:tcPr>
          <w:p w:rsidR="00B67C2A" w:rsidRPr="00A66831" w:rsidRDefault="00B67C2A" w:rsidP="00B67C2A">
            <w:pPr>
              <w:pStyle w:val="NoSpacing"/>
              <w:jc w:val="left"/>
            </w:pPr>
            <w:r w:rsidRPr="00A66831">
              <w:rPr>
                <w:sz w:val="28"/>
              </w:rPr>
              <w:t>Event Without Notice</w:t>
            </w:r>
          </w:p>
        </w:tc>
        <w:tc>
          <w:tcPr>
            <w:tcW w:w="3993" w:type="dxa"/>
          </w:tcPr>
          <w:p w:rsidR="00B67C2A" w:rsidRPr="00A66831" w:rsidRDefault="00B67C2A" w:rsidP="00B67C2A">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How is the primary facility affected?</w:t>
            </w:r>
          </w:p>
          <w:p w:rsidR="00B67C2A" w:rsidRPr="00A66831" w:rsidRDefault="00B67C2A" w:rsidP="00B67C2A">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Is staff impacted? Were they able to evacuate or are they sheltering in place?</w:t>
            </w:r>
          </w:p>
          <w:p w:rsidR="00B67C2A" w:rsidRPr="00A66831" w:rsidRDefault="00B67C2A" w:rsidP="00B67C2A">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What are</w:t>
            </w:r>
            <w:r w:rsidR="00081F1D">
              <w:t xml:space="preserve"> the</w:t>
            </w:r>
            <w:r w:rsidRPr="00A66831">
              <w:t xml:space="preserve"> instructions and information from first responders?</w:t>
            </w:r>
          </w:p>
          <w:p w:rsidR="00B67C2A" w:rsidRPr="00A66831" w:rsidRDefault="00B67C2A" w:rsidP="00B67C2A">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How soon will the organization and/or facility be operational again?</w:t>
            </w:r>
          </w:p>
          <w:p w:rsidR="00B67C2A" w:rsidRPr="00A66831" w:rsidRDefault="00B67C2A" w:rsidP="00B67C2A">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rPr>
                <w:color w:val="FF0000"/>
              </w:rPr>
              <w:t>[insert other points as necessary]</w:t>
            </w:r>
          </w:p>
        </w:tc>
        <w:tc>
          <w:tcPr>
            <w:tcW w:w="4006" w:type="dxa"/>
          </w:tcPr>
          <w:p w:rsidR="00B67C2A" w:rsidRPr="00A66831" w:rsidRDefault="00A73FE2" w:rsidP="00A73FE2">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How is the primary facility affected?</w:t>
            </w:r>
          </w:p>
          <w:p w:rsidR="00A73FE2" w:rsidRPr="00A66831" w:rsidRDefault="00A73FE2" w:rsidP="00A73FE2">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What are</w:t>
            </w:r>
            <w:r w:rsidR="00081F1D">
              <w:t xml:space="preserve"> the</w:t>
            </w:r>
            <w:r w:rsidRPr="00A66831">
              <w:t xml:space="preserve"> instructions and information from first responders?</w:t>
            </w:r>
          </w:p>
          <w:p w:rsidR="00A73FE2" w:rsidRPr="00A66831" w:rsidRDefault="00A73FE2" w:rsidP="00A73FE2">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t>How soon will the organization and/or facility be operational again?</w:t>
            </w:r>
          </w:p>
          <w:p w:rsidR="00A73FE2" w:rsidRPr="00A66831" w:rsidRDefault="00A73FE2" w:rsidP="00A73FE2">
            <w:pPr>
              <w:pStyle w:val="NoSpacing"/>
              <w:numPr>
                <w:ilvl w:val="0"/>
                <w:numId w:val="18"/>
              </w:numPr>
              <w:jc w:val="left"/>
              <w:cnfStyle w:val="000000000000" w:firstRow="0" w:lastRow="0" w:firstColumn="0" w:lastColumn="0" w:oddVBand="0" w:evenVBand="0" w:oddHBand="0" w:evenHBand="0" w:firstRowFirstColumn="0" w:firstRowLastColumn="0" w:lastRowFirstColumn="0" w:lastRowLastColumn="0"/>
            </w:pPr>
            <w:r w:rsidRPr="00A66831">
              <w:rPr>
                <w:color w:val="FF0000"/>
              </w:rPr>
              <w:t>[insert other points as necessary]</w:t>
            </w:r>
          </w:p>
        </w:tc>
      </w:tr>
    </w:tbl>
    <w:p w:rsidR="00B67C2A" w:rsidRDefault="00B67C2A" w:rsidP="00BE3381">
      <w:pPr>
        <w:pStyle w:val="NoSpacing"/>
        <w:tabs>
          <w:tab w:val="left" w:pos="6351"/>
        </w:tabs>
      </w:pPr>
    </w:p>
    <w:p w:rsidR="008423EA" w:rsidRDefault="008423EA" w:rsidP="00BE3381">
      <w:pPr>
        <w:pStyle w:val="NoSpacing"/>
        <w:tabs>
          <w:tab w:val="left" w:pos="6351"/>
        </w:tabs>
      </w:pPr>
      <w:r>
        <w:t xml:space="preserve">As the decision authority, </w:t>
      </w:r>
      <w:r w:rsidRPr="008423EA">
        <w:rPr>
          <w:highlight w:val="cyan"/>
        </w:rPr>
        <w:t>[position(s)]</w:t>
      </w:r>
      <w:r>
        <w:t xml:space="preserve"> will be kept informed of the active threats, vulnerabilities, hazards, and situation using available</w:t>
      </w:r>
      <w:r w:rsidR="00081F1D">
        <w:t xml:space="preserve"> means of</w:t>
      </w:r>
      <w:r>
        <w:t xml:space="preserve"> communications. The following information should also be taken into consideration when making the deter</w:t>
      </w:r>
      <w:r w:rsidR="000C2F58">
        <w:t>mination to implement the COOP P</w:t>
      </w:r>
      <w:r>
        <w:t>lan and to what extent the implementation will be:</w:t>
      </w:r>
    </w:p>
    <w:p w:rsidR="008423EA" w:rsidRDefault="008423EA" w:rsidP="008423EA">
      <w:pPr>
        <w:pStyle w:val="NoSpacing"/>
        <w:numPr>
          <w:ilvl w:val="0"/>
          <w:numId w:val="19"/>
        </w:numPr>
        <w:tabs>
          <w:tab w:val="left" w:pos="6351"/>
        </w:tabs>
      </w:pPr>
      <w:r>
        <w:t>Direction and guidance from higher authorities</w:t>
      </w:r>
    </w:p>
    <w:p w:rsidR="008423EA" w:rsidRDefault="008423EA" w:rsidP="008423EA">
      <w:pPr>
        <w:pStyle w:val="NoSpacing"/>
        <w:numPr>
          <w:ilvl w:val="0"/>
          <w:numId w:val="19"/>
        </w:numPr>
        <w:tabs>
          <w:tab w:val="left" w:pos="6351"/>
        </w:tabs>
      </w:pPr>
      <w:r>
        <w:t>The health and safety of personnel and families</w:t>
      </w:r>
    </w:p>
    <w:p w:rsidR="008423EA" w:rsidRDefault="008423EA" w:rsidP="008423EA">
      <w:pPr>
        <w:pStyle w:val="NoSpacing"/>
        <w:numPr>
          <w:ilvl w:val="0"/>
          <w:numId w:val="19"/>
        </w:numPr>
        <w:tabs>
          <w:tab w:val="left" w:pos="6351"/>
        </w:tabs>
      </w:pPr>
      <w:r>
        <w:t xml:space="preserve">The ability to execute </w:t>
      </w:r>
      <w:r w:rsidR="000C2F58">
        <w:t>MEFs &amp;  ESAs</w:t>
      </w:r>
    </w:p>
    <w:p w:rsidR="008423EA" w:rsidRDefault="008423EA" w:rsidP="008423EA">
      <w:pPr>
        <w:pStyle w:val="NoSpacing"/>
        <w:numPr>
          <w:ilvl w:val="0"/>
          <w:numId w:val="19"/>
        </w:numPr>
        <w:tabs>
          <w:tab w:val="left" w:pos="6351"/>
        </w:tabs>
      </w:pPr>
      <w:r>
        <w:t>Changes in incident complexities or situation</w:t>
      </w:r>
    </w:p>
    <w:p w:rsidR="008423EA" w:rsidRDefault="008423EA" w:rsidP="008423EA">
      <w:pPr>
        <w:pStyle w:val="NoSpacing"/>
        <w:numPr>
          <w:ilvl w:val="0"/>
          <w:numId w:val="19"/>
        </w:numPr>
        <w:tabs>
          <w:tab w:val="left" w:pos="6351"/>
        </w:tabs>
      </w:pPr>
      <w:r>
        <w:t>Intelligence reports/products</w:t>
      </w:r>
    </w:p>
    <w:p w:rsidR="008423EA" w:rsidRDefault="008423EA" w:rsidP="008423EA">
      <w:pPr>
        <w:pStyle w:val="NoSpacing"/>
        <w:numPr>
          <w:ilvl w:val="0"/>
          <w:numId w:val="19"/>
        </w:numPr>
        <w:tabs>
          <w:tab w:val="left" w:pos="6351"/>
        </w:tabs>
      </w:pPr>
      <w:r>
        <w:t>The expected duration and impacts/damages of the event</w:t>
      </w:r>
    </w:p>
    <w:p w:rsidR="008423EA" w:rsidRDefault="008423EA" w:rsidP="008423EA">
      <w:pPr>
        <w:pStyle w:val="NoSpacing"/>
        <w:numPr>
          <w:ilvl w:val="0"/>
          <w:numId w:val="19"/>
        </w:numPr>
        <w:tabs>
          <w:tab w:val="left" w:pos="6351"/>
        </w:tabs>
      </w:pPr>
      <w:r>
        <w:t xml:space="preserve">The potential or actual effects </w:t>
      </w:r>
      <w:r w:rsidRPr="008423EA">
        <w:rPr>
          <w:color w:val="FF0000"/>
        </w:rPr>
        <w:t>[on identified C</w:t>
      </w:r>
      <w:r w:rsidR="00F155B7">
        <w:rPr>
          <w:color w:val="FF0000"/>
        </w:rPr>
        <w:t xml:space="preserve">ritical </w:t>
      </w:r>
      <w:r w:rsidRPr="008423EA">
        <w:rPr>
          <w:color w:val="FF0000"/>
        </w:rPr>
        <w:t>I</w:t>
      </w:r>
      <w:r w:rsidR="00F155B7">
        <w:rPr>
          <w:color w:val="FF0000"/>
        </w:rPr>
        <w:t xml:space="preserve">nfrastructure and </w:t>
      </w:r>
      <w:r w:rsidRPr="008423EA">
        <w:rPr>
          <w:color w:val="FF0000"/>
        </w:rPr>
        <w:t>K</w:t>
      </w:r>
      <w:r w:rsidR="00F155B7">
        <w:rPr>
          <w:color w:val="FF0000"/>
        </w:rPr>
        <w:t xml:space="preserve">ey </w:t>
      </w:r>
      <w:r w:rsidRPr="008423EA">
        <w:rPr>
          <w:color w:val="FF0000"/>
        </w:rPr>
        <w:t>R</w:t>
      </w:r>
      <w:r w:rsidR="00F155B7">
        <w:rPr>
          <w:color w:val="FF0000"/>
        </w:rPr>
        <w:t>esources</w:t>
      </w:r>
      <w:r w:rsidRPr="008423EA">
        <w:rPr>
          <w:color w:val="FF0000"/>
        </w:rPr>
        <w:t xml:space="preserve">] </w:t>
      </w:r>
    </w:p>
    <w:p w:rsidR="008423EA" w:rsidRDefault="008423EA" w:rsidP="008423EA">
      <w:pPr>
        <w:pStyle w:val="NoSpacing"/>
        <w:numPr>
          <w:ilvl w:val="0"/>
          <w:numId w:val="19"/>
        </w:numPr>
        <w:tabs>
          <w:tab w:val="left" w:pos="6351"/>
        </w:tabs>
      </w:pPr>
      <w:r>
        <w:t>The need to implement other plans, agreements, policies, etc.</w:t>
      </w:r>
    </w:p>
    <w:p w:rsidR="008423EA" w:rsidRDefault="008423EA" w:rsidP="008423EA">
      <w:pPr>
        <w:pStyle w:val="NoSpacing"/>
        <w:tabs>
          <w:tab w:val="left" w:pos="6351"/>
        </w:tabs>
      </w:pPr>
    </w:p>
    <w:p w:rsidR="008423EA" w:rsidRDefault="008423EA" w:rsidP="008423EA">
      <w:pPr>
        <w:pStyle w:val="Heading3"/>
      </w:pPr>
      <w:bookmarkStart w:id="30" w:name="_Toc462836789"/>
      <w:r>
        <w:t>Alert and Notification Procedure</w:t>
      </w:r>
      <w:bookmarkEnd w:id="30"/>
    </w:p>
    <w:p w:rsidR="00665349" w:rsidRDefault="005D4D61" w:rsidP="00665349">
      <w:pPr>
        <w:pStyle w:val="NoSpacing"/>
        <w:tabs>
          <w:tab w:val="left" w:pos="6351"/>
        </w:tabs>
      </w:pPr>
      <w:r>
        <w:t>Initial notification of an</w:t>
      </w:r>
      <w:r w:rsidR="00081F1D">
        <w:t xml:space="preserve"> incident or situation is anticipated </w:t>
      </w:r>
      <w:r>
        <w:t xml:space="preserve">to come directly from </w:t>
      </w:r>
      <w:r w:rsidRPr="00081F1D">
        <w:rPr>
          <w:highlight w:val="cyan"/>
        </w:rPr>
        <w:t>an Entity</w:t>
      </w:r>
      <w:r>
        <w:t xml:space="preserve"> staff</w:t>
      </w:r>
      <w:r w:rsidR="00665349">
        <w:t xml:space="preserve"> member. Other potential sources of incident/situation notification might be from emergency responders (police, fire, etc.), the news media, building management, etc. </w:t>
      </w:r>
      <w:r w:rsidR="00081F1D">
        <w:t>The</w:t>
      </w:r>
      <w:r w:rsidR="00665349">
        <w:t xml:space="preserve"> first staff member</w:t>
      </w:r>
      <w:r w:rsidR="00081F1D">
        <w:t xml:space="preserve"> to be</w:t>
      </w:r>
      <w:r w:rsidR="00665349">
        <w:t xml:space="preserve"> aware of a situation or </w:t>
      </w:r>
      <w:r w:rsidR="00081F1D">
        <w:t>emergency that</w:t>
      </w:r>
      <w:r w:rsidR="00665349">
        <w:t xml:space="preserve"> may affect or is affecting </w:t>
      </w:r>
      <w:r w:rsidR="00665349" w:rsidRPr="00665349">
        <w:rPr>
          <w:highlight w:val="cyan"/>
        </w:rPr>
        <w:t>Entity</w:t>
      </w:r>
      <w:r w:rsidR="00665349">
        <w:t>’s operations</w:t>
      </w:r>
      <w:r w:rsidR="00081F1D">
        <w:t>, must notify</w:t>
      </w:r>
      <w:r w:rsidR="00665349">
        <w:t xml:space="preserve"> </w:t>
      </w:r>
      <w:r w:rsidR="00665349" w:rsidRPr="00665349">
        <w:rPr>
          <w:highlight w:val="cyan"/>
        </w:rPr>
        <w:t>Entity</w:t>
      </w:r>
      <w:r w:rsidR="00665349">
        <w:t xml:space="preserve"> Leadership. Initial </w:t>
      </w:r>
      <w:r w:rsidR="00665349">
        <w:lastRenderedPageBreak/>
        <w:t>a</w:t>
      </w:r>
      <w:r w:rsidR="00081F1D">
        <w:t>ttempts to contact leadership should</w:t>
      </w:r>
      <w:r w:rsidR="00665349">
        <w:t xml:space="preserve"> not exceed one hour.</w:t>
      </w:r>
      <w:r w:rsidR="00BA7EDA">
        <w:t xml:space="preserve"> Staff of </w:t>
      </w:r>
      <w:r w:rsidR="00BA7EDA" w:rsidRPr="00BA7EDA">
        <w:rPr>
          <w:highlight w:val="cyan"/>
        </w:rPr>
        <w:t>Entity</w:t>
      </w:r>
      <w:r w:rsidR="00BA7EDA">
        <w:t xml:space="preserve"> should follow their internal chain-of-command to ensure notification of </w:t>
      </w:r>
      <w:r w:rsidR="00BA7EDA" w:rsidRPr="00BA7EDA">
        <w:rPr>
          <w:highlight w:val="cyan"/>
        </w:rPr>
        <w:t>Entity</w:t>
      </w:r>
      <w:r w:rsidR="00BA7EDA">
        <w:t xml:space="preserve"> Leadership. Once Leadership</w:t>
      </w:r>
      <w:r w:rsidR="008D711B">
        <w:t>, or an authorized designee</w:t>
      </w:r>
      <w:r w:rsidR="00081F1D">
        <w:t>,</w:t>
      </w:r>
      <w:r w:rsidR="00BA7EDA">
        <w:t xml:space="preserve"> has been notified</w:t>
      </w:r>
      <w:r w:rsidR="004C219B">
        <w:t>,</w:t>
      </w:r>
      <w:r w:rsidR="00BA7EDA">
        <w:t xml:space="preserve"> </w:t>
      </w:r>
      <w:r w:rsidR="008D711B">
        <w:t xml:space="preserve">they will </w:t>
      </w:r>
      <w:r w:rsidR="00081F1D">
        <w:t>begin to provide</w:t>
      </w:r>
      <w:r w:rsidR="008D711B">
        <w:t xml:space="preserve"> notification to external partners, activate key staff members to fill assigned roles in the </w:t>
      </w:r>
      <w:r w:rsidR="008D711B" w:rsidRPr="00BA7EDA">
        <w:rPr>
          <w:highlight w:val="cyan"/>
        </w:rPr>
        <w:t>Entity</w:t>
      </w:r>
      <w:r w:rsidR="008D711B">
        <w:t xml:space="preserve"> COOP teams, and determine </w:t>
      </w:r>
      <w:r w:rsidR="008D711B" w:rsidRPr="00081F1D">
        <w:t xml:space="preserve">priorities for operations at the </w:t>
      </w:r>
      <w:r w:rsidR="00265984">
        <w:t>alternate</w:t>
      </w:r>
      <w:r w:rsidR="008D711B" w:rsidRPr="00081F1D">
        <w:t xml:space="preserve"> facility</w:t>
      </w:r>
      <w:r w:rsidR="00265984">
        <w:t>(ies)</w:t>
      </w:r>
      <w:r w:rsidR="008D711B" w:rsidRPr="00081F1D">
        <w:t xml:space="preserve"> as well as</w:t>
      </w:r>
      <w:r w:rsidR="008D711B">
        <w:t xml:space="preserve"> </w:t>
      </w:r>
      <w:r w:rsidR="00081F1D">
        <w:t>determine which staff will being to resume which MEFs and ESAs in priority order with available resources.</w:t>
      </w:r>
    </w:p>
    <w:p w:rsidR="00BA7EDA" w:rsidRDefault="008D711B" w:rsidP="008D711B">
      <w:pPr>
        <w:pStyle w:val="Heading4"/>
      </w:pPr>
      <w:r>
        <w:t>External Notification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3952"/>
      </w:tblGrid>
      <w:tr w:rsidR="008D711B" w:rsidRPr="008D711B" w:rsidTr="008D711B">
        <w:trPr>
          <w:trHeight w:val="70"/>
          <w:tblHeader/>
        </w:trPr>
        <w:tc>
          <w:tcPr>
            <w:tcW w:w="5516" w:type="dxa"/>
            <w:tcBorders>
              <w:top w:val="single" w:sz="4" w:space="0" w:color="auto"/>
              <w:left w:val="single" w:sz="4" w:space="0" w:color="auto"/>
              <w:bottom w:val="single" w:sz="4" w:space="0" w:color="auto"/>
              <w:right w:val="single" w:sz="4" w:space="0" w:color="auto"/>
            </w:tcBorders>
            <w:shd w:val="clear" w:color="auto" w:fill="1F497D" w:themeFill="text2"/>
          </w:tcPr>
          <w:p w:rsidR="008D711B" w:rsidRPr="008D711B" w:rsidRDefault="008D711B" w:rsidP="008D711B">
            <w:pPr>
              <w:pStyle w:val="NoSpacing"/>
              <w:tabs>
                <w:tab w:val="left" w:pos="6351"/>
              </w:tabs>
              <w:jc w:val="center"/>
              <w:rPr>
                <w:b/>
                <w:bCs/>
                <w:color w:val="FFFFFF" w:themeColor="background1"/>
              </w:rPr>
            </w:pPr>
            <w:r w:rsidRPr="008D711B">
              <w:rPr>
                <w:b/>
                <w:bCs/>
                <w:color w:val="FFFFFF" w:themeColor="background1"/>
              </w:rPr>
              <w:t>Individual/Organization to be Notified:</w:t>
            </w:r>
          </w:p>
        </w:tc>
        <w:tc>
          <w:tcPr>
            <w:tcW w:w="3952" w:type="dxa"/>
            <w:tcBorders>
              <w:top w:val="single" w:sz="4" w:space="0" w:color="auto"/>
              <w:left w:val="single" w:sz="4" w:space="0" w:color="auto"/>
              <w:bottom w:val="single" w:sz="4" w:space="0" w:color="auto"/>
              <w:right w:val="single" w:sz="4" w:space="0" w:color="auto"/>
            </w:tcBorders>
            <w:shd w:val="clear" w:color="auto" w:fill="1F497D" w:themeFill="text2"/>
          </w:tcPr>
          <w:p w:rsidR="008D711B" w:rsidRPr="008D711B" w:rsidRDefault="008D711B" w:rsidP="008D711B">
            <w:pPr>
              <w:pStyle w:val="NoSpacing"/>
              <w:tabs>
                <w:tab w:val="left" w:pos="6351"/>
              </w:tabs>
              <w:jc w:val="center"/>
              <w:rPr>
                <w:b/>
                <w:bCs/>
                <w:color w:val="FFFFFF" w:themeColor="background1"/>
              </w:rPr>
            </w:pPr>
            <w:r w:rsidRPr="008D711B">
              <w:rPr>
                <w:b/>
                <w:bCs/>
                <w:color w:val="FFFFFF" w:themeColor="background1"/>
              </w:rPr>
              <w:t>To be Notified By:</w:t>
            </w:r>
          </w:p>
        </w:tc>
      </w:tr>
      <w:tr w:rsidR="000660B7" w:rsidRPr="008D711B" w:rsidTr="008D711B">
        <w:trPr>
          <w:trHeight w:val="296"/>
        </w:trPr>
        <w:tc>
          <w:tcPr>
            <w:tcW w:w="5516" w:type="dxa"/>
            <w:tcBorders>
              <w:top w:val="single" w:sz="4" w:space="0" w:color="auto"/>
            </w:tcBorders>
          </w:tcPr>
          <w:p w:rsidR="000660B7" w:rsidRPr="000660B7" w:rsidRDefault="000660B7" w:rsidP="000660B7">
            <w:pPr>
              <w:pStyle w:val="NoSpacing"/>
              <w:jc w:val="center"/>
              <w:rPr>
                <w:color w:val="FF0000"/>
              </w:rPr>
            </w:pPr>
            <w:r w:rsidRPr="000660B7">
              <w:rPr>
                <w:color w:val="FF0000"/>
              </w:rPr>
              <w:t>Insert relevant information</w:t>
            </w:r>
          </w:p>
        </w:tc>
        <w:tc>
          <w:tcPr>
            <w:tcW w:w="3952" w:type="dxa"/>
            <w:tcBorders>
              <w:top w:val="single" w:sz="4" w:space="0" w:color="auto"/>
            </w:tcBorders>
          </w:tcPr>
          <w:p w:rsidR="000660B7" w:rsidRPr="000660B7" w:rsidRDefault="000660B7" w:rsidP="000660B7">
            <w:pPr>
              <w:pStyle w:val="NoSpacing"/>
              <w:jc w:val="center"/>
              <w:rPr>
                <w:color w:val="FF0000"/>
              </w:rPr>
            </w:pPr>
            <w:r w:rsidRPr="000660B7">
              <w:rPr>
                <w:color w:val="FF0000"/>
              </w:rPr>
              <w:t>Insert relevant information</w:t>
            </w:r>
          </w:p>
        </w:tc>
      </w:tr>
      <w:tr w:rsidR="000660B7" w:rsidRPr="008D711B" w:rsidTr="00667ADF">
        <w:trPr>
          <w:trHeight w:val="70"/>
        </w:trPr>
        <w:tc>
          <w:tcPr>
            <w:tcW w:w="5516" w:type="dxa"/>
          </w:tcPr>
          <w:p w:rsidR="000660B7" w:rsidRPr="000660B7" w:rsidRDefault="000660B7" w:rsidP="000660B7">
            <w:pPr>
              <w:pStyle w:val="NoSpacing"/>
              <w:jc w:val="center"/>
              <w:rPr>
                <w:color w:val="FF0000"/>
              </w:rPr>
            </w:pPr>
            <w:r w:rsidRPr="000660B7">
              <w:rPr>
                <w:color w:val="FF0000"/>
              </w:rPr>
              <w:t>Insert relevant information</w:t>
            </w:r>
          </w:p>
        </w:tc>
        <w:tc>
          <w:tcPr>
            <w:tcW w:w="3952" w:type="dxa"/>
          </w:tcPr>
          <w:p w:rsidR="000660B7" w:rsidRPr="000660B7" w:rsidRDefault="000660B7" w:rsidP="000660B7">
            <w:pPr>
              <w:pStyle w:val="NoSpacing"/>
              <w:jc w:val="center"/>
              <w:rPr>
                <w:color w:val="FF0000"/>
              </w:rPr>
            </w:pPr>
            <w:r w:rsidRPr="000660B7">
              <w:rPr>
                <w:color w:val="FF0000"/>
              </w:rPr>
              <w:t>Insert relevant information</w:t>
            </w:r>
          </w:p>
        </w:tc>
      </w:tr>
      <w:tr w:rsidR="000660B7" w:rsidRPr="008D711B" w:rsidTr="00667ADF">
        <w:tc>
          <w:tcPr>
            <w:tcW w:w="5516" w:type="dxa"/>
          </w:tcPr>
          <w:p w:rsidR="000660B7" w:rsidRPr="000660B7" w:rsidRDefault="000660B7" w:rsidP="000660B7">
            <w:pPr>
              <w:pStyle w:val="NoSpacing"/>
              <w:jc w:val="center"/>
              <w:rPr>
                <w:color w:val="FF0000"/>
              </w:rPr>
            </w:pPr>
            <w:r w:rsidRPr="000660B7">
              <w:rPr>
                <w:color w:val="FF0000"/>
              </w:rPr>
              <w:t>Insert relevant information</w:t>
            </w:r>
          </w:p>
        </w:tc>
        <w:tc>
          <w:tcPr>
            <w:tcW w:w="3952" w:type="dxa"/>
          </w:tcPr>
          <w:p w:rsidR="000660B7" w:rsidRPr="000660B7" w:rsidRDefault="000660B7" w:rsidP="000660B7">
            <w:pPr>
              <w:pStyle w:val="NoSpacing"/>
              <w:jc w:val="center"/>
              <w:rPr>
                <w:color w:val="FF0000"/>
              </w:rPr>
            </w:pPr>
            <w:r w:rsidRPr="000660B7">
              <w:rPr>
                <w:color w:val="FF0000"/>
              </w:rPr>
              <w:t>Insert relevant information</w:t>
            </w:r>
          </w:p>
        </w:tc>
      </w:tr>
      <w:tr w:rsidR="000660B7" w:rsidRPr="008D711B" w:rsidTr="00667ADF">
        <w:tc>
          <w:tcPr>
            <w:tcW w:w="5516" w:type="dxa"/>
          </w:tcPr>
          <w:p w:rsidR="000660B7" w:rsidRPr="000660B7" w:rsidRDefault="000660B7" w:rsidP="000660B7">
            <w:pPr>
              <w:pStyle w:val="NoSpacing"/>
              <w:jc w:val="center"/>
              <w:rPr>
                <w:color w:val="FF0000"/>
              </w:rPr>
            </w:pPr>
            <w:r w:rsidRPr="000660B7">
              <w:rPr>
                <w:color w:val="FF0000"/>
              </w:rPr>
              <w:t>Insert relevant information</w:t>
            </w:r>
          </w:p>
        </w:tc>
        <w:tc>
          <w:tcPr>
            <w:tcW w:w="3952" w:type="dxa"/>
          </w:tcPr>
          <w:p w:rsidR="000660B7" w:rsidRPr="000660B7" w:rsidRDefault="000660B7" w:rsidP="000660B7">
            <w:pPr>
              <w:pStyle w:val="NoSpacing"/>
              <w:jc w:val="center"/>
              <w:rPr>
                <w:color w:val="FF0000"/>
              </w:rPr>
            </w:pPr>
            <w:r w:rsidRPr="000660B7">
              <w:rPr>
                <w:color w:val="FF0000"/>
              </w:rPr>
              <w:t>Insert relevant information</w:t>
            </w:r>
          </w:p>
        </w:tc>
      </w:tr>
      <w:tr w:rsidR="000660B7" w:rsidRPr="008D711B" w:rsidTr="00667ADF">
        <w:tc>
          <w:tcPr>
            <w:tcW w:w="5516" w:type="dxa"/>
          </w:tcPr>
          <w:p w:rsidR="000660B7" w:rsidRPr="000660B7" w:rsidRDefault="000660B7" w:rsidP="000660B7">
            <w:pPr>
              <w:pStyle w:val="NoSpacing"/>
              <w:jc w:val="center"/>
              <w:rPr>
                <w:color w:val="FF0000"/>
              </w:rPr>
            </w:pPr>
            <w:r w:rsidRPr="000660B7">
              <w:rPr>
                <w:color w:val="FF0000"/>
              </w:rPr>
              <w:t>Insert relevant information</w:t>
            </w:r>
          </w:p>
        </w:tc>
        <w:tc>
          <w:tcPr>
            <w:tcW w:w="3952" w:type="dxa"/>
          </w:tcPr>
          <w:p w:rsidR="000660B7" w:rsidRPr="000660B7" w:rsidRDefault="000660B7" w:rsidP="000660B7">
            <w:pPr>
              <w:pStyle w:val="NoSpacing"/>
              <w:jc w:val="center"/>
              <w:rPr>
                <w:color w:val="FF0000"/>
              </w:rPr>
            </w:pPr>
            <w:r w:rsidRPr="000660B7">
              <w:rPr>
                <w:color w:val="FF0000"/>
              </w:rPr>
              <w:t>Insert relevant information</w:t>
            </w:r>
          </w:p>
        </w:tc>
      </w:tr>
      <w:tr w:rsidR="000660B7" w:rsidRPr="008D711B" w:rsidTr="00667ADF">
        <w:tc>
          <w:tcPr>
            <w:tcW w:w="5516" w:type="dxa"/>
          </w:tcPr>
          <w:p w:rsidR="000660B7" w:rsidRPr="000660B7" w:rsidRDefault="000660B7" w:rsidP="000660B7">
            <w:pPr>
              <w:pStyle w:val="NoSpacing"/>
              <w:jc w:val="center"/>
              <w:rPr>
                <w:color w:val="FF0000"/>
              </w:rPr>
            </w:pPr>
            <w:r w:rsidRPr="000660B7">
              <w:rPr>
                <w:color w:val="FF0000"/>
              </w:rPr>
              <w:t>Insert relevant information</w:t>
            </w:r>
          </w:p>
        </w:tc>
        <w:tc>
          <w:tcPr>
            <w:tcW w:w="3952" w:type="dxa"/>
          </w:tcPr>
          <w:p w:rsidR="000660B7" w:rsidRPr="000660B7" w:rsidRDefault="000660B7" w:rsidP="000660B7">
            <w:pPr>
              <w:pStyle w:val="NoSpacing"/>
              <w:jc w:val="center"/>
              <w:rPr>
                <w:color w:val="FF0000"/>
              </w:rPr>
            </w:pPr>
            <w:r w:rsidRPr="000660B7">
              <w:rPr>
                <w:color w:val="FF0000"/>
              </w:rPr>
              <w:t>Insert relevant information</w:t>
            </w:r>
          </w:p>
        </w:tc>
      </w:tr>
    </w:tbl>
    <w:p w:rsidR="00BA7EDA" w:rsidRDefault="008D711B" w:rsidP="000660B7">
      <w:pPr>
        <w:pStyle w:val="Heading4"/>
      </w:pPr>
      <w:r>
        <w:t>Internal Notification</w:t>
      </w:r>
      <w:r w:rsidR="000660B7">
        <w:t xml:space="preserve"> and Activation</w:t>
      </w:r>
    </w:p>
    <w:p w:rsidR="000660B7" w:rsidRDefault="00081F1D" w:rsidP="00140981">
      <w:pPr>
        <w:pStyle w:val="NoSpacing"/>
        <w:tabs>
          <w:tab w:val="left" w:pos="6351"/>
        </w:tabs>
      </w:pPr>
      <w:r>
        <w:t>When</w:t>
      </w:r>
      <w:r w:rsidR="000660B7">
        <w:t xml:space="preserve"> </w:t>
      </w:r>
      <w:r w:rsidR="000660B7" w:rsidRPr="000660B7">
        <w:rPr>
          <w:highlight w:val="cyan"/>
        </w:rPr>
        <w:t>Entity</w:t>
      </w:r>
      <w:r w:rsidR="000660B7">
        <w:t xml:space="preserve"> Leadership becomes aware o</w:t>
      </w:r>
      <w:r>
        <w:t>f an even</w:t>
      </w:r>
      <w:r w:rsidR="000660B7">
        <w:t>t</w:t>
      </w:r>
      <w:r>
        <w:t xml:space="preserve"> or threat thereof</w:t>
      </w:r>
      <w:r w:rsidR="00F155B7">
        <w:t xml:space="preserve">, </w:t>
      </w:r>
      <w:r w:rsidR="00140981">
        <w:t>they will determine the staff required to respond to, continue operations during, and recover from the</w:t>
      </w:r>
      <w:r w:rsidR="00F155B7">
        <w:t xml:space="preserve"> </w:t>
      </w:r>
      <w:r>
        <w:t>incident</w:t>
      </w:r>
      <w:r w:rsidR="00826D77">
        <w:t>. This may include the activation of some or all of the COOP Teams as identified in Phase I depending on the scale and extent of the incident. Leadership will first request personnel associated with the Continuity Notification and Response Team to assist with notifications</w:t>
      </w:r>
      <w:r w:rsidR="00F155B7">
        <w:t>,</w:t>
      </w:r>
      <w:r w:rsidR="00826D77">
        <w:t xml:space="preserve"> as well as</w:t>
      </w:r>
      <w:r w:rsidR="00F155B7">
        <w:t>,</w:t>
      </w:r>
      <w:r w:rsidR="00826D77">
        <w:t xml:space="preserve"> </w:t>
      </w:r>
      <w:r w:rsidR="00D52632">
        <w:t xml:space="preserve">providing response support. Other external partners will be notified as appropriate and internal staff members (ERG and Non-ERG) will be advised of the situation </w:t>
      </w:r>
      <w:r>
        <w:t>and</w:t>
      </w:r>
      <w:r w:rsidR="00D52632">
        <w:t xml:space="preserve"> any implications that may impact them or require them to take action.</w:t>
      </w:r>
    </w:p>
    <w:p w:rsidR="002536AB" w:rsidRDefault="002536AB" w:rsidP="00140981">
      <w:pPr>
        <w:pStyle w:val="NoSpacing"/>
        <w:tabs>
          <w:tab w:val="left" w:pos="6351"/>
        </w:tabs>
      </w:pPr>
    </w:p>
    <w:p w:rsidR="002536AB" w:rsidRDefault="002536AB" w:rsidP="00140981">
      <w:pPr>
        <w:pStyle w:val="NoSpacing"/>
        <w:tabs>
          <w:tab w:val="left" w:pos="6351"/>
        </w:tabs>
      </w:pPr>
      <w:r w:rsidRPr="008813C9">
        <w:t>See Annex C for specific personnel contact information.</w:t>
      </w:r>
      <w:r>
        <w:t xml:space="preserve"> </w:t>
      </w:r>
    </w:p>
    <w:p w:rsidR="00D52632" w:rsidRDefault="00D52632" w:rsidP="00140981">
      <w:pPr>
        <w:pStyle w:val="NoSpacing"/>
        <w:tabs>
          <w:tab w:val="left" w:pos="6351"/>
        </w:tabs>
      </w:pPr>
    </w:p>
    <w:p w:rsidR="00D52632" w:rsidRDefault="002536AB" w:rsidP="002536AB">
      <w:pPr>
        <w:pStyle w:val="NoSpacing"/>
        <w:tabs>
          <w:tab w:val="left" w:pos="6351"/>
        </w:tabs>
        <w:jc w:val="center"/>
      </w:pPr>
      <w:r>
        <w:object w:dxaOrig="6744" w:dyaOrig="4764">
          <v:shape id="_x0000_i1026" type="#_x0000_t75" style="width:337.5pt;height:237.75pt" o:ole="">
            <v:imagedata r:id="rId25" o:title=""/>
          </v:shape>
          <o:OLEObject Type="Embed" ProgID="Visio.Drawing.11" ShapeID="_x0000_i1026" DrawAspect="Content" ObjectID="_1687687769" r:id="rId26"/>
        </w:object>
      </w:r>
    </w:p>
    <w:p w:rsidR="00C20556" w:rsidRDefault="00C20556" w:rsidP="00C20556">
      <w:pPr>
        <w:pStyle w:val="Heading3"/>
      </w:pPr>
      <w:bookmarkStart w:id="31" w:name="_Toc462836790"/>
      <w:r>
        <w:lastRenderedPageBreak/>
        <w:t xml:space="preserve">Alternate </w:t>
      </w:r>
      <w:r w:rsidR="0012682A">
        <w:t>Facility</w:t>
      </w:r>
      <w:r>
        <w:t xml:space="preserve"> Relocation</w:t>
      </w:r>
      <w:bookmarkEnd w:id="31"/>
    </w:p>
    <w:p w:rsidR="00C20556" w:rsidRDefault="0012682A" w:rsidP="00140981">
      <w:pPr>
        <w:pStyle w:val="NoSpacing"/>
        <w:tabs>
          <w:tab w:val="left" w:pos="6351"/>
        </w:tabs>
      </w:pPr>
      <w:r>
        <w:t xml:space="preserve">If the primary operating facility is rendered inoperable, damaged, or otherwise unable to be accessed or used, </w:t>
      </w:r>
      <w:r w:rsidRPr="00F155B7">
        <w:rPr>
          <w:highlight w:val="cyan"/>
        </w:rPr>
        <w:t>Entity</w:t>
      </w:r>
      <w:r>
        <w:t xml:space="preserve"> has identified the following location(s) as alternate facility(ies) to continue </w:t>
      </w:r>
      <w:r w:rsidRPr="00F155B7">
        <w:rPr>
          <w:highlight w:val="cyan"/>
        </w:rPr>
        <w:t>Entity’s</w:t>
      </w:r>
      <w:r>
        <w:t xml:space="preserve"> </w:t>
      </w:r>
      <w:r w:rsidR="000C2F58">
        <w:t>MEFs &amp; ESAs</w:t>
      </w:r>
      <w:r>
        <w:t>:</w:t>
      </w:r>
    </w:p>
    <w:tbl>
      <w:tblPr>
        <w:tblStyle w:val="TableGrid"/>
        <w:tblW w:w="0" w:type="auto"/>
        <w:tblLook w:val="04A0" w:firstRow="1" w:lastRow="0" w:firstColumn="1" w:lastColumn="0" w:noHBand="0" w:noVBand="1"/>
      </w:tblPr>
      <w:tblGrid>
        <w:gridCol w:w="9350"/>
      </w:tblGrid>
      <w:tr w:rsidR="0012682A" w:rsidTr="00345529">
        <w:trPr>
          <w:trHeight w:val="1871"/>
        </w:trPr>
        <w:tc>
          <w:tcPr>
            <w:tcW w:w="9576" w:type="dxa"/>
            <w:vAlign w:val="center"/>
          </w:tcPr>
          <w:p w:rsidR="0012682A" w:rsidRPr="00BB36FE" w:rsidRDefault="0012682A" w:rsidP="00BB36FE">
            <w:pPr>
              <w:pStyle w:val="NoSpacing"/>
              <w:tabs>
                <w:tab w:val="left" w:pos="6351"/>
              </w:tabs>
              <w:jc w:val="center"/>
              <w:rPr>
                <w:color w:val="FF0000"/>
              </w:rPr>
            </w:pPr>
            <w:r w:rsidRPr="00BB36FE">
              <w:rPr>
                <w:color w:val="FF0000"/>
              </w:rPr>
              <w:t xml:space="preserve">Insert </w:t>
            </w:r>
            <w:r w:rsidR="00265984">
              <w:rPr>
                <w:color w:val="FF0000"/>
              </w:rPr>
              <w:t>Alternate</w:t>
            </w:r>
            <w:r w:rsidRPr="00BB36FE">
              <w:rPr>
                <w:color w:val="FF0000"/>
              </w:rPr>
              <w:t xml:space="preserve"> Facility(ies) information here.</w:t>
            </w:r>
          </w:p>
          <w:p w:rsidR="0012682A" w:rsidRDefault="0012682A" w:rsidP="00BB36FE">
            <w:pPr>
              <w:pStyle w:val="NoSpacing"/>
              <w:tabs>
                <w:tab w:val="left" w:pos="6351"/>
              </w:tabs>
              <w:jc w:val="center"/>
            </w:pPr>
            <w:r w:rsidRPr="00BB36FE">
              <w:rPr>
                <w:color w:val="FF0000"/>
              </w:rPr>
              <w:t>Include location/address, facility name, capabilities</w:t>
            </w:r>
            <w:r w:rsidR="00BB36FE">
              <w:rPr>
                <w:color w:val="FF0000"/>
              </w:rPr>
              <w:t>, and other relevant information such as security or special instructions.</w:t>
            </w:r>
          </w:p>
        </w:tc>
      </w:tr>
    </w:tbl>
    <w:p w:rsidR="00675A97" w:rsidRDefault="00675A97" w:rsidP="00675A97">
      <w:pPr>
        <w:pStyle w:val="NoSpacing"/>
        <w:tabs>
          <w:tab w:val="left" w:pos="6351"/>
        </w:tabs>
      </w:pPr>
      <w:r w:rsidRPr="00F155B7">
        <w:t>See Annex B for more detailed Alternate Facility Information.</w:t>
      </w:r>
      <w:r>
        <w:t xml:space="preserve"> </w:t>
      </w:r>
    </w:p>
    <w:p w:rsidR="00675A97" w:rsidRDefault="00675A97" w:rsidP="00675A97">
      <w:pPr>
        <w:pStyle w:val="NoSpacing"/>
        <w:tabs>
          <w:tab w:val="left" w:pos="6351"/>
        </w:tabs>
      </w:pPr>
    </w:p>
    <w:p w:rsidR="00675A97" w:rsidRDefault="00675A97" w:rsidP="00675A97">
      <w:pPr>
        <w:pStyle w:val="NoSpacing"/>
        <w:tabs>
          <w:tab w:val="left" w:pos="6351"/>
        </w:tabs>
      </w:pPr>
      <w:r>
        <w:t xml:space="preserve">Upon activation of the COOP Plan and when the use of an alternate facility is required, the Emergency Relocation Group will be activated and provided instructions related to moving operations to the alternate facility. This will include deploying go-kits to the alternate facility and reestablishing the </w:t>
      </w:r>
      <w:r w:rsidR="000C2F58">
        <w:t>MEFs &amp; ESAs</w:t>
      </w:r>
      <w:r w:rsidRPr="00F155B7">
        <w:t>. A map and directions to the alternate facility</w:t>
      </w:r>
      <w:r w:rsidR="00120E9F" w:rsidRPr="00F155B7">
        <w:t>(ies)</w:t>
      </w:r>
      <w:r w:rsidRPr="00F155B7">
        <w:t xml:space="preserve"> from the primary facility is located in Annex B.</w:t>
      </w:r>
      <w:r w:rsidR="00120E9F">
        <w:t xml:space="preserve"> </w:t>
      </w:r>
    </w:p>
    <w:p w:rsidR="00667ADF" w:rsidRDefault="00667ADF" w:rsidP="00356D8F">
      <w:pPr>
        <w:pStyle w:val="Heading3"/>
      </w:pPr>
      <w:bookmarkStart w:id="32" w:name="_Toc462836791"/>
      <w:r>
        <w:t>Relocation Process</w:t>
      </w:r>
      <w:bookmarkEnd w:id="32"/>
    </w:p>
    <w:p w:rsidR="00667ADF" w:rsidRDefault="00667ADF" w:rsidP="00675A97">
      <w:pPr>
        <w:pStyle w:val="NoSpacing"/>
        <w:tabs>
          <w:tab w:val="left" w:pos="6351"/>
        </w:tabs>
      </w:pPr>
      <w:r>
        <w:t xml:space="preserve">Following activation of the plan and notification of personnel, </w:t>
      </w:r>
      <w:r w:rsidRPr="00356D8F">
        <w:rPr>
          <w:highlight w:val="cyan"/>
        </w:rPr>
        <w:t>Entity</w:t>
      </w:r>
      <w:r w:rsidR="000C2F58">
        <w:t xml:space="preserve"> must move personnel and essential</w:t>
      </w:r>
      <w:r>
        <w:t xml:space="preserve"> records to the most appropriate </w:t>
      </w:r>
      <w:r w:rsidR="00265984">
        <w:t>alternate</w:t>
      </w:r>
      <w:r>
        <w:t xml:space="preserve"> facility(ies). </w:t>
      </w:r>
      <w:r w:rsidR="00356D8F">
        <w:t xml:space="preserve">Upon Activation and notification, the </w:t>
      </w:r>
      <w:r w:rsidR="00356D8F" w:rsidRPr="00356D8F">
        <w:rPr>
          <w:highlight w:val="cyan"/>
        </w:rPr>
        <w:t>Entity</w:t>
      </w:r>
      <w:r w:rsidR="00081F1D">
        <w:t xml:space="preserve"> Emergency Relocation G</w:t>
      </w:r>
      <w:r w:rsidR="00356D8F">
        <w:t xml:space="preserve">roup </w:t>
      </w:r>
      <w:r w:rsidR="00081F1D">
        <w:t xml:space="preserve">(ERG) </w:t>
      </w:r>
      <w:r w:rsidR="00356D8F">
        <w:t xml:space="preserve">will deploy to the </w:t>
      </w:r>
      <w:r w:rsidR="00081F1D">
        <w:t>predetermined</w:t>
      </w:r>
      <w:r w:rsidR="00356D8F">
        <w:t xml:space="preserve"> </w:t>
      </w:r>
      <w:r w:rsidR="00265984">
        <w:t>alternate</w:t>
      </w:r>
      <w:r w:rsidR="00356D8F">
        <w:t xml:space="preserve"> facility with go-kits and other equipment as necessary to establish operations</w:t>
      </w:r>
      <w:r w:rsidR="005B0B0E">
        <w:t xml:space="preserve"> and assume the identified </w:t>
      </w:r>
      <w:r w:rsidR="000C2F58">
        <w:t>MEFs &amp; ESAs.</w:t>
      </w:r>
    </w:p>
    <w:p w:rsidR="00B42B6B" w:rsidRDefault="00B42B6B" w:rsidP="00675A97">
      <w:pPr>
        <w:pStyle w:val="NoSpacing"/>
        <w:tabs>
          <w:tab w:val="left" w:pos="6351"/>
        </w:tabs>
      </w:pPr>
    </w:p>
    <w:p w:rsidR="00B42B6B" w:rsidRPr="00B42B6B" w:rsidRDefault="00B42B6B" w:rsidP="00675A97">
      <w:pPr>
        <w:pStyle w:val="NoSpacing"/>
        <w:tabs>
          <w:tab w:val="left" w:pos="6351"/>
        </w:tabs>
        <w:rPr>
          <w:color w:val="FF0000"/>
        </w:rPr>
      </w:pPr>
      <w:r w:rsidRPr="00B42B6B">
        <w:rPr>
          <w:color w:val="FF0000"/>
        </w:rPr>
        <w:t xml:space="preserve">If multiple alternate facilities are identified, information on the priority and use of each facility should be detailed here, including basic decision-making guidance to select the most appropriate facility based </w:t>
      </w:r>
      <w:r w:rsidR="00081F1D">
        <w:rPr>
          <w:color w:val="FF0000"/>
        </w:rPr>
        <w:t xml:space="preserve">on </w:t>
      </w:r>
      <w:r w:rsidRPr="00B42B6B">
        <w:rPr>
          <w:color w:val="FF0000"/>
        </w:rPr>
        <w:t>the event.</w:t>
      </w:r>
    </w:p>
    <w:p w:rsidR="005B0B0E" w:rsidRDefault="005B0B0E" w:rsidP="00675A97">
      <w:pPr>
        <w:pStyle w:val="NoSpacing"/>
        <w:tabs>
          <w:tab w:val="left" w:pos="6351"/>
        </w:tabs>
      </w:pPr>
    </w:p>
    <w:p w:rsidR="005B0B0E" w:rsidRDefault="005B0B0E" w:rsidP="00675A97">
      <w:pPr>
        <w:pStyle w:val="NoSpacing"/>
        <w:tabs>
          <w:tab w:val="left" w:pos="6351"/>
        </w:tabs>
      </w:pPr>
      <w:r>
        <w:t>Relocation procedures durin</w:t>
      </w:r>
      <w:r w:rsidR="00F155B7">
        <w:t>g normal business hours, with o</w:t>
      </w:r>
      <w:r>
        <w:t>r without notice, are as follows:</w:t>
      </w:r>
    </w:p>
    <w:p w:rsidR="005B0B0E" w:rsidRPr="00564B15" w:rsidRDefault="005B0B0E" w:rsidP="005B0B0E">
      <w:pPr>
        <w:pStyle w:val="NoSpacing"/>
        <w:numPr>
          <w:ilvl w:val="0"/>
          <w:numId w:val="23"/>
        </w:numPr>
        <w:tabs>
          <w:tab w:val="left" w:pos="6351"/>
        </w:tabs>
      </w:pPr>
      <w:r>
        <w:rPr>
          <w:color w:val="FF0000"/>
        </w:rPr>
        <w:t xml:space="preserve">List relocation procedures here. Include information related to transportation (POV, entity vehicles, buses, trailers, etc.), include any provisions made </w:t>
      </w:r>
      <w:r w:rsidR="00081F1D">
        <w:rPr>
          <w:color w:val="FF0000"/>
        </w:rPr>
        <w:t xml:space="preserve">with regard to transportation </w:t>
      </w:r>
      <w:r>
        <w:rPr>
          <w:color w:val="FF0000"/>
        </w:rPr>
        <w:t>f</w:t>
      </w:r>
      <w:r w:rsidR="00081F1D">
        <w:rPr>
          <w:color w:val="FF0000"/>
        </w:rPr>
        <w:t>or</w:t>
      </w:r>
      <w:r>
        <w:rPr>
          <w:color w:val="FF0000"/>
        </w:rPr>
        <w:t xml:space="preserve"> employees with access and functional needs.</w:t>
      </w:r>
      <w:r w:rsidR="00F155B7">
        <w:rPr>
          <w:color w:val="FF0000"/>
        </w:rPr>
        <w:t>`</w:t>
      </w:r>
    </w:p>
    <w:p w:rsidR="00564B15" w:rsidRPr="00564B15" w:rsidRDefault="00564B15" w:rsidP="005B0B0E">
      <w:pPr>
        <w:pStyle w:val="NoSpacing"/>
        <w:numPr>
          <w:ilvl w:val="0"/>
          <w:numId w:val="23"/>
        </w:numPr>
        <w:tabs>
          <w:tab w:val="left" w:pos="6351"/>
        </w:tabs>
      </w:pPr>
      <w:r>
        <w:rPr>
          <w:color w:val="FF0000"/>
        </w:rPr>
        <w:t xml:space="preserve">List how instructions and information will be provided from </w:t>
      </w:r>
      <w:r w:rsidR="00081F1D">
        <w:rPr>
          <w:color w:val="FF0000"/>
        </w:rPr>
        <w:t>authority.</w:t>
      </w:r>
    </w:p>
    <w:p w:rsidR="00564B15" w:rsidRPr="00564B15" w:rsidRDefault="00564B15" w:rsidP="005B0B0E">
      <w:pPr>
        <w:pStyle w:val="NoSpacing"/>
        <w:numPr>
          <w:ilvl w:val="0"/>
          <w:numId w:val="23"/>
        </w:numPr>
        <w:tabs>
          <w:tab w:val="left" w:pos="6351"/>
        </w:tabs>
      </w:pPr>
      <w:r>
        <w:rPr>
          <w:color w:val="FF0000"/>
        </w:rPr>
        <w:t>If employees report to their homes or another facility prior to being sent to the alternate facility list those details here.</w:t>
      </w:r>
    </w:p>
    <w:p w:rsidR="00564B15" w:rsidRPr="00564B15" w:rsidRDefault="00564B15" w:rsidP="005B0B0E">
      <w:pPr>
        <w:pStyle w:val="NoSpacing"/>
        <w:numPr>
          <w:ilvl w:val="0"/>
          <w:numId w:val="23"/>
        </w:numPr>
        <w:tabs>
          <w:tab w:val="left" w:pos="6351"/>
        </w:tabs>
      </w:pPr>
      <w:r>
        <w:rPr>
          <w:color w:val="FF0000"/>
        </w:rPr>
        <w:t>Describe any safety precautions or other special measures/precautions.</w:t>
      </w:r>
    </w:p>
    <w:p w:rsidR="00564B15" w:rsidRDefault="00564B15" w:rsidP="005B0B0E">
      <w:pPr>
        <w:pStyle w:val="NoSpacing"/>
        <w:numPr>
          <w:ilvl w:val="0"/>
          <w:numId w:val="23"/>
        </w:numPr>
        <w:tabs>
          <w:tab w:val="left" w:pos="6351"/>
        </w:tabs>
      </w:pPr>
      <w:r>
        <w:rPr>
          <w:color w:val="FF0000"/>
        </w:rPr>
        <w:t>Describe any other relevant business hours procedures.</w:t>
      </w:r>
    </w:p>
    <w:p w:rsidR="005B0B0E" w:rsidRDefault="005B0B0E" w:rsidP="00675A97">
      <w:pPr>
        <w:pStyle w:val="NoSpacing"/>
        <w:tabs>
          <w:tab w:val="left" w:pos="6351"/>
        </w:tabs>
      </w:pPr>
    </w:p>
    <w:p w:rsidR="005B0B0E" w:rsidRDefault="005B0B0E" w:rsidP="00675A97">
      <w:pPr>
        <w:pStyle w:val="NoSpacing"/>
        <w:tabs>
          <w:tab w:val="left" w:pos="6351"/>
        </w:tabs>
      </w:pPr>
      <w:r>
        <w:t>Relocation procedures du</w:t>
      </w:r>
      <w:r w:rsidR="00081F1D">
        <w:t>ring non-business hours, with o</w:t>
      </w:r>
      <w:r>
        <w:t>r without notice, are as follows:</w:t>
      </w:r>
    </w:p>
    <w:p w:rsidR="00564B15" w:rsidRPr="00564B15" w:rsidRDefault="00564B15" w:rsidP="00564B15">
      <w:pPr>
        <w:pStyle w:val="NoSpacing"/>
        <w:numPr>
          <w:ilvl w:val="0"/>
          <w:numId w:val="24"/>
        </w:numPr>
        <w:tabs>
          <w:tab w:val="left" w:pos="6351"/>
        </w:tabs>
        <w:rPr>
          <w:color w:val="FF0000"/>
        </w:rPr>
      </w:pPr>
      <w:r w:rsidRPr="00564B15">
        <w:rPr>
          <w:color w:val="FF0000"/>
        </w:rPr>
        <w:t>Describe how ERG Members will deploy from their current locations, obtaining go-kits, the transportation to the alternate facility used, and the timeframe for the relocation.</w:t>
      </w:r>
    </w:p>
    <w:p w:rsidR="00564B15" w:rsidRPr="00564B15" w:rsidRDefault="00564B15" w:rsidP="00564B15">
      <w:pPr>
        <w:pStyle w:val="NoSpacing"/>
        <w:numPr>
          <w:ilvl w:val="0"/>
          <w:numId w:val="24"/>
        </w:numPr>
        <w:tabs>
          <w:tab w:val="left" w:pos="6351"/>
        </w:tabs>
        <w:rPr>
          <w:color w:val="FF0000"/>
        </w:rPr>
      </w:pPr>
      <w:r w:rsidRPr="00564B15">
        <w:rPr>
          <w:color w:val="FF0000"/>
        </w:rPr>
        <w:t xml:space="preserve">Describe </w:t>
      </w:r>
      <w:r w:rsidR="00081F1D">
        <w:rPr>
          <w:color w:val="FF0000"/>
        </w:rPr>
        <w:t>any provisions made with regard to transportation for employees with access and functional needs.</w:t>
      </w:r>
    </w:p>
    <w:p w:rsidR="00564B15" w:rsidRDefault="00564B15" w:rsidP="00564B15">
      <w:pPr>
        <w:pStyle w:val="NoSpacing"/>
        <w:numPr>
          <w:ilvl w:val="0"/>
          <w:numId w:val="24"/>
        </w:numPr>
        <w:tabs>
          <w:tab w:val="left" w:pos="6351"/>
        </w:tabs>
      </w:pPr>
      <w:r>
        <w:rPr>
          <w:color w:val="FF0000"/>
        </w:rPr>
        <w:t>Describe any safety precautions or other special measures/precautions.</w:t>
      </w:r>
    </w:p>
    <w:p w:rsidR="00564B15" w:rsidRPr="00F155B7" w:rsidRDefault="003A12B8" w:rsidP="00564B15">
      <w:pPr>
        <w:pStyle w:val="NoSpacing"/>
        <w:numPr>
          <w:ilvl w:val="0"/>
          <w:numId w:val="24"/>
        </w:numPr>
        <w:tabs>
          <w:tab w:val="left" w:pos="6351"/>
        </w:tabs>
        <w:rPr>
          <w:color w:val="FF0000"/>
        </w:rPr>
      </w:pPr>
      <w:r w:rsidRPr="00F155B7">
        <w:rPr>
          <w:color w:val="FF0000"/>
        </w:rPr>
        <w:t xml:space="preserve">Individuals who are not continuity </w:t>
      </w:r>
      <w:r w:rsidR="00F155B7" w:rsidRPr="00F155B7">
        <w:rPr>
          <w:color w:val="FF0000"/>
        </w:rPr>
        <w:t xml:space="preserve">staff </w:t>
      </w:r>
      <w:r w:rsidRPr="00F155B7">
        <w:rPr>
          <w:color w:val="FF0000"/>
        </w:rPr>
        <w:t>will remain at their place of residence and await further instructions.</w:t>
      </w:r>
    </w:p>
    <w:p w:rsidR="003A12B8" w:rsidRDefault="003A12B8" w:rsidP="003A12B8">
      <w:pPr>
        <w:pStyle w:val="NoSpacing"/>
        <w:numPr>
          <w:ilvl w:val="0"/>
          <w:numId w:val="24"/>
        </w:numPr>
        <w:tabs>
          <w:tab w:val="left" w:pos="6351"/>
        </w:tabs>
      </w:pPr>
      <w:r>
        <w:rPr>
          <w:color w:val="FF0000"/>
        </w:rPr>
        <w:t>Describe any other relevant business hours procedures.</w:t>
      </w:r>
    </w:p>
    <w:p w:rsidR="003A12B8" w:rsidRDefault="003A12B8" w:rsidP="003A12B8">
      <w:pPr>
        <w:pStyle w:val="NoSpacing"/>
        <w:tabs>
          <w:tab w:val="left" w:pos="6351"/>
        </w:tabs>
      </w:pPr>
    </w:p>
    <w:p w:rsidR="003A12B8" w:rsidRDefault="003A12B8" w:rsidP="003A12B8">
      <w:pPr>
        <w:pStyle w:val="NoSpacing"/>
        <w:tabs>
          <w:tab w:val="left" w:pos="6351"/>
        </w:tabs>
      </w:pPr>
      <w:r>
        <w:t>Personnel not identified as continuity staff may be required to replace or augment the Emergency Relocation Group or other continuity team member</w:t>
      </w:r>
      <w:r w:rsidR="00F155B7">
        <w:t>s</w:t>
      </w:r>
      <w:r w:rsidR="00345529">
        <w:t xml:space="preserve"> during activations. </w:t>
      </w:r>
      <w:r w:rsidR="00F155B7" w:rsidRPr="00835BCB">
        <w:rPr>
          <w:highlight w:val="cyan"/>
        </w:rPr>
        <w:t>Entity</w:t>
      </w:r>
      <w:r w:rsidR="00F155B7">
        <w:t xml:space="preserve"> Leadership will coordinate replacement or augmentation of COOP Teams</w:t>
      </w:r>
      <w:r w:rsidR="00345529">
        <w:t xml:space="preserve"> on a case-by-case basis. Personnel who are not identified as continuity staff will </w:t>
      </w:r>
      <w:r w:rsidR="00DA11E4">
        <w:t xml:space="preserve">be notified about what location to report to or instructions </w:t>
      </w:r>
      <w:r w:rsidR="00081F1D">
        <w:t>regarding</w:t>
      </w:r>
      <w:r w:rsidR="00DA11E4">
        <w:t xml:space="preserve"> telework.</w:t>
      </w:r>
    </w:p>
    <w:p w:rsidR="00DA11E4" w:rsidRDefault="00DA11E4" w:rsidP="003A12B8">
      <w:pPr>
        <w:pStyle w:val="NoSpacing"/>
        <w:tabs>
          <w:tab w:val="left" w:pos="6351"/>
        </w:tabs>
      </w:pPr>
    </w:p>
    <w:p w:rsidR="00DA11E4" w:rsidRDefault="00DA11E4" w:rsidP="003A12B8">
      <w:pPr>
        <w:pStyle w:val="NoSpacing"/>
        <w:tabs>
          <w:tab w:val="left" w:pos="6351"/>
        </w:tabs>
      </w:pPr>
      <w:r>
        <w:t>Telework Policy and Procedures</w:t>
      </w:r>
    </w:p>
    <w:p w:rsidR="00DA11E4" w:rsidRDefault="00DA11E4" w:rsidP="00DA11E4">
      <w:pPr>
        <w:pStyle w:val="NoSpacing"/>
        <w:numPr>
          <w:ilvl w:val="0"/>
          <w:numId w:val="25"/>
        </w:numPr>
        <w:tabs>
          <w:tab w:val="left" w:pos="6351"/>
        </w:tabs>
        <w:rPr>
          <w:color w:val="FF0000"/>
        </w:rPr>
      </w:pPr>
      <w:r w:rsidRPr="00DA11E4">
        <w:rPr>
          <w:color w:val="FF0000"/>
        </w:rPr>
        <w:t>Insert information related to Telework Policies and Procedures</w:t>
      </w:r>
    </w:p>
    <w:p w:rsidR="00AA2A3D" w:rsidRDefault="00AA2A3D" w:rsidP="00DA11E4">
      <w:pPr>
        <w:pStyle w:val="NoSpacing"/>
        <w:numPr>
          <w:ilvl w:val="0"/>
          <w:numId w:val="25"/>
        </w:numPr>
        <w:tabs>
          <w:tab w:val="left" w:pos="6351"/>
        </w:tabs>
        <w:rPr>
          <w:color w:val="FF0000"/>
        </w:rPr>
      </w:pPr>
      <w:r>
        <w:rPr>
          <w:color w:val="FF0000"/>
        </w:rPr>
        <w:t>Ensure that discussion related to system and information security is included and related policies, procedures, laws, etc. are mentioned.</w:t>
      </w:r>
    </w:p>
    <w:p w:rsidR="005836C6" w:rsidRDefault="005836C6" w:rsidP="00DA11E4">
      <w:pPr>
        <w:pStyle w:val="NoSpacing"/>
        <w:numPr>
          <w:ilvl w:val="0"/>
          <w:numId w:val="25"/>
        </w:numPr>
        <w:tabs>
          <w:tab w:val="left" w:pos="6351"/>
        </w:tabs>
        <w:rPr>
          <w:color w:val="FF0000"/>
        </w:rPr>
      </w:pPr>
      <w:r>
        <w:rPr>
          <w:color w:val="FF0000"/>
        </w:rPr>
        <w:t>Ensure that telework policies and procedures are coordinated through the entity’s information technology department, chief information officer, or related position(s).</w:t>
      </w:r>
    </w:p>
    <w:p w:rsidR="005B741B" w:rsidRDefault="00FE3BCA" w:rsidP="005B741B">
      <w:pPr>
        <w:pStyle w:val="NoSpacing"/>
        <w:numPr>
          <w:ilvl w:val="0"/>
          <w:numId w:val="25"/>
        </w:numPr>
        <w:tabs>
          <w:tab w:val="left" w:pos="6351"/>
        </w:tabs>
        <w:rPr>
          <w:color w:val="FF0000"/>
        </w:rPr>
      </w:pPr>
      <w:r>
        <w:rPr>
          <w:color w:val="FF0000"/>
        </w:rPr>
        <w:t>Ensure provisions for access to essential records at telework locations.</w:t>
      </w:r>
    </w:p>
    <w:p w:rsidR="005B741B" w:rsidRPr="005B741B" w:rsidRDefault="005B741B" w:rsidP="005B741B">
      <w:pPr>
        <w:pStyle w:val="NoSpacing"/>
        <w:numPr>
          <w:ilvl w:val="0"/>
          <w:numId w:val="25"/>
        </w:numPr>
        <w:tabs>
          <w:tab w:val="left" w:pos="6351"/>
        </w:tabs>
        <w:rPr>
          <w:color w:val="FF0000"/>
        </w:rPr>
      </w:pPr>
      <w:r>
        <w:rPr>
          <w:color w:val="FF0000"/>
        </w:rPr>
        <w:t>Ensure telework policy and procedures discuss the course of action in the event that telework is not a viable option.</w:t>
      </w:r>
    </w:p>
    <w:p w:rsidR="00DA11E4" w:rsidRDefault="00DA11E4" w:rsidP="003A12B8">
      <w:pPr>
        <w:pStyle w:val="NoSpacing"/>
        <w:tabs>
          <w:tab w:val="left" w:pos="6351"/>
        </w:tabs>
      </w:pPr>
    </w:p>
    <w:p w:rsidR="00DA11E4" w:rsidRDefault="00DA11E4" w:rsidP="003A12B8">
      <w:pPr>
        <w:pStyle w:val="NoSpacing"/>
        <w:tabs>
          <w:tab w:val="left" w:pos="6351"/>
        </w:tabs>
      </w:pPr>
      <w:r>
        <w:t xml:space="preserve">During a continuity activation, </w:t>
      </w:r>
      <w:r w:rsidRPr="00DA11E4">
        <w:rPr>
          <w:highlight w:val="cyan"/>
        </w:rPr>
        <w:t>Entity</w:t>
      </w:r>
      <w:r>
        <w:t xml:space="preserve"> may need </w:t>
      </w:r>
      <w:r w:rsidR="00835BCB">
        <w:t xml:space="preserve">to </w:t>
      </w:r>
      <w:r>
        <w:t>procure personnel, equipment, and supplies that are not already in place or available on an emergency basis. The authority and policy for emergency procurement is as follows:</w:t>
      </w:r>
    </w:p>
    <w:p w:rsidR="00DA11E4" w:rsidRDefault="00DA11E4" w:rsidP="00DA11E4">
      <w:pPr>
        <w:pStyle w:val="NoSpacing"/>
        <w:numPr>
          <w:ilvl w:val="0"/>
          <w:numId w:val="25"/>
        </w:numPr>
        <w:tabs>
          <w:tab w:val="left" w:pos="6351"/>
        </w:tabs>
        <w:rPr>
          <w:color w:val="FF0000"/>
        </w:rPr>
      </w:pPr>
      <w:r w:rsidRPr="00DA11E4">
        <w:rPr>
          <w:color w:val="FF0000"/>
        </w:rPr>
        <w:t>Insert emergency procurement authority and policies/procedures.</w:t>
      </w:r>
    </w:p>
    <w:p w:rsidR="00826D0A" w:rsidRDefault="00826D0A" w:rsidP="00826D0A">
      <w:pPr>
        <w:pStyle w:val="NoSpacing"/>
        <w:tabs>
          <w:tab w:val="left" w:pos="6351"/>
        </w:tabs>
        <w:rPr>
          <w:color w:val="FF0000"/>
        </w:rPr>
      </w:pPr>
    </w:p>
    <w:p w:rsidR="00513747" w:rsidRDefault="00513747">
      <w:pPr>
        <w:spacing w:before="0" w:after="200" w:line="276" w:lineRule="auto"/>
        <w:jc w:val="left"/>
        <w:rPr>
          <w:rFonts w:asciiTheme="majorHAnsi" w:eastAsiaTheme="majorEastAsia" w:hAnsiTheme="majorHAnsi" w:cstheme="majorBidi"/>
          <w:b/>
          <w:bCs/>
          <w:color w:val="4F81BD" w:themeColor="accent1"/>
          <w:sz w:val="26"/>
          <w:szCs w:val="26"/>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5931AF" w:rsidRDefault="005931AF" w:rsidP="005931AF">
      <w:pPr>
        <w:pStyle w:val="Heading2"/>
      </w:pPr>
      <w:bookmarkStart w:id="33" w:name="_Toc462836792"/>
      <w:r>
        <w:lastRenderedPageBreak/>
        <w:t>Phase III: Continuity of Operations</w:t>
      </w:r>
      <w:bookmarkEnd w:id="33"/>
    </w:p>
    <w:p w:rsidR="004B65FD" w:rsidRDefault="004B65FD" w:rsidP="004B65FD">
      <w:pPr>
        <w:pStyle w:val="Heading3"/>
      </w:pPr>
      <w:bookmarkStart w:id="34" w:name="_Toc462836793"/>
      <w:r>
        <w:t>Preparing for Continuity Operations</w:t>
      </w:r>
      <w:bookmarkEnd w:id="34"/>
    </w:p>
    <w:p w:rsidR="005931AF" w:rsidRDefault="005931AF" w:rsidP="005931AF">
      <w:pPr>
        <w:pStyle w:val="NoSpacing"/>
      </w:pPr>
      <w:r>
        <w:t xml:space="preserve">Upon activation of the Continuity of Operations Plan, </w:t>
      </w:r>
      <w:r w:rsidRPr="00F155B7">
        <w:rPr>
          <w:highlight w:val="cyan"/>
        </w:rPr>
        <w:t>Entity</w:t>
      </w:r>
      <w:r>
        <w:t xml:space="preserve"> will go through the activation, notification, and relocation procedures as established in the </w:t>
      </w:r>
      <w:r w:rsidR="00081F1D">
        <w:t xml:space="preserve">previous </w:t>
      </w:r>
      <w:r>
        <w:t xml:space="preserve">sections of this plan. </w:t>
      </w:r>
      <w:r w:rsidRPr="005931AF">
        <w:rPr>
          <w:highlight w:val="cyan"/>
        </w:rPr>
        <w:t>Entity</w:t>
      </w:r>
      <w:r>
        <w:t xml:space="preserve"> must ensure that the COOP Plan can become operational within the minimum acceptable period for </w:t>
      </w:r>
      <w:r w:rsidR="000C2F58">
        <w:t xml:space="preserve">MEFs &amp; ESAs </w:t>
      </w:r>
      <w:r>
        <w:t>disruption; but in all cases</w:t>
      </w:r>
      <w:r w:rsidR="00081F1D">
        <w:t xml:space="preserve"> must be functional</w:t>
      </w:r>
      <w:r>
        <w:t xml:space="preserve"> within 12 hours of plan activation. The plan should also provide for the ability to operate </w:t>
      </w:r>
      <w:r w:rsidR="00081F1D">
        <w:t xml:space="preserve">for </w:t>
      </w:r>
      <w:r>
        <w:t xml:space="preserve">up to 30 days at the </w:t>
      </w:r>
      <w:r w:rsidR="00265984">
        <w:t>alternate</w:t>
      </w:r>
      <w:r>
        <w:t xml:space="preserve"> facility or until normal operations can be resumed.</w:t>
      </w:r>
    </w:p>
    <w:p w:rsidR="005931AF" w:rsidRDefault="005931AF" w:rsidP="005931AF">
      <w:pPr>
        <w:pStyle w:val="NoSpacing"/>
      </w:pPr>
    </w:p>
    <w:p w:rsidR="005931AF" w:rsidRDefault="00022885" w:rsidP="005931AF">
      <w:pPr>
        <w:pStyle w:val="NoSpacing"/>
      </w:pPr>
      <w:r>
        <w:t xml:space="preserve">The ERG will arrive at the alternate facility and prepare the site for continuity operations. This may </w:t>
      </w:r>
      <w:r w:rsidR="00081F1D">
        <w:t>include</w:t>
      </w:r>
      <w:r>
        <w:t xml:space="preserve"> the following actions:</w:t>
      </w:r>
    </w:p>
    <w:p w:rsidR="00022885" w:rsidRDefault="00022885" w:rsidP="00022885">
      <w:pPr>
        <w:pStyle w:val="NoSpacing"/>
        <w:numPr>
          <w:ilvl w:val="0"/>
          <w:numId w:val="25"/>
        </w:numPr>
      </w:pPr>
      <w:r>
        <w:t xml:space="preserve">Ensure infrastructure systems (such as power, water, HVAC, etc.) are </w:t>
      </w:r>
      <w:r w:rsidR="009C712C">
        <w:t>functional</w:t>
      </w:r>
    </w:p>
    <w:p w:rsidR="009C712C" w:rsidRDefault="009C712C" w:rsidP="00022885">
      <w:pPr>
        <w:pStyle w:val="NoSpacing"/>
        <w:numPr>
          <w:ilvl w:val="0"/>
          <w:numId w:val="25"/>
        </w:numPr>
      </w:pPr>
      <w:r>
        <w:t>Prepare check-in stations for other staff arrival</w:t>
      </w:r>
    </w:p>
    <w:p w:rsidR="009C712C" w:rsidRDefault="009C712C" w:rsidP="00022885">
      <w:pPr>
        <w:pStyle w:val="NoSpacing"/>
        <w:numPr>
          <w:ilvl w:val="0"/>
          <w:numId w:val="25"/>
        </w:numPr>
      </w:pPr>
      <w:r>
        <w:t>Perform notifications</w:t>
      </w:r>
    </w:p>
    <w:p w:rsidR="009C712C" w:rsidRDefault="009C712C" w:rsidP="00022885">
      <w:pPr>
        <w:pStyle w:val="NoSpacing"/>
        <w:numPr>
          <w:ilvl w:val="0"/>
          <w:numId w:val="25"/>
        </w:numPr>
      </w:pPr>
      <w:r>
        <w:t>Prepare remaining systems (internet, telephone, computers, etc.) for continuity operations</w:t>
      </w:r>
    </w:p>
    <w:p w:rsidR="00094D8E" w:rsidRDefault="00094D8E" w:rsidP="00022885">
      <w:pPr>
        <w:pStyle w:val="NoSpacing"/>
        <w:numPr>
          <w:ilvl w:val="0"/>
          <w:numId w:val="25"/>
        </w:numPr>
      </w:pPr>
      <w:r>
        <w:t>Unpack and setup go-kits</w:t>
      </w:r>
    </w:p>
    <w:p w:rsidR="009C712C" w:rsidRDefault="009C712C" w:rsidP="00022885">
      <w:pPr>
        <w:pStyle w:val="NoSpacing"/>
        <w:numPr>
          <w:ilvl w:val="0"/>
          <w:numId w:val="25"/>
        </w:numPr>
      </w:pPr>
      <w:r>
        <w:t>Field phone calls from other continuity and non-continuity staff</w:t>
      </w:r>
    </w:p>
    <w:p w:rsidR="009C712C" w:rsidRDefault="009C712C" w:rsidP="00022885">
      <w:pPr>
        <w:pStyle w:val="NoSpacing"/>
        <w:numPr>
          <w:ilvl w:val="0"/>
          <w:numId w:val="25"/>
        </w:numPr>
      </w:pPr>
      <w:r>
        <w:t xml:space="preserve">Prepare to assume overall responsibility for the identified </w:t>
      </w:r>
      <w:r w:rsidR="000C2F58">
        <w:t>MEFs &amp; ESAs</w:t>
      </w:r>
    </w:p>
    <w:p w:rsidR="00094D8E" w:rsidRPr="00094D8E" w:rsidRDefault="00094D8E" w:rsidP="00094D8E">
      <w:pPr>
        <w:pStyle w:val="NoSpacing"/>
        <w:numPr>
          <w:ilvl w:val="0"/>
          <w:numId w:val="25"/>
        </w:numPr>
        <w:rPr>
          <w:color w:val="FF0000"/>
        </w:rPr>
      </w:pPr>
      <w:r w:rsidRPr="00094D8E">
        <w:rPr>
          <w:color w:val="FF0000"/>
        </w:rPr>
        <w:t>[insert additional tasks as necessary]</w:t>
      </w:r>
    </w:p>
    <w:p w:rsidR="009C712C" w:rsidRDefault="009C712C" w:rsidP="009C712C">
      <w:pPr>
        <w:pStyle w:val="NoSpacing"/>
      </w:pPr>
    </w:p>
    <w:p w:rsidR="00094D8E" w:rsidRPr="00094D8E" w:rsidRDefault="009C712C" w:rsidP="00094D8E">
      <w:pPr>
        <w:pStyle w:val="NoSpacing"/>
      </w:pPr>
      <w:r>
        <w:t>Once the alternate facility is ready, r</w:t>
      </w:r>
      <w:r w:rsidR="000C2F58">
        <w:t>esponsibility for the MEFs &amp; ESAs</w:t>
      </w:r>
      <w:r>
        <w:t xml:space="preserve"> shall be assumed and the facility prepared for any non-continuity personnel being deployed.</w:t>
      </w:r>
      <w:r w:rsidR="000C2F58">
        <w:t xml:space="preserve"> </w:t>
      </w:r>
      <w:r w:rsidR="00094D8E" w:rsidRPr="00094D8E">
        <w:t xml:space="preserve">Upon arrival at the </w:t>
      </w:r>
      <w:r w:rsidR="00265984">
        <w:t xml:space="preserve">alternate </w:t>
      </w:r>
      <w:r w:rsidR="00094D8E" w:rsidRPr="00094D8E">
        <w:t xml:space="preserve">facility, </w:t>
      </w:r>
      <w:r w:rsidR="004C219B">
        <w:t>continuity and non-continuity personnel are responsible for the following actions</w:t>
      </w:r>
      <w:r w:rsidR="00094D8E" w:rsidRPr="00094D8E">
        <w:t>:</w:t>
      </w:r>
    </w:p>
    <w:p w:rsidR="00094D8E" w:rsidRPr="00094D8E" w:rsidRDefault="00094D8E" w:rsidP="00094D8E">
      <w:pPr>
        <w:pStyle w:val="NoSpacing"/>
        <w:numPr>
          <w:ilvl w:val="0"/>
          <w:numId w:val="29"/>
        </w:numPr>
      </w:pPr>
      <w:r w:rsidRPr="00094D8E">
        <w:t>Report immediately to the facility entrance for check-in and processing</w:t>
      </w:r>
    </w:p>
    <w:p w:rsidR="00094D8E" w:rsidRPr="00094D8E" w:rsidRDefault="00094D8E" w:rsidP="00094D8E">
      <w:pPr>
        <w:pStyle w:val="NoSpacing"/>
        <w:numPr>
          <w:ilvl w:val="0"/>
          <w:numId w:val="29"/>
        </w:numPr>
      </w:pPr>
      <w:r w:rsidRPr="00094D8E">
        <w:t>Receive all applic</w:t>
      </w:r>
      <w:r w:rsidR="00835BCB">
        <w:t>able instructions and equipment</w:t>
      </w:r>
    </w:p>
    <w:p w:rsidR="00094D8E" w:rsidRPr="00094D8E" w:rsidRDefault="00094D8E" w:rsidP="00094D8E">
      <w:pPr>
        <w:pStyle w:val="NoSpacing"/>
        <w:numPr>
          <w:ilvl w:val="0"/>
          <w:numId w:val="29"/>
        </w:numPr>
      </w:pPr>
      <w:r w:rsidRPr="00094D8E">
        <w:t xml:space="preserve">Report to their </w:t>
      </w:r>
      <w:r w:rsidR="00081F1D">
        <w:t>designated</w:t>
      </w:r>
      <w:r w:rsidRPr="00094D8E">
        <w:t xml:space="preserve"> workspace or as otherwise notifie</w:t>
      </w:r>
      <w:r w:rsidR="00835BCB">
        <w:t>d during the activation process</w:t>
      </w:r>
    </w:p>
    <w:p w:rsidR="00094D8E" w:rsidRPr="00094D8E" w:rsidRDefault="00094D8E" w:rsidP="00094D8E">
      <w:pPr>
        <w:pStyle w:val="NoSpacing"/>
        <w:numPr>
          <w:ilvl w:val="0"/>
          <w:numId w:val="29"/>
        </w:numPr>
      </w:pPr>
      <w:r w:rsidRPr="00094D8E">
        <w:t>Retrieve pre-positioned information and activate s</w:t>
      </w:r>
      <w:r w:rsidR="00835BCB">
        <w:t>pecialized systems or equipment</w:t>
      </w:r>
    </w:p>
    <w:p w:rsidR="00094D8E" w:rsidRPr="00094D8E" w:rsidRDefault="00094D8E" w:rsidP="00094D8E">
      <w:pPr>
        <w:pStyle w:val="NoSpacing"/>
        <w:numPr>
          <w:ilvl w:val="0"/>
          <w:numId w:val="29"/>
        </w:numPr>
      </w:pPr>
      <w:r w:rsidRPr="00094D8E">
        <w:t>Monitor the status of personnel and resources</w:t>
      </w:r>
    </w:p>
    <w:p w:rsidR="00094D8E" w:rsidRPr="00094D8E" w:rsidRDefault="00094D8E" w:rsidP="00094D8E">
      <w:pPr>
        <w:pStyle w:val="NoSpacing"/>
        <w:numPr>
          <w:ilvl w:val="0"/>
          <w:numId w:val="29"/>
        </w:numPr>
      </w:pPr>
      <w:r w:rsidRPr="00094D8E">
        <w:t xml:space="preserve">Continue </w:t>
      </w:r>
      <w:r w:rsidR="000C2F58">
        <w:t>MEFs &amp; ESAs</w:t>
      </w:r>
    </w:p>
    <w:p w:rsidR="00094D8E" w:rsidRDefault="00094D8E" w:rsidP="00094D8E">
      <w:pPr>
        <w:pStyle w:val="NoSpacing"/>
        <w:numPr>
          <w:ilvl w:val="0"/>
          <w:numId w:val="29"/>
        </w:numPr>
      </w:pPr>
      <w:r w:rsidRPr="00094D8E">
        <w:t>Prepare and disseminate instructions and reports, as required</w:t>
      </w:r>
    </w:p>
    <w:p w:rsidR="00094D8E" w:rsidRDefault="00094D8E" w:rsidP="00094D8E">
      <w:pPr>
        <w:pStyle w:val="NoSpacing"/>
        <w:numPr>
          <w:ilvl w:val="0"/>
          <w:numId w:val="29"/>
        </w:numPr>
      </w:pPr>
      <w:r>
        <w:t xml:space="preserve">Document all COOP Activities </w:t>
      </w:r>
      <w:r w:rsidRPr="00094D8E">
        <w:rPr>
          <w:color w:val="FF0000"/>
        </w:rPr>
        <w:t>[insert documentation methods]</w:t>
      </w:r>
    </w:p>
    <w:p w:rsidR="00094D8E" w:rsidRDefault="00081F1D" w:rsidP="00094D8E">
      <w:pPr>
        <w:pStyle w:val="NoSpacing"/>
        <w:numPr>
          <w:ilvl w:val="0"/>
          <w:numId w:val="29"/>
        </w:numPr>
      </w:pPr>
      <w:r>
        <w:t xml:space="preserve">Notify family members </w:t>
      </w:r>
      <w:r w:rsidR="00094D8E">
        <w:t>and emergency contacts for employees as necessary</w:t>
      </w:r>
    </w:p>
    <w:p w:rsidR="00094D8E" w:rsidRPr="00094D8E" w:rsidRDefault="00094D8E" w:rsidP="00094D8E">
      <w:pPr>
        <w:pStyle w:val="NoSpacing"/>
        <w:numPr>
          <w:ilvl w:val="0"/>
          <w:numId w:val="29"/>
        </w:numPr>
        <w:rPr>
          <w:color w:val="FF0000"/>
        </w:rPr>
      </w:pPr>
      <w:r w:rsidRPr="00094D8E">
        <w:rPr>
          <w:color w:val="FF0000"/>
        </w:rPr>
        <w:t>[insert additional tasks as necessary]</w:t>
      </w:r>
    </w:p>
    <w:p w:rsidR="00863101" w:rsidRDefault="004D2B1D" w:rsidP="004B65FD">
      <w:pPr>
        <w:pStyle w:val="Heading3"/>
      </w:pPr>
      <w:bookmarkStart w:id="35" w:name="_Toc462836794"/>
      <w:r>
        <w:t>Mission Essential Functions</w:t>
      </w:r>
      <w:bookmarkEnd w:id="35"/>
    </w:p>
    <w:p w:rsidR="00863101" w:rsidRPr="00863101" w:rsidRDefault="00863101" w:rsidP="00863101">
      <w:pPr>
        <w:pStyle w:val="NoSpacing"/>
      </w:pPr>
      <w:r w:rsidRPr="004D2B1D">
        <w:rPr>
          <w:highlight w:val="cyan"/>
        </w:rPr>
        <w:t>Entity</w:t>
      </w:r>
      <w:r>
        <w:t xml:space="preserve"> has identified the following Mission Essential Functions</w:t>
      </w:r>
      <w:r w:rsidR="004D2B1D">
        <w:t>:</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828"/>
        <w:gridCol w:w="1257"/>
      </w:tblGrid>
      <w:tr w:rsidR="007B445D" w:rsidRPr="008D711B" w:rsidTr="007B445D">
        <w:trPr>
          <w:trHeight w:val="70"/>
          <w:tblHeader/>
        </w:trPr>
        <w:tc>
          <w:tcPr>
            <w:tcW w:w="1280"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Pr="008D711B" w:rsidRDefault="007B445D" w:rsidP="001C7EFB">
            <w:pPr>
              <w:pStyle w:val="NoSpacing"/>
              <w:tabs>
                <w:tab w:val="left" w:pos="6351"/>
              </w:tabs>
              <w:jc w:val="center"/>
              <w:rPr>
                <w:b/>
                <w:bCs/>
                <w:color w:val="FFFFFF" w:themeColor="background1"/>
              </w:rPr>
            </w:pPr>
            <w:r>
              <w:rPr>
                <w:b/>
                <w:bCs/>
                <w:color w:val="FFFFFF" w:themeColor="background1"/>
              </w:rPr>
              <w:t>Priority</w:t>
            </w:r>
          </w:p>
        </w:tc>
        <w:tc>
          <w:tcPr>
            <w:tcW w:w="7828"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Pr="008D711B" w:rsidRDefault="007B445D" w:rsidP="001C7EFB">
            <w:pPr>
              <w:pStyle w:val="NoSpacing"/>
              <w:tabs>
                <w:tab w:val="left" w:pos="6351"/>
              </w:tabs>
              <w:jc w:val="center"/>
              <w:rPr>
                <w:b/>
                <w:bCs/>
                <w:color w:val="FFFFFF" w:themeColor="background1"/>
              </w:rPr>
            </w:pPr>
            <w:r>
              <w:rPr>
                <w:b/>
                <w:bCs/>
                <w:color w:val="FFFFFF" w:themeColor="background1"/>
              </w:rPr>
              <w:t>Mission Essential Function</w:t>
            </w:r>
          </w:p>
        </w:tc>
        <w:tc>
          <w:tcPr>
            <w:tcW w:w="1257"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Default="007B445D" w:rsidP="001C7EFB">
            <w:pPr>
              <w:pStyle w:val="NoSpacing"/>
              <w:tabs>
                <w:tab w:val="left" w:pos="6351"/>
              </w:tabs>
              <w:jc w:val="center"/>
              <w:rPr>
                <w:b/>
                <w:bCs/>
                <w:color w:val="FFFFFF" w:themeColor="background1"/>
              </w:rPr>
            </w:pPr>
            <w:r>
              <w:rPr>
                <w:b/>
                <w:bCs/>
                <w:color w:val="FFFFFF" w:themeColor="background1"/>
              </w:rPr>
              <w:t>RTO</w:t>
            </w:r>
          </w:p>
        </w:tc>
      </w:tr>
      <w:tr w:rsidR="007B445D" w:rsidRPr="008D711B" w:rsidTr="007B445D">
        <w:trPr>
          <w:trHeight w:val="296"/>
        </w:trPr>
        <w:tc>
          <w:tcPr>
            <w:tcW w:w="1280" w:type="dxa"/>
            <w:tcBorders>
              <w:top w:val="single" w:sz="4" w:space="0" w:color="auto"/>
            </w:tcBorders>
          </w:tcPr>
          <w:p w:rsidR="007B445D" w:rsidRPr="000660B7" w:rsidRDefault="007B445D" w:rsidP="00863101">
            <w:pPr>
              <w:pStyle w:val="NoSpacing"/>
              <w:rPr>
                <w:color w:val="FF0000"/>
              </w:rPr>
            </w:pPr>
            <w:r>
              <w:rPr>
                <w:color w:val="FF0000"/>
              </w:rPr>
              <w:t>[priority #]</w:t>
            </w:r>
          </w:p>
        </w:tc>
        <w:tc>
          <w:tcPr>
            <w:tcW w:w="7828" w:type="dxa"/>
            <w:tcBorders>
              <w:top w:val="single" w:sz="4" w:space="0" w:color="auto"/>
            </w:tcBorders>
          </w:tcPr>
          <w:p w:rsidR="007B445D" w:rsidRPr="000660B7" w:rsidRDefault="007B445D" w:rsidP="001C7EFB">
            <w:pPr>
              <w:pStyle w:val="NoSpacing"/>
              <w:jc w:val="center"/>
              <w:rPr>
                <w:color w:val="FF0000"/>
              </w:rPr>
            </w:pPr>
            <w:r>
              <w:rPr>
                <w:color w:val="FF0000"/>
              </w:rPr>
              <w:t>[list function]</w:t>
            </w:r>
          </w:p>
        </w:tc>
        <w:tc>
          <w:tcPr>
            <w:tcW w:w="1257" w:type="dxa"/>
            <w:tcBorders>
              <w:top w:val="single" w:sz="4" w:space="0" w:color="auto"/>
            </w:tcBorders>
          </w:tcPr>
          <w:p w:rsidR="007B445D" w:rsidRDefault="00EC0A28" w:rsidP="001C7EFB">
            <w:pPr>
              <w:pStyle w:val="NoSpacing"/>
              <w:jc w:val="center"/>
              <w:rPr>
                <w:color w:val="FF0000"/>
              </w:rPr>
            </w:pPr>
            <w:r>
              <w:rPr>
                <w:color w:val="FF0000"/>
              </w:rPr>
              <w:t>[List RTO]</w:t>
            </w:r>
          </w:p>
        </w:tc>
      </w:tr>
      <w:tr w:rsidR="007B445D" w:rsidRPr="008D711B" w:rsidTr="007B445D">
        <w:trPr>
          <w:trHeight w:val="70"/>
        </w:trPr>
        <w:tc>
          <w:tcPr>
            <w:tcW w:w="1280" w:type="dxa"/>
          </w:tcPr>
          <w:p w:rsidR="007B445D" w:rsidRPr="00863101" w:rsidRDefault="007B445D" w:rsidP="00863101">
            <w:pPr>
              <w:pStyle w:val="NoSpacing"/>
              <w:rPr>
                <w:color w:val="FF0000"/>
              </w:rPr>
            </w:pPr>
            <w:r w:rsidRPr="00863101">
              <w:rPr>
                <w:color w:val="FF0000"/>
              </w:rPr>
              <w:t>[priority #]</w:t>
            </w:r>
          </w:p>
        </w:tc>
        <w:tc>
          <w:tcPr>
            <w:tcW w:w="7828" w:type="dxa"/>
          </w:tcPr>
          <w:p w:rsidR="007B445D" w:rsidRPr="000660B7" w:rsidRDefault="007B445D" w:rsidP="001C7EFB">
            <w:pPr>
              <w:pStyle w:val="NoSpacing"/>
              <w:jc w:val="center"/>
              <w:rPr>
                <w:color w:val="FF0000"/>
              </w:rPr>
            </w:pPr>
            <w:r>
              <w:rPr>
                <w:color w:val="FF0000"/>
              </w:rPr>
              <w:t>[list function]</w:t>
            </w:r>
          </w:p>
        </w:tc>
        <w:tc>
          <w:tcPr>
            <w:tcW w:w="1257" w:type="dxa"/>
          </w:tcPr>
          <w:p w:rsidR="007B445D" w:rsidRDefault="00EC0A28" w:rsidP="001C7EFB">
            <w:pPr>
              <w:pStyle w:val="NoSpacing"/>
              <w:jc w:val="center"/>
              <w:rPr>
                <w:color w:val="FF0000"/>
              </w:rPr>
            </w:pPr>
            <w:r>
              <w:rPr>
                <w:color w:val="FF0000"/>
              </w:rPr>
              <w:t>[List RTO]</w:t>
            </w:r>
          </w:p>
        </w:tc>
      </w:tr>
      <w:tr w:rsidR="007B445D" w:rsidRPr="008D711B" w:rsidTr="007B445D">
        <w:tc>
          <w:tcPr>
            <w:tcW w:w="1280" w:type="dxa"/>
          </w:tcPr>
          <w:p w:rsidR="007B445D" w:rsidRPr="00863101" w:rsidRDefault="007B445D" w:rsidP="00863101">
            <w:pPr>
              <w:pStyle w:val="NoSpacing"/>
              <w:rPr>
                <w:color w:val="FF0000"/>
              </w:rPr>
            </w:pPr>
            <w:r w:rsidRPr="00863101">
              <w:rPr>
                <w:color w:val="FF0000"/>
              </w:rPr>
              <w:t>[priority #]</w:t>
            </w:r>
          </w:p>
        </w:tc>
        <w:tc>
          <w:tcPr>
            <w:tcW w:w="7828" w:type="dxa"/>
          </w:tcPr>
          <w:p w:rsidR="007B445D" w:rsidRPr="000660B7" w:rsidRDefault="007B445D" w:rsidP="001C7EFB">
            <w:pPr>
              <w:pStyle w:val="NoSpacing"/>
              <w:jc w:val="center"/>
              <w:rPr>
                <w:color w:val="FF0000"/>
              </w:rPr>
            </w:pPr>
            <w:r>
              <w:rPr>
                <w:color w:val="FF0000"/>
              </w:rPr>
              <w:t>[list function]</w:t>
            </w:r>
          </w:p>
        </w:tc>
        <w:tc>
          <w:tcPr>
            <w:tcW w:w="1257" w:type="dxa"/>
          </w:tcPr>
          <w:p w:rsidR="007B445D" w:rsidRDefault="00EC0A28" w:rsidP="001C7EFB">
            <w:pPr>
              <w:pStyle w:val="NoSpacing"/>
              <w:jc w:val="center"/>
              <w:rPr>
                <w:color w:val="FF0000"/>
              </w:rPr>
            </w:pPr>
            <w:r>
              <w:rPr>
                <w:color w:val="FF0000"/>
              </w:rPr>
              <w:t>[List RTO]</w:t>
            </w:r>
          </w:p>
        </w:tc>
      </w:tr>
      <w:tr w:rsidR="007B445D" w:rsidRPr="008D711B" w:rsidTr="007B445D">
        <w:tc>
          <w:tcPr>
            <w:tcW w:w="1280" w:type="dxa"/>
          </w:tcPr>
          <w:p w:rsidR="007B445D" w:rsidRPr="00863101" w:rsidRDefault="007B445D" w:rsidP="00863101">
            <w:pPr>
              <w:pStyle w:val="NoSpacing"/>
              <w:rPr>
                <w:color w:val="FF0000"/>
              </w:rPr>
            </w:pPr>
            <w:r w:rsidRPr="00863101">
              <w:rPr>
                <w:color w:val="FF0000"/>
              </w:rPr>
              <w:t>[priority #]</w:t>
            </w:r>
          </w:p>
        </w:tc>
        <w:tc>
          <w:tcPr>
            <w:tcW w:w="7828" w:type="dxa"/>
          </w:tcPr>
          <w:p w:rsidR="007B445D" w:rsidRPr="000660B7" w:rsidRDefault="007B445D" w:rsidP="001C7EFB">
            <w:pPr>
              <w:pStyle w:val="NoSpacing"/>
              <w:jc w:val="center"/>
              <w:rPr>
                <w:color w:val="FF0000"/>
              </w:rPr>
            </w:pPr>
            <w:r>
              <w:rPr>
                <w:color w:val="FF0000"/>
              </w:rPr>
              <w:t>[list function]</w:t>
            </w:r>
          </w:p>
        </w:tc>
        <w:tc>
          <w:tcPr>
            <w:tcW w:w="1257" w:type="dxa"/>
          </w:tcPr>
          <w:p w:rsidR="007B445D" w:rsidRDefault="00EC0A28" w:rsidP="001C7EFB">
            <w:pPr>
              <w:pStyle w:val="NoSpacing"/>
              <w:jc w:val="center"/>
              <w:rPr>
                <w:color w:val="FF0000"/>
              </w:rPr>
            </w:pPr>
            <w:r>
              <w:rPr>
                <w:color w:val="FF0000"/>
              </w:rPr>
              <w:t>[List RTO]</w:t>
            </w:r>
          </w:p>
        </w:tc>
      </w:tr>
      <w:tr w:rsidR="007B445D" w:rsidRPr="008D711B" w:rsidTr="007B445D">
        <w:tc>
          <w:tcPr>
            <w:tcW w:w="1280" w:type="dxa"/>
          </w:tcPr>
          <w:p w:rsidR="007B445D" w:rsidRPr="00863101" w:rsidRDefault="007B445D" w:rsidP="00863101">
            <w:pPr>
              <w:pStyle w:val="NoSpacing"/>
              <w:rPr>
                <w:color w:val="FF0000"/>
              </w:rPr>
            </w:pPr>
            <w:r w:rsidRPr="00863101">
              <w:rPr>
                <w:color w:val="FF0000"/>
              </w:rPr>
              <w:t>[priority #]</w:t>
            </w:r>
          </w:p>
        </w:tc>
        <w:tc>
          <w:tcPr>
            <w:tcW w:w="7828" w:type="dxa"/>
          </w:tcPr>
          <w:p w:rsidR="007B445D" w:rsidRPr="000660B7" w:rsidRDefault="007B445D" w:rsidP="001C7EFB">
            <w:pPr>
              <w:pStyle w:val="NoSpacing"/>
              <w:jc w:val="center"/>
              <w:rPr>
                <w:color w:val="FF0000"/>
              </w:rPr>
            </w:pPr>
            <w:r>
              <w:rPr>
                <w:color w:val="FF0000"/>
              </w:rPr>
              <w:t>[list function]</w:t>
            </w:r>
          </w:p>
        </w:tc>
        <w:tc>
          <w:tcPr>
            <w:tcW w:w="1257" w:type="dxa"/>
          </w:tcPr>
          <w:p w:rsidR="007B445D" w:rsidRDefault="00EC0A28" w:rsidP="001C7EFB">
            <w:pPr>
              <w:pStyle w:val="NoSpacing"/>
              <w:jc w:val="center"/>
              <w:rPr>
                <w:color w:val="FF0000"/>
              </w:rPr>
            </w:pPr>
            <w:r>
              <w:rPr>
                <w:color w:val="FF0000"/>
              </w:rPr>
              <w:t>[List RTO]</w:t>
            </w:r>
          </w:p>
        </w:tc>
      </w:tr>
    </w:tbl>
    <w:p w:rsidR="00863101" w:rsidRDefault="000C2F58" w:rsidP="00094D8E">
      <w:pPr>
        <w:pStyle w:val="NoSpacing"/>
        <w:rPr>
          <w:color w:val="FF0000"/>
          <w:sz w:val="20"/>
        </w:rPr>
      </w:pPr>
      <w:r>
        <w:rPr>
          <w:color w:val="FF0000"/>
          <w:sz w:val="20"/>
        </w:rPr>
        <w:t>When listing Mission Essential F</w:t>
      </w:r>
      <w:r w:rsidR="00863101" w:rsidRPr="004B65FD">
        <w:rPr>
          <w:color w:val="FF0000"/>
          <w:sz w:val="20"/>
        </w:rPr>
        <w:t>unctions, ensure that not all functions have the same priorities listed. When going through the prioritization process it may be necessary to alter scores to ensure a true prioritized list is included.</w:t>
      </w:r>
    </w:p>
    <w:p w:rsidR="000C2F58" w:rsidRPr="004B65FD" w:rsidRDefault="000C2F58" w:rsidP="00094D8E">
      <w:pPr>
        <w:pStyle w:val="NoSpacing"/>
        <w:rPr>
          <w:color w:val="FF0000"/>
          <w:sz w:val="20"/>
        </w:rPr>
      </w:pPr>
    </w:p>
    <w:p w:rsidR="00863101" w:rsidRDefault="004D2B1D" w:rsidP="004B65FD">
      <w:pPr>
        <w:pStyle w:val="Heading3"/>
      </w:pPr>
      <w:bookmarkStart w:id="36" w:name="_Toc462836795"/>
      <w:r>
        <w:lastRenderedPageBreak/>
        <w:t>Essential Supporting Activities</w:t>
      </w:r>
      <w:bookmarkEnd w:id="36"/>
    </w:p>
    <w:p w:rsidR="004D2B1D" w:rsidRDefault="004D2B1D" w:rsidP="004D2B1D">
      <w:pPr>
        <w:pStyle w:val="NoSpacing"/>
      </w:pPr>
      <w:r w:rsidRPr="004D2B1D">
        <w:rPr>
          <w:highlight w:val="cyan"/>
        </w:rPr>
        <w:t>Entity</w:t>
      </w:r>
      <w:r>
        <w:t xml:space="preserve"> has identified the following Essential Supporting Activities: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828"/>
        <w:gridCol w:w="1257"/>
      </w:tblGrid>
      <w:tr w:rsidR="007B445D" w:rsidRPr="008D711B" w:rsidTr="00D45400">
        <w:trPr>
          <w:trHeight w:val="70"/>
          <w:tblHeader/>
        </w:trPr>
        <w:tc>
          <w:tcPr>
            <w:tcW w:w="1280"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Pr="008D711B" w:rsidRDefault="007B445D" w:rsidP="00D45400">
            <w:pPr>
              <w:pStyle w:val="NoSpacing"/>
              <w:tabs>
                <w:tab w:val="left" w:pos="6351"/>
              </w:tabs>
              <w:jc w:val="center"/>
              <w:rPr>
                <w:b/>
                <w:bCs/>
                <w:color w:val="FFFFFF" w:themeColor="background1"/>
              </w:rPr>
            </w:pPr>
            <w:r>
              <w:rPr>
                <w:b/>
                <w:bCs/>
                <w:color w:val="FFFFFF" w:themeColor="background1"/>
              </w:rPr>
              <w:t>Priority</w:t>
            </w:r>
          </w:p>
        </w:tc>
        <w:tc>
          <w:tcPr>
            <w:tcW w:w="7828"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Pr="008D711B" w:rsidRDefault="007B445D" w:rsidP="00D45400">
            <w:pPr>
              <w:pStyle w:val="NoSpacing"/>
              <w:tabs>
                <w:tab w:val="left" w:pos="6351"/>
              </w:tabs>
              <w:jc w:val="center"/>
              <w:rPr>
                <w:b/>
                <w:bCs/>
                <w:color w:val="FFFFFF" w:themeColor="background1"/>
              </w:rPr>
            </w:pPr>
            <w:r>
              <w:rPr>
                <w:b/>
                <w:bCs/>
                <w:color w:val="FFFFFF" w:themeColor="background1"/>
              </w:rPr>
              <w:t>Essential Supporting Activity</w:t>
            </w:r>
          </w:p>
        </w:tc>
        <w:tc>
          <w:tcPr>
            <w:tcW w:w="1257" w:type="dxa"/>
            <w:tcBorders>
              <w:top w:val="single" w:sz="4" w:space="0" w:color="auto"/>
              <w:left w:val="single" w:sz="4" w:space="0" w:color="auto"/>
              <w:bottom w:val="single" w:sz="4" w:space="0" w:color="auto"/>
              <w:right w:val="single" w:sz="4" w:space="0" w:color="auto"/>
            </w:tcBorders>
            <w:shd w:val="clear" w:color="auto" w:fill="1F497D" w:themeFill="text2"/>
          </w:tcPr>
          <w:p w:rsidR="007B445D" w:rsidRDefault="007B445D" w:rsidP="00D45400">
            <w:pPr>
              <w:pStyle w:val="NoSpacing"/>
              <w:tabs>
                <w:tab w:val="left" w:pos="6351"/>
              </w:tabs>
              <w:jc w:val="center"/>
              <w:rPr>
                <w:b/>
                <w:bCs/>
                <w:color w:val="FFFFFF" w:themeColor="background1"/>
              </w:rPr>
            </w:pPr>
            <w:r>
              <w:rPr>
                <w:b/>
                <w:bCs/>
                <w:color w:val="FFFFFF" w:themeColor="background1"/>
              </w:rPr>
              <w:t>RTO</w:t>
            </w:r>
          </w:p>
        </w:tc>
      </w:tr>
      <w:tr w:rsidR="007B445D" w:rsidRPr="008D711B" w:rsidTr="00D45400">
        <w:trPr>
          <w:trHeight w:val="296"/>
        </w:trPr>
        <w:tc>
          <w:tcPr>
            <w:tcW w:w="1280" w:type="dxa"/>
            <w:tcBorders>
              <w:top w:val="single" w:sz="4" w:space="0" w:color="auto"/>
            </w:tcBorders>
          </w:tcPr>
          <w:p w:rsidR="007B445D" w:rsidRPr="000660B7" w:rsidRDefault="007B445D" w:rsidP="00D45400">
            <w:pPr>
              <w:pStyle w:val="NoSpacing"/>
              <w:rPr>
                <w:color w:val="FF0000"/>
              </w:rPr>
            </w:pPr>
            <w:r>
              <w:rPr>
                <w:color w:val="FF0000"/>
              </w:rPr>
              <w:t>[priority #]</w:t>
            </w:r>
          </w:p>
        </w:tc>
        <w:tc>
          <w:tcPr>
            <w:tcW w:w="7828" w:type="dxa"/>
            <w:tcBorders>
              <w:top w:val="single" w:sz="4" w:space="0" w:color="auto"/>
            </w:tcBorders>
          </w:tcPr>
          <w:p w:rsidR="007B445D" w:rsidRPr="000660B7" w:rsidRDefault="007B445D" w:rsidP="00D45400">
            <w:pPr>
              <w:pStyle w:val="NoSpacing"/>
              <w:jc w:val="center"/>
              <w:rPr>
                <w:color w:val="FF0000"/>
              </w:rPr>
            </w:pPr>
            <w:r>
              <w:rPr>
                <w:color w:val="FF0000"/>
              </w:rPr>
              <w:t>[list function]</w:t>
            </w:r>
          </w:p>
        </w:tc>
        <w:tc>
          <w:tcPr>
            <w:tcW w:w="1257" w:type="dxa"/>
            <w:tcBorders>
              <w:top w:val="single" w:sz="4" w:space="0" w:color="auto"/>
            </w:tcBorders>
          </w:tcPr>
          <w:p w:rsidR="007B445D" w:rsidRDefault="00EC0A28" w:rsidP="00D45400">
            <w:pPr>
              <w:pStyle w:val="NoSpacing"/>
              <w:jc w:val="center"/>
              <w:rPr>
                <w:color w:val="FF0000"/>
              </w:rPr>
            </w:pPr>
            <w:r>
              <w:rPr>
                <w:color w:val="FF0000"/>
              </w:rPr>
              <w:t>[List RTO]</w:t>
            </w:r>
          </w:p>
        </w:tc>
      </w:tr>
      <w:tr w:rsidR="007B445D" w:rsidRPr="008D711B" w:rsidTr="00D45400">
        <w:trPr>
          <w:trHeight w:val="70"/>
        </w:trPr>
        <w:tc>
          <w:tcPr>
            <w:tcW w:w="1280" w:type="dxa"/>
          </w:tcPr>
          <w:p w:rsidR="007B445D" w:rsidRPr="00863101" w:rsidRDefault="007B445D" w:rsidP="00D45400">
            <w:pPr>
              <w:pStyle w:val="NoSpacing"/>
              <w:rPr>
                <w:color w:val="FF0000"/>
              </w:rPr>
            </w:pPr>
            <w:r w:rsidRPr="00863101">
              <w:rPr>
                <w:color w:val="FF0000"/>
              </w:rPr>
              <w:t>[priority #]</w:t>
            </w:r>
          </w:p>
        </w:tc>
        <w:tc>
          <w:tcPr>
            <w:tcW w:w="7828" w:type="dxa"/>
          </w:tcPr>
          <w:p w:rsidR="007B445D" w:rsidRPr="000660B7" w:rsidRDefault="007B445D" w:rsidP="00D45400">
            <w:pPr>
              <w:pStyle w:val="NoSpacing"/>
              <w:jc w:val="center"/>
              <w:rPr>
                <w:color w:val="FF0000"/>
              </w:rPr>
            </w:pPr>
            <w:r>
              <w:rPr>
                <w:color w:val="FF0000"/>
              </w:rPr>
              <w:t>[list function]</w:t>
            </w:r>
          </w:p>
        </w:tc>
        <w:tc>
          <w:tcPr>
            <w:tcW w:w="1257" w:type="dxa"/>
          </w:tcPr>
          <w:p w:rsidR="007B445D" w:rsidRDefault="00EC0A28" w:rsidP="00D45400">
            <w:pPr>
              <w:pStyle w:val="NoSpacing"/>
              <w:jc w:val="center"/>
              <w:rPr>
                <w:color w:val="FF0000"/>
              </w:rPr>
            </w:pPr>
            <w:r>
              <w:rPr>
                <w:color w:val="FF0000"/>
              </w:rPr>
              <w:t>[List RTO]</w:t>
            </w:r>
          </w:p>
        </w:tc>
      </w:tr>
      <w:tr w:rsidR="007B445D" w:rsidRPr="008D711B" w:rsidTr="00D45400">
        <w:tc>
          <w:tcPr>
            <w:tcW w:w="1280" w:type="dxa"/>
          </w:tcPr>
          <w:p w:rsidR="007B445D" w:rsidRPr="00863101" w:rsidRDefault="007B445D" w:rsidP="00D45400">
            <w:pPr>
              <w:pStyle w:val="NoSpacing"/>
              <w:rPr>
                <w:color w:val="FF0000"/>
              </w:rPr>
            </w:pPr>
            <w:r w:rsidRPr="00863101">
              <w:rPr>
                <w:color w:val="FF0000"/>
              </w:rPr>
              <w:t>[priority #]</w:t>
            </w:r>
          </w:p>
        </w:tc>
        <w:tc>
          <w:tcPr>
            <w:tcW w:w="7828" w:type="dxa"/>
          </w:tcPr>
          <w:p w:rsidR="007B445D" w:rsidRPr="000660B7" w:rsidRDefault="007B445D" w:rsidP="00D45400">
            <w:pPr>
              <w:pStyle w:val="NoSpacing"/>
              <w:jc w:val="center"/>
              <w:rPr>
                <w:color w:val="FF0000"/>
              </w:rPr>
            </w:pPr>
            <w:r>
              <w:rPr>
                <w:color w:val="FF0000"/>
              </w:rPr>
              <w:t>[list function]</w:t>
            </w:r>
          </w:p>
        </w:tc>
        <w:tc>
          <w:tcPr>
            <w:tcW w:w="1257" w:type="dxa"/>
          </w:tcPr>
          <w:p w:rsidR="007B445D" w:rsidRDefault="00EC0A28" w:rsidP="00D45400">
            <w:pPr>
              <w:pStyle w:val="NoSpacing"/>
              <w:jc w:val="center"/>
              <w:rPr>
                <w:color w:val="FF0000"/>
              </w:rPr>
            </w:pPr>
            <w:r>
              <w:rPr>
                <w:color w:val="FF0000"/>
              </w:rPr>
              <w:t>[List RTO]</w:t>
            </w:r>
          </w:p>
        </w:tc>
      </w:tr>
      <w:tr w:rsidR="007B445D" w:rsidRPr="008D711B" w:rsidTr="00D45400">
        <w:tc>
          <w:tcPr>
            <w:tcW w:w="1280" w:type="dxa"/>
          </w:tcPr>
          <w:p w:rsidR="007B445D" w:rsidRPr="00863101" w:rsidRDefault="007B445D" w:rsidP="00D45400">
            <w:pPr>
              <w:pStyle w:val="NoSpacing"/>
              <w:rPr>
                <w:color w:val="FF0000"/>
              </w:rPr>
            </w:pPr>
            <w:r w:rsidRPr="00863101">
              <w:rPr>
                <w:color w:val="FF0000"/>
              </w:rPr>
              <w:t>[priority #]</w:t>
            </w:r>
          </w:p>
        </w:tc>
        <w:tc>
          <w:tcPr>
            <w:tcW w:w="7828" w:type="dxa"/>
          </w:tcPr>
          <w:p w:rsidR="007B445D" w:rsidRPr="000660B7" w:rsidRDefault="007B445D" w:rsidP="00D45400">
            <w:pPr>
              <w:pStyle w:val="NoSpacing"/>
              <w:jc w:val="center"/>
              <w:rPr>
                <w:color w:val="FF0000"/>
              </w:rPr>
            </w:pPr>
            <w:r>
              <w:rPr>
                <w:color w:val="FF0000"/>
              </w:rPr>
              <w:t>[list function]</w:t>
            </w:r>
          </w:p>
        </w:tc>
        <w:tc>
          <w:tcPr>
            <w:tcW w:w="1257" w:type="dxa"/>
          </w:tcPr>
          <w:p w:rsidR="007B445D" w:rsidRDefault="00EC0A28" w:rsidP="00D45400">
            <w:pPr>
              <w:pStyle w:val="NoSpacing"/>
              <w:jc w:val="center"/>
              <w:rPr>
                <w:color w:val="FF0000"/>
              </w:rPr>
            </w:pPr>
            <w:r>
              <w:rPr>
                <w:color w:val="FF0000"/>
              </w:rPr>
              <w:t>[List RTO]</w:t>
            </w:r>
          </w:p>
        </w:tc>
      </w:tr>
      <w:tr w:rsidR="007B445D" w:rsidRPr="008D711B" w:rsidTr="00D45400">
        <w:tc>
          <w:tcPr>
            <w:tcW w:w="1280" w:type="dxa"/>
          </w:tcPr>
          <w:p w:rsidR="007B445D" w:rsidRPr="00863101" w:rsidRDefault="007B445D" w:rsidP="00D45400">
            <w:pPr>
              <w:pStyle w:val="NoSpacing"/>
              <w:rPr>
                <w:color w:val="FF0000"/>
              </w:rPr>
            </w:pPr>
            <w:r w:rsidRPr="00863101">
              <w:rPr>
                <w:color w:val="FF0000"/>
              </w:rPr>
              <w:t>[priority #]</w:t>
            </w:r>
          </w:p>
        </w:tc>
        <w:tc>
          <w:tcPr>
            <w:tcW w:w="7828" w:type="dxa"/>
          </w:tcPr>
          <w:p w:rsidR="007B445D" w:rsidRPr="000660B7" w:rsidRDefault="007B445D" w:rsidP="00D45400">
            <w:pPr>
              <w:pStyle w:val="NoSpacing"/>
              <w:jc w:val="center"/>
              <w:rPr>
                <w:color w:val="FF0000"/>
              </w:rPr>
            </w:pPr>
            <w:r>
              <w:rPr>
                <w:color w:val="FF0000"/>
              </w:rPr>
              <w:t>[list function]</w:t>
            </w:r>
          </w:p>
        </w:tc>
        <w:tc>
          <w:tcPr>
            <w:tcW w:w="1257" w:type="dxa"/>
          </w:tcPr>
          <w:p w:rsidR="007B445D" w:rsidRDefault="00EC0A28" w:rsidP="00D45400">
            <w:pPr>
              <w:pStyle w:val="NoSpacing"/>
              <w:jc w:val="center"/>
              <w:rPr>
                <w:color w:val="FF0000"/>
              </w:rPr>
            </w:pPr>
            <w:r>
              <w:rPr>
                <w:color w:val="FF0000"/>
              </w:rPr>
              <w:t>[List RTO]</w:t>
            </w:r>
          </w:p>
        </w:tc>
      </w:tr>
    </w:tbl>
    <w:p w:rsidR="004D2B1D" w:rsidRDefault="000C2F58" w:rsidP="004D2B1D">
      <w:pPr>
        <w:pStyle w:val="NoSpacing"/>
        <w:rPr>
          <w:color w:val="FF0000"/>
          <w:sz w:val="20"/>
        </w:rPr>
      </w:pPr>
      <w:r>
        <w:rPr>
          <w:color w:val="FF0000"/>
          <w:sz w:val="20"/>
        </w:rPr>
        <w:t>When listing Essential Supporting A</w:t>
      </w:r>
      <w:r w:rsidR="004D2B1D" w:rsidRPr="004B65FD">
        <w:rPr>
          <w:color w:val="FF0000"/>
          <w:sz w:val="20"/>
        </w:rPr>
        <w:t>ctivities, ensure that not all functions have the same priorities listed. When going through the prioritization process it may be necessary to alter scores to ensure a true prioritized list is included.</w:t>
      </w:r>
    </w:p>
    <w:p w:rsidR="00565A07" w:rsidRDefault="00565A07" w:rsidP="00565A07">
      <w:pPr>
        <w:pStyle w:val="Heading3"/>
      </w:pPr>
      <w:bookmarkStart w:id="37" w:name="_Toc462836796"/>
      <w:r w:rsidRPr="00565A07">
        <w:t xml:space="preserve">Continuing </w:t>
      </w:r>
      <w:r>
        <w:t>Mission Essential Functions and Essential Supporting Activities</w:t>
      </w:r>
      <w:bookmarkEnd w:id="37"/>
    </w:p>
    <w:p w:rsidR="00081F1D" w:rsidRDefault="00565A07" w:rsidP="00565A07">
      <w:pPr>
        <w:pStyle w:val="NoSpacing"/>
      </w:pPr>
      <w:r>
        <w:t>Consideration for available resources to continue MEFs and ESAs should be made and restored in order of priority and available personnel, equipment, supplies, etc.</w:t>
      </w:r>
      <w:r w:rsidR="00994671">
        <w:t xml:space="preserve"> </w:t>
      </w:r>
      <w:r w:rsidR="00F155B7">
        <w:t xml:space="preserve">at the direction of </w:t>
      </w:r>
      <w:r w:rsidR="00F155B7" w:rsidRPr="00F155B7">
        <w:rPr>
          <w:highlight w:val="cyan"/>
        </w:rPr>
        <w:t>Entity l</w:t>
      </w:r>
      <w:r w:rsidR="00994671" w:rsidRPr="00F155B7">
        <w:rPr>
          <w:highlight w:val="cyan"/>
        </w:rPr>
        <w:t>eadership</w:t>
      </w:r>
      <w:r w:rsidR="00994671">
        <w:t xml:space="preserve"> in coordination with the Continuity Notification and Response Team. If the personnel, equipment, supplies, etc. are not ava</w:t>
      </w:r>
      <w:r w:rsidR="00081F1D">
        <w:t>ilable to restore a MEF or ESA, then consideration should be given to the possibility to defer, suspend, or devolve that function/activity.</w:t>
      </w:r>
      <w:r w:rsidR="00AA2A3D">
        <w:t xml:space="preserve"> Consideration should also be given to which MEFs &amp; ESAs are required to be conducted at the alternate facility(ies) and which MEFs &amp; ESAs can conducted through telework. If MEFs &amp; ESAs must be performed at a physical location (the alternate facilty(ies)); consideration should be given to protection of employees in events such as a pandemic influenza.</w:t>
      </w:r>
    </w:p>
    <w:p w:rsidR="00565A07" w:rsidRDefault="00565A07" w:rsidP="00565A07">
      <w:pPr>
        <w:pStyle w:val="NoSpacing"/>
      </w:pPr>
    </w:p>
    <w:p w:rsidR="00565A07" w:rsidRPr="00565A07" w:rsidRDefault="00565A07" w:rsidP="00565A07">
      <w:pPr>
        <w:pStyle w:val="NoSpacing"/>
        <w:rPr>
          <w:color w:val="FF0000"/>
        </w:rPr>
      </w:pPr>
      <w:r w:rsidRPr="00565A07">
        <w:rPr>
          <w:color w:val="FF0000"/>
        </w:rPr>
        <w:t>Insert any relevant information relating to how MEFs and E</w:t>
      </w:r>
      <w:r w:rsidR="00081F1D">
        <w:rPr>
          <w:color w:val="FF0000"/>
        </w:rPr>
        <w:t xml:space="preserve">SAs should be continued based </w:t>
      </w:r>
      <w:r w:rsidRPr="00565A07">
        <w:rPr>
          <w:color w:val="FF0000"/>
        </w:rPr>
        <w:t>on resources, priorities, facility capabilities, etc.</w:t>
      </w:r>
    </w:p>
    <w:p w:rsidR="00675A97" w:rsidRDefault="00826D0A" w:rsidP="004B65FD">
      <w:pPr>
        <w:pStyle w:val="Heading3"/>
      </w:pPr>
      <w:bookmarkStart w:id="38" w:name="_Toc462836797"/>
      <w:r>
        <w:t>Personnel Accountability</w:t>
      </w:r>
      <w:bookmarkEnd w:id="38"/>
    </w:p>
    <w:p w:rsidR="00675A97" w:rsidRDefault="00826D0A" w:rsidP="00675A97">
      <w:pPr>
        <w:pStyle w:val="NoSpacing"/>
        <w:tabs>
          <w:tab w:val="left" w:pos="6351"/>
        </w:tabs>
      </w:pPr>
      <w:r w:rsidRPr="00EB5221">
        <w:rPr>
          <w:highlight w:val="cyan"/>
        </w:rPr>
        <w:t>Entity</w:t>
      </w:r>
      <w:r>
        <w:t xml:space="preserve"> Leadership will ensure personnel accountability through the continuity event. During business hours, </w:t>
      </w:r>
      <w:r w:rsidR="008118F0">
        <w:rPr>
          <w:highlight w:val="cyan"/>
        </w:rPr>
        <w:t>E</w:t>
      </w:r>
      <w:r w:rsidRPr="00EB5221">
        <w:rPr>
          <w:highlight w:val="cyan"/>
        </w:rPr>
        <w:t>ntity</w:t>
      </w:r>
      <w:r>
        <w:t xml:space="preserve"> leadership will immediately account for all personnel and maintain accountability as employees transition to the alternate facility, to their residences (i.e. telework), or other location. Outside of business hours</w:t>
      </w:r>
      <w:r w:rsidR="00EB5221">
        <w:t xml:space="preserve">, </w:t>
      </w:r>
      <w:r w:rsidR="008118F0">
        <w:t>accountability will be</w:t>
      </w:r>
      <w:r w:rsidR="00081F1D">
        <w:t xml:space="preserve"> achieved</w:t>
      </w:r>
      <w:r w:rsidR="008118F0">
        <w:t xml:space="preserve"> when the notification procedure is completed</w:t>
      </w:r>
      <w:r w:rsidR="00081F1D">
        <w:t xml:space="preserve"> by communicating with each employee</w:t>
      </w:r>
      <w:r w:rsidR="008118F0">
        <w:t>. As employees report to their duty stations (alternate facility(ies), telework, etc.)  ac</w:t>
      </w:r>
      <w:r w:rsidR="00081F1D">
        <w:t>countability will be maintained through routine communication and regular status checks.</w:t>
      </w:r>
    </w:p>
    <w:p w:rsidR="008118F0" w:rsidRDefault="008118F0" w:rsidP="004B65FD">
      <w:pPr>
        <w:pStyle w:val="Heading3"/>
      </w:pPr>
      <w:bookmarkStart w:id="39" w:name="_Toc462836798"/>
      <w:r>
        <w:t>Orders of Succession</w:t>
      </w:r>
      <w:bookmarkEnd w:id="39"/>
    </w:p>
    <w:p w:rsidR="004947CF" w:rsidRDefault="004947CF" w:rsidP="004947CF">
      <w:pPr>
        <w:pStyle w:val="NoSpacing"/>
        <w:tabs>
          <w:tab w:val="left" w:pos="6351"/>
        </w:tabs>
      </w:pPr>
      <w:r>
        <w:t xml:space="preserve">Succession to a position is critical in the event that the person who </w:t>
      </w:r>
      <w:r w:rsidR="002B200C">
        <w:t>fills the position is unavailable, incapacitated, or incapable of performing their duties, roles, and responsibilities</w:t>
      </w:r>
      <w:r>
        <w:t>. Orders of succession provide for an orderly and predefined assumption of r</w:t>
      </w:r>
      <w:r w:rsidR="00081F1D">
        <w:t>esponsibilities</w:t>
      </w:r>
      <w:r w:rsidR="00835BCB">
        <w:t xml:space="preserve"> during</w:t>
      </w:r>
      <w:r>
        <w:t xml:space="preserve"> an emergency or event. Orders of succession are not just a co</w:t>
      </w:r>
      <w:r w:rsidR="00081F1D">
        <w:t>ntinuity of operations function.</w:t>
      </w:r>
      <w:r>
        <w:t xml:space="preserve"> </w:t>
      </w:r>
      <w:r w:rsidR="00081F1D">
        <w:t>R</w:t>
      </w:r>
      <w:r>
        <w:t>ather, they should be developed to directly support day-to-day operations. Wherever possible, orders of succession should be three people deep and should include one person whose day-to-day job is physically located at a different site from the primary facility</w:t>
      </w:r>
      <w:r w:rsidR="00835BCB">
        <w:t>,</w:t>
      </w:r>
      <w:r>
        <w:t xml:space="preserve"> if possible. Orders of succession should include the following:</w:t>
      </w:r>
    </w:p>
    <w:p w:rsidR="004947CF" w:rsidRDefault="004947CF" w:rsidP="004947CF">
      <w:pPr>
        <w:pStyle w:val="NoSpacing"/>
        <w:numPr>
          <w:ilvl w:val="0"/>
          <w:numId w:val="25"/>
        </w:numPr>
        <w:tabs>
          <w:tab w:val="left" w:pos="6351"/>
        </w:tabs>
      </w:pPr>
      <w:r>
        <w:t>The conditions in which the succession will take place</w:t>
      </w:r>
    </w:p>
    <w:p w:rsidR="004947CF" w:rsidRDefault="004947CF" w:rsidP="004947CF">
      <w:pPr>
        <w:pStyle w:val="NoSpacing"/>
        <w:numPr>
          <w:ilvl w:val="0"/>
          <w:numId w:val="25"/>
        </w:numPr>
        <w:tabs>
          <w:tab w:val="left" w:pos="6351"/>
        </w:tabs>
      </w:pPr>
      <w:r>
        <w:t>The method of notification</w:t>
      </w:r>
    </w:p>
    <w:p w:rsidR="004947CF" w:rsidRDefault="004947CF" w:rsidP="004947CF">
      <w:pPr>
        <w:pStyle w:val="NoSpacing"/>
        <w:numPr>
          <w:ilvl w:val="0"/>
          <w:numId w:val="25"/>
        </w:numPr>
        <w:tabs>
          <w:tab w:val="left" w:pos="6351"/>
        </w:tabs>
      </w:pPr>
      <w:r>
        <w:t>The conditions under which authority will return to the incumbent.</w:t>
      </w:r>
    </w:p>
    <w:p w:rsidR="004947CF" w:rsidRDefault="004947CF" w:rsidP="004947CF">
      <w:pPr>
        <w:pStyle w:val="NoSpacing"/>
        <w:tabs>
          <w:tab w:val="left" w:pos="6351"/>
        </w:tabs>
      </w:pPr>
    </w:p>
    <w:p w:rsidR="004947CF" w:rsidRDefault="004947CF" w:rsidP="004947CF">
      <w:pPr>
        <w:pStyle w:val="NoSpacing"/>
        <w:tabs>
          <w:tab w:val="left" w:pos="6351"/>
        </w:tabs>
      </w:pPr>
      <w:r w:rsidRPr="004947CF">
        <w:rPr>
          <w:highlight w:val="cyan"/>
        </w:rPr>
        <w:t>Entity’s</w:t>
      </w:r>
      <w:r>
        <w:t xml:space="preserve"> </w:t>
      </w:r>
      <w:r w:rsidRPr="007C23BA">
        <w:t>Orders of Succession are described in Annex E</w:t>
      </w:r>
    </w:p>
    <w:p w:rsidR="00994671" w:rsidRDefault="00994671" w:rsidP="004947CF">
      <w:pPr>
        <w:pStyle w:val="NoSpacing"/>
        <w:tabs>
          <w:tab w:val="left" w:pos="6351"/>
        </w:tabs>
      </w:pPr>
    </w:p>
    <w:p w:rsidR="008118F0" w:rsidRDefault="004947CF" w:rsidP="004B65FD">
      <w:pPr>
        <w:pStyle w:val="Heading3"/>
      </w:pPr>
      <w:bookmarkStart w:id="40" w:name="_Toc462836799"/>
      <w:r>
        <w:lastRenderedPageBreak/>
        <w:t>Delegations of Authority</w:t>
      </w:r>
      <w:bookmarkEnd w:id="40"/>
    </w:p>
    <w:p w:rsidR="004947CF" w:rsidRDefault="004947CF" w:rsidP="00675A97">
      <w:pPr>
        <w:pStyle w:val="NoSpacing"/>
        <w:tabs>
          <w:tab w:val="left" w:pos="6351"/>
        </w:tabs>
      </w:pPr>
      <w:r>
        <w:t xml:space="preserve">Delegations of authority are formal documents specifying the activities that may be performed by those who are authorized to act on behalf of a key position (such as when assumed by another staff member through an order of succession). Delegations of authority document the legal authority for officials to make key policy decisions during a continuity </w:t>
      </w:r>
      <w:r w:rsidR="00B42B6B">
        <w:t>event. Delegations of authority ensure that the essential functions of the entity can continue as well as ensure for a rapid response to any emergency situation requiring COOP Plan implementation.</w:t>
      </w:r>
      <w:r w:rsidR="0045594A">
        <w:t xml:space="preserve"> Like orders of succession, delegations of authority are not exclusive to continuity events and should be considered for day-to-day operations. Delegations of authority should be determined before an emergency or event to ensure continued operations of critical functions </w:t>
      </w:r>
      <w:r w:rsidR="0045594A">
        <w:rPr>
          <w:i/>
        </w:rPr>
        <w:t>without delay.</w:t>
      </w:r>
      <w:r w:rsidR="00B42B6B">
        <w:t xml:space="preserve"> </w:t>
      </w:r>
      <w:r w:rsidR="0091739E">
        <w:t>All delegations of authority should state specifically:</w:t>
      </w:r>
    </w:p>
    <w:p w:rsidR="0012682A" w:rsidRDefault="0045594A" w:rsidP="0045594A">
      <w:pPr>
        <w:pStyle w:val="NoSpacing"/>
        <w:numPr>
          <w:ilvl w:val="0"/>
          <w:numId w:val="26"/>
        </w:numPr>
        <w:tabs>
          <w:tab w:val="left" w:pos="6351"/>
        </w:tabs>
      </w:pPr>
      <w:r>
        <w:t>The authority that is being delegated, including exceptions</w:t>
      </w:r>
    </w:p>
    <w:p w:rsidR="0045594A" w:rsidRDefault="0045594A" w:rsidP="0045594A">
      <w:pPr>
        <w:pStyle w:val="NoSpacing"/>
        <w:numPr>
          <w:ilvl w:val="0"/>
          <w:numId w:val="26"/>
        </w:numPr>
        <w:tabs>
          <w:tab w:val="left" w:pos="6351"/>
        </w:tabs>
      </w:pPr>
      <w:r>
        <w:t>To whom the authority is being delegated (by title)</w:t>
      </w:r>
    </w:p>
    <w:p w:rsidR="0045594A" w:rsidRDefault="0045594A" w:rsidP="0045594A">
      <w:pPr>
        <w:pStyle w:val="NoSpacing"/>
        <w:numPr>
          <w:ilvl w:val="0"/>
          <w:numId w:val="26"/>
        </w:numPr>
        <w:tabs>
          <w:tab w:val="left" w:pos="6351"/>
        </w:tabs>
      </w:pPr>
      <w:r>
        <w:t>The circumstances under which the delegated authorities would become effective and when they would terminate</w:t>
      </w:r>
    </w:p>
    <w:p w:rsidR="0045594A" w:rsidRDefault="0045594A" w:rsidP="0045594A">
      <w:pPr>
        <w:pStyle w:val="NoSpacing"/>
        <w:numPr>
          <w:ilvl w:val="0"/>
          <w:numId w:val="26"/>
        </w:numPr>
        <w:tabs>
          <w:tab w:val="left" w:pos="6351"/>
        </w:tabs>
      </w:pPr>
      <w:r>
        <w:t xml:space="preserve">The </w:t>
      </w:r>
      <w:r w:rsidR="00994671">
        <w:t>successor’s</w:t>
      </w:r>
      <w:r>
        <w:t xml:space="preserve"> ability to re</w:t>
      </w:r>
      <w:r w:rsidR="00994671">
        <w:t>-</w:t>
      </w:r>
      <w:r>
        <w:t>delegate those authorities.</w:t>
      </w:r>
    </w:p>
    <w:p w:rsidR="0045594A" w:rsidRDefault="0045594A" w:rsidP="0045594A">
      <w:pPr>
        <w:pStyle w:val="NoSpacing"/>
        <w:tabs>
          <w:tab w:val="left" w:pos="6351"/>
        </w:tabs>
      </w:pPr>
    </w:p>
    <w:p w:rsidR="0045594A" w:rsidRDefault="0045594A" w:rsidP="0045594A">
      <w:pPr>
        <w:pStyle w:val="NoSpacing"/>
        <w:tabs>
          <w:tab w:val="left" w:pos="6351"/>
        </w:tabs>
      </w:pPr>
      <w:r w:rsidRPr="0045594A">
        <w:rPr>
          <w:highlight w:val="cyan"/>
        </w:rPr>
        <w:t>Entity’s</w:t>
      </w:r>
      <w:r>
        <w:t xml:space="preserve"> </w:t>
      </w:r>
      <w:r w:rsidRPr="00081F1D">
        <w:t>Delegations of Authority are described in Annex F</w:t>
      </w:r>
    </w:p>
    <w:p w:rsidR="0045594A" w:rsidRDefault="0045594A" w:rsidP="004B65FD">
      <w:pPr>
        <w:pStyle w:val="Heading3"/>
      </w:pPr>
      <w:bookmarkStart w:id="41" w:name="_Toc462836800"/>
      <w:r>
        <w:t>Devolution</w:t>
      </w:r>
      <w:bookmarkEnd w:id="41"/>
    </w:p>
    <w:p w:rsidR="0045594A" w:rsidRDefault="00081F1D" w:rsidP="0045594A">
      <w:pPr>
        <w:pStyle w:val="NoSpacing"/>
        <w:tabs>
          <w:tab w:val="left" w:pos="6351"/>
        </w:tabs>
      </w:pPr>
      <w:r>
        <w:t xml:space="preserve">Devolution is the process of transferring statutory authority and responsibility from an organization’s primary operating staff and facilities to a separate organization’s employees and facilities for an extended period of time. Devolution is required as a strategy in cases when the primary and alternate facility(ies) are damaged and/or not accessible, when the agency staff is unable to locate or sustain operations, and/or as a temporary measure until the emergency relocation group can assume operations from the alternate facility. </w:t>
      </w:r>
      <w:r w:rsidR="001C7EFB">
        <w:t xml:space="preserve">In the event of a worst-case scenario, where available resources (personnel, equipment, supplies, etc.) are not available, and the </w:t>
      </w:r>
      <w:r w:rsidR="001C7EFB" w:rsidRPr="00835BCB">
        <w:rPr>
          <w:highlight w:val="cyan"/>
        </w:rPr>
        <w:t>Entity</w:t>
      </w:r>
      <w:r w:rsidR="001C7EFB">
        <w:t xml:space="preserve"> is unable to fulfill some or all of the identified MEFs and ESAs, the responsibility for the completion of those functions and activities would need to be devolved from </w:t>
      </w:r>
      <w:r w:rsidR="001C7EFB" w:rsidRPr="00627D4E">
        <w:rPr>
          <w:highlight w:val="cyan"/>
        </w:rPr>
        <w:t>Entity</w:t>
      </w:r>
      <w:r w:rsidR="001C7EFB">
        <w:t xml:space="preserve">. </w:t>
      </w:r>
      <w:r w:rsidR="001D1D1F">
        <w:t>Just like delegations of authority, the devolution plan should indicate the following:</w:t>
      </w:r>
    </w:p>
    <w:p w:rsidR="001D1D1F" w:rsidRDefault="001D1D1F" w:rsidP="001D1D1F">
      <w:pPr>
        <w:pStyle w:val="NoSpacing"/>
        <w:numPr>
          <w:ilvl w:val="0"/>
          <w:numId w:val="30"/>
        </w:numPr>
        <w:tabs>
          <w:tab w:val="left" w:pos="6351"/>
        </w:tabs>
      </w:pPr>
      <w:r>
        <w:t xml:space="preserve">The authority that is being delegated, including </w:t>
      </w:r>
      <w:r w:rsidR="00620BAA">
        <w:t>exceptions</w:t>
      </w:r>
    </w:p>
    <w:p w:rsidR="001D1D1F" w:rsidRDefault="001D1D1F" w:rsidP="001D1D1F">
      <w:pPr>
        <w:pStyle w:val="NoSpacing"/>
        <w:numPr>
          <w:ilvl w:val="0"/>
          <w:numId w:val="30"/>
        </w:numPr>
        <w:tabs>
          <w:tab w:val="left" w:pos="6351"/>
        </w:tabs>
      </w:pPr>
      <w:r>
        <w:t>To whom and what agency the authority is being delegated (by title)</w:t>
      </w:r>
    </w:p>
    <w:p w:rsidR="001D1D1F" w:rsidRDefault="001D1D1F" w:rsidP="001D1D1F">
      <w:pPr>
        <w:pStyle w:val="NoSpacing"/>
        <w:numPr>
          <w:ilvl w:val="0"/>
          <w:numId w:val="30"/>
        </w:numPr>
        <w:tabs>
          <w:tab w:val="left" w:pos="6351"/>
        </w:tabs>
      </w:pPr>
      <w:r>
        <w:t>The circumstances under which the devolved operations would become effective and when they would terminate</w:t>
      </w:r>
    </w:p>
    <w:p w:rsidR="001D1D1F" w:rsidRDefault="001D1D1F" w:rsidP="001D1D1F">
      <w:pPr>
        <w:pStyle w:val="NoSpacing"/>
        <w:numPr>
          <w:ilvl w:val="0"/>
          <w:numId w:val="30"/>
        </w:numPr>
        <w:tabs>
          <w:tab w:val="left" w:pos="6351"/>
        </w:tabs>
      </w:pPr>
      <w:r>
        <w:t>The primary entity’s ability to re-delegate those authorities</w:t>
      </w:r>
    </w:p>
    <w:p w:rsidR="001D1D1F" w:rsidRDefault="001D1D1F" w:rsidP="001D1D1F">
      <w:pPr>
        <w:pStyle w:val="NoSpacing"/>
        <w:numPr>
          <w:ilvl w:val="0"/>
          <w:numId w:val="30"/>
        </w:numPr>
        <w:tabs>
          <w:tab w:val="left" w:pos="6351"/>
        </w:tabs>
      </w:pPr>
      <w:r>
        <w:t>The primary entity’s ability to re-assume their primary essential functions and supporting activities at the end of the continuity event.</w:t>
      </w:r>
    </w:p>
    <w:p w:rsidR="001D1D1F" w:rsidRDefault="001D1D1F" w:rsidP="0045594A">
      <w:pPr>
        <w:pStyle w:val="NoSpacing"/>
        <w:tabs>
          <w:tab w:val="left" w:pos="6351"/>
        </w:tabs>
      </w:pPr>
    </w:p>
    <w:p w:rsidR="001476D7" w:rsidRDefault="001476D7" w:rsidP="0045594A">
      <w:pPr>
        <w:pStyle w:val="NoSpacing"/>
        <w:tabs>
          <w:tab w:val="left" w:pos="6351"/>
        </w:tabs>
      </w:pPr>
      <w:r>
        <w:t xml:space="preserve">Direction and Control would be transferred to </w:t>
      </w:r>
      <w:r w:rsidRPr="001476D7">
        <w:rPr>
          <w:highlight w:val="cyan"/>
        </w:rPr>
        <w:t xml:space="preserve">Other </w:t>
      </w:r>
      <w:r w:rsidR="00F155B7" w:rsidRPr="001476D7">
        <w:rPr>
          <w:highlight w:val="cyan"/>
        </w:rPr>
        <w:t>Entity</w:t>
      </w:r>
      <w:r w:rsidR="00F155B7" w:rsidRPr="00835BCB">
        <w:t>, which</w:t>
      </w:r>
      <w:r>
        <w:t xml:space="preserve"> is located at </w:t>
      </w:r>
      <w:r w:rsidRPr="001476D7">
        <w:rPr>
          <w:highlight w:val="cyan"/>
        </w:rPr>
        <w:t>Location</w:t>
      </w:r>
      <w:r>
        <w:t xml:space="preserve">. The </w:t>
      </w:r>
      <w:r w:rsidRPr="001476D7">
        <w:rPr>
          <w:highlight w:val="cyan"/>
        </w:rPr>
        <w:t>Other Entity</w:t>
      </w:r>
      <w:r>
        <w:t xml:space="preserve"> will assume the </w:t>
      </w:r>
      <w:r w:rsidR="00EE509A">
        <w:t>MEFs &amp; ESAs</w:t>
      </w:r>
      <w:r>
        <w:t xml:space="preserve"> that the </w:t>
      </w:r>
      <w:r w:rsidRPr="001476D7">
        <w:rPr>
          <w:highlight w:val="cyan"/>
        </w:rPr>
        <w:t>Entity</w:t>
      </w:r>
      <w:r>
        <w:t xml:space="preserve"> is not able to perform and which cannot be deferred. Operational agreements to facilitate assumption of </w:t>
      </w:r>
      <w:r w:rsidRPr="00F155B7">
        <w:rPr>
          <w:highlight w:val="cyan"/>
        </w:rPr>
        <w:t>Entity’s</w:t>
      </w:r>
      <w:r>
        <w:t xml:space="preserve"> functions under devolution are </w:t>
      </w:r>
      <w:r w:rsidRPr="00F155B7">
        <w:t>described in detail in Ann</w:t>
      </w:r>
      <w:r w:rsidR="00F155B7" w:rsidRPr="00F155B7">
        <w:t>ex I</w:t>
      </w:r>
      <w:r>
        <w:t>.</w:t>
      </w:r>
    </w:p>
    <w:p w:rsidR="00046B4C" w:rsidRDefault="00046B4C">
      <w:pPr>
        <w:spacing w:before="0" w:after="200" w:line="276" w:lineRule="auto"/>
        <w:jc w:val="left"/>
        <w:rPr>
          <w:rFonts w:asciiTheme="minorHAnsi" w:hAnsiTheme="minorHAnsi"/>
          <w:sz w:val="22"/>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046B4C" w:rsidRDefault="00046B4C" w:rsidP="00046B4C">
      <w:pPr>
        <w:pStyle w:val="Heading2"/>
      </w:pPr>
      <w:bookmarkStart w:id="42" w:name="_Toc462836801"/>
      <w:r>
        <w:lastRenderedPageBreak/>
        <w:t>Phase IV: Reconstitution Operations</w:t>
      </w:r>
      <w:bookmarkEnd w:id="42"/>
    </w:p>
    <w:p w:rsidR="006B49A9" w:rsidRDefault="006B49A9" w:rsidP="006B49A9">
      <w:pPr>
        <w:pStyle w:val="Heading3"/>
      </w:pPr>
      <w:bookmarkStart w:id="43" w:name="_Toc462836802"/>
      <w:r>
        <w:t>Assessment and Preparation for Reconstitution Operations</w:t>
      </w:r>
      <w:bookmarkEnd w:id="43"/>
    </w:p>
    <w:p w:rsidR="00081F1D" w:rsidRDefault="0028128A" w:rsidP="00046B4C">
      <w:pPr>
        <w:pStyle w:val="NoSpacing"/>
      </w:pPr>
      <w:r>
        <w:t xml:space="preserve">Consideration for reconstituting operations and returning to </w:t>
      </w:r>
      <w:r w:rsidR="007A1F7F">
        <w:t>back to normal operations should begin as soon as the need for continuity operations</w:t>
      </w:r>
      <w:r>
        <w:t xml:space="preserve"> </w:t>
      </w:r>
      <w:r w:rsidR="00741D73">
        <w:t xml:space="preserve">arises. The Continuity Notification and Response Team will </w:t>
      </w:r>
      <w:r w:rsidR="00081F1D">
        <w:t>conduct the following actions to prepare for reconstitution operations:</w:t>
      </w:r>
    </w:p>
    <w:p w:rsidR="00081F1D" w:rsidRDefault="00081F1D" w:rsidP="00081F1D">
      <w:pPr>
        <w:pStyle w:val="NoSpacing"/>
        <w:numPr>
          <w:ilvl w:val="0"/>
          <w:numId w:val="43"/>
        </w:numPr>
      </w:pPr>
      <w:r>
        <w:t>Monitor the situation until the hazard is mitigated</w:t>
      </w:r>
    </w:p>
    <w:p w:rsidR="00081F1D" w:rsidRDefault="00081F1D" w:rsidP="00081F1D">
      <w:pPr>
        <w:pStyle w:val="NoSpacing"/>
        <w:numPr>
          <w:ilvl w:val="0"/>
          <w:numId w:val="43"/>
        </w:numPr>
      </w:pPr>
      <w:r>
        <w:t>Conduct a damage assessment of the primary facility</w:t>
      </w:r>
    </w:p>
    <w:p w:rsidR="00081F1D" w:rsidRDefault="00081F1D" w:rsidP="00081F1D">
      <w:pPr>
        <w:pStyle w:val="NoSpacing"/>
        <w:numPr>
          <w:ilvl w:val="0"/>
          <w:numId w:val="43"/>
        </w:numPr>
      </w:pPr>
      <w:r>
        <w:t>Monitor recovery/restoration operations for the primary facility and provide direction as necessary</w:t>
      </w:r>
    </w:p>
    <w:p w:rsidR="00081F1D" w:rsidRDefault="00081F1D" w:rsidP="00081F1D">
      <w:pPr>
        <w:pStyle w:val="NoSpacing"/>
        <w:numPr>
          <w:ilvl w:val="0"/>
          <w:numId w:val="43"/>
        </w:numPr>
      </w:pPr>
      <w:r>
        <w:t>Begin planning to reconstitute operations back to the primary facility and transfer staff from the alternate facility(ies) to the primary facility</w:t>
      </w:r>
    </w:p>
    <w:p w:rsidR="00081F1D" w:rsidRDefault="00081F1D" w:rsidP="00046B4C">
      <w:pPr>
        <w:pStyle w:val="NoSpacing"/>
      </w:pPr>
    </w:p>
    <w:p w:rsidR="00741D73" w:rsidRDefault="006F29FA" w:rsidP="00046B4C">
      <w:pPr>
        <w:pStyle w:val="NoSpacing"/>
      </w:pPr>
      <w:r>
        <w:t>For the purposes of this plan, the primary facility</w:t>
      </w:r>
      <w:r w:rsidR="00975A9E">
        <w:t xml:space="preserve"> for </w:t>
      </w:r>
      <w:r w:rsidR="0088254E">
        <w:t>reconstitution</w:t>
      </w:r>
      <w:r>
        <w:t xml:space="preserve"> is either the salvaged/repaired original facility or a new </w:t>
      </w:r>
      <w:r w:rsidR="00975A9E">
        <w:t>facility that</w:t>
      </w:r>
      <w:r>
        <w:t xml:space="preserve"> will become the </w:t>
      </w:r>
      <w:r w:rsidRPr="006F29FA">
        <w:t>permanent</w:t>
      </w:r>
      <w:r>
        <w:t xml:space="preserve">, new primary operations facility. </w:t>
      </w:r>
      <w:r w:rsidR="00741D73" w:rsidRPr="006F29FA">
        <w:t>Other</w:t>
      </w:r>
      <w:r w:rsidR="00741D73">
        <w:t xml:space="preserve"> considerations</w:t>
      </w:r>
      <w:r w:rsidR="00081F1D">
        <w:t xml:space="preserve"> for reconstitution include</w:t>
      </w:r>
      <w:r w:rsidR="00741D73">
        <w:t xml:space="preserve"> the timeframe of the hazard event and recovery/reconstitution operations, utilizing the Emergency Relocation Group to begin reestablishing </w:t>
      </w:r>
      <w:r w:rsidR="00EE509A">
        <w:t>MEFs &amp; ESAs</w:t>
      </w:r>
      <w:r w:rsidR="00741D73">
        <w:t xml:space="preserve"> at the primary facility, and taking notes for</w:t>
      </w:r>
      <w:r w:rsidR="006F28D6">
        <w:t xml:space="preserve"> After Action Report / Improvement Plan</w:t>
      </w:r>
      <w:r w:rsidR="00741D73">
        <w:t xml:space="preserve"> AAR/IP items.</w:t>
      </w:r>
    </w:p>
    <w:p w:rsidR="006F29FA" w:rsidRDefault="006F29FA" w:rsidP="00046B4C">
      <w:pPr>
        <w:pStyle w:val="NoSpacing"/>
      </w:pPr>
    </w:p>
    <w:p w:rsidR="006F29FA" w:rsidRPr="00081F1D" w:rsidRDefault="006F29FA" w:rsidP="00046B4C">
      <w:pPr>
        <w:pStyle w:val="NoSpacing"/>
        <w:rPr>
          <w:color w:val="FF0000"/>
        </w:rPr>
      </w:pPr>
      <w:r>
        <w:t xml:space="preserve">Within </w:t>
      </w:r>
      <w:r w:rsidRPr="006F29FA">
        <w:rPr>
          <w:highlight w:val="cyan"/>
        </w:rPr>
        <w:t>[insert timeframe]</w:t>
      </w:r>
      <w:r>
        <w:t xml:space="preserve"> of a Continuity Event, the Continuity Notification and Response Team will initiate and coordinate operations to salvage, restore, and recover the primary facility after receiving approval from appropriate entities (such as local emergency services). </w:t>
      </w:r>
      <w:r w:rsidR="00F155B7">
        <w:rPr>
          <w:highlight w:val="cyan"/>
        </w:rPr>
        <w:t>Entity</w:t>
      </w:r>
      <w:r w:rsidR="00F155B7" w:rsidRPr="00835BCB">
        <w:t xml:space="preserve"> l</w:t>
      </w:r>
      <w:r w:rsidRPr="00835BCB">
        <w:t>eadership</w:t>
      </w:r>
      <w:r>
        <w:t xml:space="preserve"> will serve as the reconstitution manager and oversee the reconstitution process. </w:t>
      </w:r>
      <w:r w:rsidRPr="00081F1D">
        <w:rPr>
          <w:color w:val="FF0000"/>
        </w:rPr>
        <w:t>If the Entity</w:t>
      </w:r>
      <w:r w:rsidR="00081F1D">
        <w:rPr>
          <w:color w:val="FF0000"/>
        </w:rPr>
        <w:t xml:space="preserve"> is </w:t>
      </w:r>
      <w:r w:rsidRPr="00081F1D">
        <w:rPr>
          <w:color w:val="FF0000"/>
        </w:rPr>
        <w:t>divided into divisions/sections, each division/section will appoint a reconstitution Point of Contact to coordinate with the Reconsti</w:t>
      </w:r>
      <w:r w:rsidR="00F155B7">
        <w:rPr>
          <w:color w:val="FF0000"/>
        </w:rPr>
        <w:t xml:space="preserve">tution Manager to update </w:t>
      </w:r>
      <w:r w:rsidRPr="00081F1D">
        <w:rPr>
          <w:color w:val="FF0000"/>
        </w:rPr>
        <w:t>personnel on developments regarding reconstitution and return to normal operations at the primary facility.</w:t>
      </w:r>
    </w:p>
    <w:p w:rsidR="00AA2AEB" w:rsidRDefault="00AA2AEB" w:rsidP="00046B4C">
      <w:pPr>
        <w:pStyle w:val="NoSpacing"/>
      </w:pPr>
    </w:p>
    <w:p w:rsidR="00AA2AEB" w:rsidRDefault="00AA2AEB" w:rsidP="00046B4C">
      <w:pPr>
        <w:pStyle w:val="NoSpacing"/>
      </w:pPr>
      <w:r>
        <w:t xml:space="preserve">During continuity operations, the Continuity Notification and Response Team must have access and/or status of the primary operating facility being </w:t>
      </w:r>
      <w:r w:rsidR="00081F1D">
        <w:t>affected</w:t>
      </w:r>
      <w:r>
        <w:t xml:space="preserve"> by the event. The Continuity Notification and Response Team will then determine ho</w:t>
      </w:r>
      <w:r w:rsidR="00081F1D">
        <w:t xml:space="preserve">w much time is needed to repair or </w:t>
      </w:r>
      <w:r>
        <w:t>restore the affected facility or acquire a new facility. This determination is made in conjunction with</w:t>
      </w:r>
      <w:r w:rsidR="00F155B7">
        <w:t xml:space="preserve"> </w:t>
      </w:r>
      <w:r w:rsidR="00F155B7" w:rsidRPr="00F155B7">
        <w:rPr>
          <w:highlight w:val="cyan"/>
        </w:rPr>
        <w:t>Entity critical</w:t>
      </w:r>
      <w:r w:rsidRPr="00F155B7">
        <w:rPr>
          <w:highlight w:val="cyan"/>
        </w:rPr>
        <w:t xml:space="preserve"> partners</w:t>
      </w:r>
      <w:r w:rsidRPr="00AA2AEB">
        <w:t>.</w:t>
      </w:r>
    </w:p>
    <w:p w:rsidR="006B49A9" w:rsidRDefault="006B49A9" w:rsidP="006B49A9">
      <w:pPr>
        <w:pStyle w:val="Heading3"/>
      </w:pPr>
      <w:bookmarkStart w:id="44" w:name="_Toc462836803"/>
      <w:r>
        <w:t>Reconstitution Process and Procedures</w:t>
      </w:r>
      <w:bookmarkEnd w:id="44"/>
    </w:p>
    <w:p w:rsidR="00741D73" w:rsidRDefault="00081F1D" w:rsidP="00046B4C">
      <w:pPr>
        <w:pStyle w:val="NoSpacing"/>
      </w:pPr>
      <w:r>
        <w:t xml:space="preserve">Reconstitution procedures </w:t>
      </w:r>
      <w:r w:rsidR="00B84438">
        <w:t xml:space="preserve">commence when Entity Leadership and the Continuity Notification and Response Team has determined that he emergency situation has ended, and is unlikely to reoccur. </w:t>
      </w:r>
      <w:r>
        <w:t xml:space="preserve">Reconstitution </w:t>
      </w:r>
      <w:r w:rsidR="00B84438">
        <w:t>plans are viable regardless of the level of disruption that originally prompted implementation of th</w:t>
      </w:r>
      <w:r>
        <w:t>e</w:t>
      </w:r>
      <w:r w:rsidR="00B84438">
        <w:t xml:space="preserve"> COOP Plan. Once the </w:t>
      </w:r>
      <w:r>
        <w:t>leadership makes the</w:t>
      </w:r>
      <w:r w:rsidR="00B84438">
        <w:t xml:space="preserve"> determination</w:t>
      </w:r>
      <w:r>
        <w:t>,</w:t>
      </w:r>
      <w:r w:rsidR="00B84438">
        <w:t xml:space="preserve"> in coordination with other applicable authorities, one or a combination of the following options may be implemented:</w:t>
      </w:r>
    </w:p>
    <w:p w:rsidR="00B84438" w:rsidRDefault="00B84438" w:rsidP="00B84438">
      <w:pPr>
        <w:pStyle w:val="NoSpacing"/>
        <w:numPr>
          <w:ilvl w:val="0"/>
          <w:numId w:val="31"/>
        </w:numPr>
      </w:pPr>
      <w:r>
        <w:t xml:space="preserve">Inform all personnel that the threat of actual emergency no longer exists, and provide instructions and information regarding the </w:t>
      </w:r>
      <w:r w:rsidR="00835BCB">
        <w:t>resumption of normal operations</w:t>
      </w:r>
    </w:p>
    <w:p w:rsidR="00B84438" w:rsidRDefault="00B84438" w:rsidP="00B84438">
      <w:pPr>
        <w:pStyle w:val="NoSpacing"/>
        <w:numPr>
          <w:ilvl w:val="0"/>
          <w:numId w:val="31"/>
        </w:numPr>
      </w:pPr>
      <w:r>
        <w:t>Notify staff of their work schedule, reporting location(s), and/or leave status</w:t>
      </w:r>
    </w:p>
    <w:p w:rsidR="00B84438" w:rsidRDefault="00B84438" w:rsidP="00B84438">
      <w:pPr>
        <w:pStyle w:val="NoSpacing"/>
        <w:numPr>
          <w:ilvl w:val="0"/>
          <w:numId w:val="31"/>
        </w:numPr>
      </w:pPr>
      <w:r>
        <w:t>Supervise an orderly return to the repaired/restored normal operating facility, the new permanent operating facility</w:t>
      </w:r>
      <w:r w:rsidR="00835BCB">
        <w:t>, or another temporary facility</w:t>
      </w:r>
    </w:p>
    <w:p w:rsidR="00B84438" w:rsidRDefault="00B84438" w:rsidP="00B84438">
      <w:pPr>
        <w:pStyle w:val="NoSpacing"/>
        <w:numPr>
          <w:ilvl w:val="0"/>
          <w:numId w:val="31"/>
        </w:numPr>
      </w:pPr>
      <w:r>
        <w:t xml:space="preserve">Verify all primary systems, communications, and other required capabilities are available and operational at the </w:t>
      </w:r>
      <w:r w:rsidR="006F28D6">
        <w:t xml:space="preserve">new or restored </w:t>
      </w:r>
      <w:r>
        <w:t xml:space="preserve"> facility, and that the Entity is capable of accomplishing all </w:t>
      </w:r>
      <w:r w:rsidR="00EE509A">
        <w:t>MEFs &amp; ESAs</w:t>
      </w:r>
      <w:r>
        <w:t xml:space="preserve"> </w:t>
      </w:r>
      <w:r w:rsidR="00835BCB">
        <w:t>at the new or restored facility</w:t>
      </w:r>
    </w:p>
    <w:p w:rsidR="00B84438" w:rsidRDefault="00B84438" w:rsidP="00B84438">
      <w:pPr>
        <w:pStyle w:val="NoSpacing"/>
        <w:numPr>
          <w:ilvl w:val="0"/>
          <w:numId w:val="31"/>
        </w:numPr>
      </w:pPr>
      <w:r>
        <w:lastRenderedPageBreak/>
        <w:t xml:space="preserve">Conduct an </w:t>
      </w:r>
      <w:r w:rsidR="00F155B7">
        <w:t>A</w:t>
      </w:r>
      <w:r>
        <w:t>fter-</w:t>
      </w:r>
      <w:r w:rsidR="00F155B7">
        <w:t>A</w:t>
      </w:r>
      <w:r>
        <w:t xml:space="preserve">ction </w:t>
      </w:r>
      <w:r w:rsidR="00F155B7">
        <w:t>R</w:t>
      </w:r>
      <w:r>
        <w:t xml:space="preserve">eport (AAR) of continuity operations and the effectiveness of plans and procedures within </w:t>
      </w:r>
      <w:r w:rsidRPr="006317A4">
        <w:rPr>
          <w:highlight w:val="cyan"/>
        </w:rPr>
        <w:t>[timeframe]</w:t>
      </w:r>
      <w:r>
        <w:t xml:space="preserve">. Identify areas for improvement in a </w:t>
      </w:r>
      <w:r w:rsidR="00A622DE">
        <w:t>Improvement</w:t>
      </w:r>
      <w:r>
        <w:t xml:space="preserve"> P</w:t>
      </w:r>
      <w:r w:rsidR="00A622DE">
        <w:t>lan (I</w:t>
      </w:r>
      <w:r>
        <w:t xml:space="preserve">P), and develop a remedial action plan within </w:t>
      </w:r>
      <w:r w:rsidRPr="006317A4">
        <w:rPr>
          <w:highlight w:val="cyan"/>
        </w:rPr>
        <w:t>[timeframe]</w:t>
      </w:r>
    </w:p>
    <w:p w:rsidR="00B84438" w:rsidRDefault="00B84438" w:rsidP="00B84438">
      <w:pPr>
        <w:pStyle w:val="NoSpacing"/>
        <w:numPr>
          <w:ilvl w:val="0"/>
          <w:numId w:val="31"/>
        </w:numPr>
      </w:pPr>
      <w:r>
        <w:t xml:space="preserve">Make required notifications to indicate that the </w:t>
      </w:r>
      <w:r w:rsidRPr="00F155B7">
        <w:rPr>
          <w:highlight w:val="cyan"/>
        </w:rPr>
        <w:t>ent</w:t>
      </w:r>
      <w:r w:rsidR="00081F1D" w:rsidRPr="00F155B7">
        <w:rPr>
          <w:highlight w:val="cyan"/>
        </w:rPr>
        <w:t>ity</w:t>
      </w:r>
      <w:r w:rsidR="00081F1D">
        <w:t xml:space="preserve"> has resumed normal operations</w:t>
      </w:r>
    </w:p>
    <w:p w:rsidR="00B84438" w:rsidRDefault="00B84438" w:rsidP="00B84438">
      <w:pPr>
        <w:pStyle w:val="NoSpacing"/>
        <w:numPr>
          <w:ilvl w:val="0"/>
          <w:numId w:val="31"/>
        </w:numPr>
      </w:pPr>
      <w:r>
        <w:t xml:space="preserve">Identify which, if any, records were affected by the incident and </w:t>
      </w:r>
      <w:r w:rsidR="00081F1D">
        <w:t>ensure an effective transition or</w:t>
      </w:r>
      <w:r>
        <w:t xml:space="preserve"> recovery of </w:t>
      </w:r>
      <w:r w:rsidR="000C2F58">
        <w:t xml:space="preserve">essential </w:t>
      </w:r>
      <w:r w:rsidR="00081F1D">
        <w:t>records and databases back to the primary facility</w:t>
      </w:r>
    </w:p>
    <w:p w:rsidR="00B84438" w:rsidRDefault="00B84438" w:rsidP="00B84438">
      <w:pPr>
        <w:pStyle w:val="NoSpacing"/>
        <w:numPr>
          <w:ilvl w:val="0"/>
          <w:numId w:val="31"/>
        </w:numPr>
      </w:pPr>
      <w:r>
        <w:t xml:space="preserve">It is the responsibility of </w:t>
      </w:r>
      <w:r w:rsidRPr="00081F1D">
        <w:rPr>
          <w:highlight w:val="cyan"/>
        </w:rPr>
        <w:t>[position]</w:t>
      </w:r>
      <w:r>
        <w:t xml:space="preserve"> to ensure employees are notified of return to work procedures or special instructions based on the information availa</w:t>
      </w:r>
      <w:r w:rsidR="00835BCB">
        <w:t>ble at the time of the incident</w:t>
      </w:r>
    </w:p>
    <w:p w:rsidR="006B49A9" w:rsidRDefault="006B49A9" w:rsidP="006B49A9">
      <w:pPr>
        <w:pStyle w:val="NoSpacing"/>
        <w:ind w:left="720"/>
      </w:pPr>
    </w:p>
    <w:p w:rsidR="00B9100F" w:rsidRDefault="00081F1D" w:rsidP="00046B4C">
      <w:pPr>
        <w:pStyle w:val="NoSpacing"/>
      </w:pPr>
      <w:r>
        <w:t>Prior to returning</w:t>
      </w:r>
      <w:r w:rsidR="00BC7E7B">
        <w:t xml:space="preserve"> to the primary </w:t>
      </w:r>
      <w:r>
        <w:t xml:space="preserve">or new </w:t>
      </w:r>
      <w:r w:rsidR="00BC7E7B">
        <w:t>operation</w:t>
      </w:r>
      <w:r>
        <w:t>s</w:t>
      </w:r>
      <w:r w:rsidR="00BC7E7B">
        <w:t xml:space="preserve"> facility, an appropriate safety, security, and health assessment should be completed to determine suitability for reconstitution and resumption of operations. Upon verification that the required capabilities are available and operational</w:t>
      </w:r>
      <w:r>
        <w:t xml:space="preserve"> at the primary </w:t>
      </w:r>
      <w:r w:rsidR="00A37062">
        <w:t>facility</w:t>
      </w:r>
      <w:r>
        <w:t>,</w:t>
      </w:r>
      <w:r w:rsidR="00BC7E7B">
        <w:t xml:space="preserve"> and that the </w:t>
      </w:r>
      <w:r w:rsidR="00BC7E7B" w:rsidRPr="00BC7E7B">
        <w:rPr>
          <w:highlight w:val="cyan"/>
        </w:rPr>
        <w:t>Entity</w:t>
      </w:r>
      <w:r w:rsidR="00BC7E7B">
        <w:t xml:space="preserve"> is fully capable of accomplishing all </w:t>
      </w:r>
      <w:r w:rsidR="00EE509A">
        <w:t>MEFs &amp; ESAs</w:t>
      </w:r>
      <w:r w:rsidR="00BC7E7B">
        <w:t xml:space="preserve"> and operations </w:t>
      </w:r>
      <w:r>
        <w:t xml:space="preserve">with </w:t>
      </w:r>
      <w:r w:rsidR="00BC7E7B">
        <w:t xml:space="preserve">personnel, equipment, and documents </w:t>
      </w:r>
      <w:r w:rsidR="00A37062">
        <w:t>may return</w:t>
      </w:r>
      <w:r w:rsidR="00BC7E7B">
        <w:t xml:space="preserve">. Any devolved functions shall be returned to </w:t>
      </w:r>
      <w:r w:rsidR="00BC7E7B" w:rsidRPr="00BC7E7B">
        <w:rPr>
          <w:highlight w:val="cyan"/>
        </w:rPr>
        <w:t>Entity</w:t>
      </w:r>
      <w:r w:rsidR="00BC7E7B">
        <w:t xml:space="preserve"> by </w:t>
      </w:r>
      <w:r w:rsidR="00BC7E7B" w:rsidRPr="00BC7E7B">
        <w:rPr>
          <w:color w:val="FF0000"/>
        </w:rPr>
        <w:t>[insert relevant policies/procedures]</w:t>
      </w:r>
      <w:r w:rsidR="00B9100F">
        <w:t>. The Continuity Notification and Response Team will develop an event specific reconstitution plan based upon the incident, affected functions, available facilities/personnel/resources and will generally follow the following priority</w:t>
      </w:r>
      <w:r w:rsidR="00A37062">
        <w:t>-</w:t>
      </w:r>
      <w:r w:rsidR="00B9100F">
        <w:t>based phase down and return plan:</w:t>
      </w:r>
    </w:p>
    <w:p w:rsidR="00B9100F" w:rsidRPr="00FD62F9" w:rsidRDefault="00B9100F" w:rsidP="00B9100F">
      <w:pPr>
        <w:pStyle w:val="NoSpacing"/>
        <w:numPr>
          <w:ilvl w:val="0"/>
          <w:numId w:val="33"/>
        </w:numPr>
        <w:rPr>
          <w:color w:val="FF0000"/>
        </w:rPr>
      </w:pPr>
      <w:r w:rsidRPr="00FD62F9">
        <w:rPr>
          <w:color w:val="FF0000"/>
        </w:rPr>
        <w:t>Insert priority</w:t>
      </w:r>
      <w:r w:rsidR="00A37062">
        <w:rPr>
          <w:color w:val="FF0000"/>
        </w:rPr>
        <w:t>-</w:t>
      </w:r>
      <w:r w:rsidRPr="00FD62F9">
        <w:rPr>
          <w:color w:val="FF0000"/>
        </w:rPr>
        <w:t>based phase down and return plan as well as reconstitution priorities</w:t>
      </w:r>
      <w:r w:rsidR="00FD62F9" w:rsidRPr="00FD62F9">
        <w:rPr>
          <w:color w:val="FF0000"/>
        </w:rPr>
        <w:t xml:space="preserve"> here</w:t>
      </w:r>
    </w:p>
    <w:p w:rsidR="00FD62F9" w:rsidRDefault="00FD62F9" w:rsidP="00FD62F9">
      <w:pPr>
        <w:pStyle w:val="NoSpacing"/>
      </w:pPr>
    </w:p>
    <w:p w:rsidR="00FD62F9" w:rsidRDefault="00FD62F9" w:rsidP="00FD62F9">
      <w:pPr>
        <w:pStyle w:val="NoSpacing"/>
      </w:pPr>
      <w:r w:rsidRPr="00FD62F9">
        <w:rPr>
          <w:highlight w:val="cyan"/>
        </w:rPr>
        <w:t>Entity</w:t>
      </w:r>
      <w:r>
        <w:t xml:space="preserve"> will conti</w:t>
      </w:r>
      <w:r w:rsidR="00265984">
        <w:t xml:space="preserve">nue to operate at the alternate </w:t>
      </w:r>
      <w:r>
        <w:t xml:space="preserve">facility until ordered to cease operations from </w:t>
      </w:r>
      <w:r w:rsidRPr="00FD62F9">
        <w:rPr>
          <w:highlight w:val="cyan"/>
        </w:rPr>
        <w:t>Entity</w:t>
      </w:r>
      <w:r w:rsidR="00F155B7">
        <w:t xml:space="preserve"> </w:t>
      </w:r>
      <w:r w:rsidR="00F155B7" w:rsidRPr="00835BCB">
        <w:t>l</w:t>
      </w:r>
      <w:r w:rsidRPr="00835BCB">
        <w:t>eadership</w:t>
      </w:r>
      <w:r>
        <w:t xml:space="preserve">. At that time all </w:t>
      </w:r>
      <w:r w:rsidR="00EE509A">
        <w:t>Mission Essential F</w:t>
      </w:r>
      <w:r>
        <w:t xml:space="preserve">unctions, </w:t>
      </w:r>
      <w:r w:rsidR="00EE509A">
        <w:t>Essential Supporting A</w:t>
      </w:r>
      <w:r>
        <w:t>ctivities, and non-essential activities will return to the new repaired/restored primary operating facility and continuity of operations will cease.</w:t>
      </w:r>
    </w:p>
    <w:p w:rsidR="00FD62F9" w:rsidRPr="00FD62F9" w:rsidRDefault="00FD62F9" w:rsidP="00FD62F9">
      <w:pPr>
        <w:pStyle w:val="NoSpacing"/>
        <w:numPr>
          <w:ilvl w:val="0"/>
          <w:numId w:val="33"/>
        </w:numPr>
        <w:rPr>
          <w:color w:val="FF0000"/>
        </w:rPr>
      </w:pPr>
      <w:r w:rsidRPr="00FD62F9">
        <w:rPr>
          <w:color w:val="FF0000"/>
        </w:rPr>
        <w:t>Insert information relating to the resumption of normal operations here</w:t>
      </w:r>
    </w:p>
    <w:p w:rsidR="00FD62F9" w:rsidRDefault="00FD62F9" w:rsidP="00FD62F9">
      <w:pPr>
        <w:pStyle w:val="NoSpacing"/>
      </w:pPr>
    </w:p>
    <w:p w:rsidR="00FD62F9" w:rsidRDefault="00FD62F9" w:rsidP="00FD62F9">
      <w:pPr>
        <w:pStyle w:val="NoSpacing"/>
      </w:pPr>
      <w:r w:rsidRPr="00FD62F9">
        <w:rPr>
          <w:highlight w:val="cyan"/>
        </w:rPr>
        <w:t>Entity</w:t>
      </w:r>
      <w:r>
        <w:t xml:space="preserve"> will identify any records affected by the incident through </w:t>
      </w:r>
      <w:r w:rsidRPr="00FD62F9">
        <w:rPr>
          <w:color w:val="FF0000"/>
        </w:rPr>
        <w:t>[describe process and timeframe]</w:t>
      </w:r>
      <w:r>
        <w:t xml:space="preserve">. In addition, </w:t>
      </w:r>
      <w:r w:rsidRPr="00FD62F9">
        <w:rPr>
          <w:highlight w:val="cyan"/>
        </w:rPr>
        <w:t>Entity</w:t>
      </w:r>
      <w:r>
        <w:t xml:space="preserve"> will effectively tran</w:t>
      </w:r>
      <w:r w:rsidR="000C2F58">
        <w:t>sition or recover essential</w:t>
      </w:r>
      <w:r>
        <w:t xml:space="preserve"> records and databases, as well as utilizing the plan outline below:</w:t>
      </w:r>
    </w:p>
    <w:p w:rsidR="00FD62F9" w:rsidRPr="006B49A9" w:rsidRDefault="000C2F58" w:rsidP="00FD62F9">
      <w:pPr>
        <w:pStyle w:val="NoSpacing"/>
        <w:numPr>
          <w:ilvl w:val="0"/>
          <w:numId w:val="33"/>
        </w:numPr>
        <w:rPr>
          <w:color w:val="FF0000"/>
        </w:rPr>
      </w:pPr>
      <w:r>
        <w:rPr>
          <w:color w:val="FF0000"/>
        </w:rPr>
        <w:t>Describe essential and non-essential</w:t>
      </w:r>
      <w:r w:rsidR="00FD62F9" w:rsidRPr="006B49A9">
        <w:rPr>
          <w:color w:val="FF0000"/>
        </w:rPr>
        <w:t xml:space="preserve"> records plan</w:t>
      </w:r>
      <w:r w:rsidR="006B49A9">
        <w:rPr>
          <w:color w:val="FF0000"/>
        </w:rPr>
        <w:t xml:space="preserve"> here</w:t>
      </w:r>
    </w:p>
    <w:p w:rsidR="006B49A9" w:rsidRDefault="006B49A9" w:rsidP="00857E77">
      <w:pPr>
        <w:pStyle w:val="Heading3"/>
      </w:pPr>
      <w:bookmarkStart w:id="45" w:name="_Toc462836804"/>
      <w:r>
        <w:t xml:space="preserve">After Action Reporting and </w:t>
      </w:r>
      <w:r w:rsidR="0088254E">
        <w:t>Improvement Planning</w:t>
      </w:r>
      <w:bookmarkEnd w:id="45"/>
    </w:p>
    <w:p w:rsidR="00FD62F9" w:rsidRDefault="006B49A9" w:rsidP="00FD62F9">
      <w:pPr>
        <w:pStyle w:val="NoSpacing"/>
      </w:pPr>
      <w:r w:rsidRPr="006B49A9">
        <w:rPr>
          <w:highlight w:val="cyan"/>
        </w:rPr>
        <w:t>Entity</w:t>
      </w:r>
      <w:r>
        <w:t xml:space="preserve"> will conduct an After Action Review to develop an After Action Report (AAR) once normal operations have been reestablished in the new or repaired/restored primary operations facility. </w:t>
      </w:r>
      <w:r w:rsidR="00437862">
        <w:t>All personnel involved in the continuity event should have the opportunity to participate i</w:t>
      </w:r>
      <w:r w:rsidR="00081F1D">
        <w:t>n the after action process. The AAR will show</w:t>
      </w:r>
      <w:r w:rsidR="00437862">
        <w:t xml:space="preserve"> the effectiveness of the continuity plans and procedures, identify areas for improvement, and document the findings</w:t>
      </w:r>
      <w:r w:rsidR="00081F1D">
        <w:t>.</w:t>
      </w:r>
      <w:r w:rsidR="00437862">
        <w:t xml:space="preserve"> </w:t>
      </w:r>
      <w:r w:rsidR="00081F1D">
        <w:t>T</w:t>
      </w:r>
      <w:r w:rsidR="00437862">
        <w:t xml:space="preserve">he </w:t>
      </w:r>
      <w:r w:rsidR="0088254E">
        <w:t>Improvement</w:t>
      </w:r>
      <w:r w:rsidR="00437862">
        <w:t xml:space="preserve"> </w:t>
      </w:r>
      <w:r w:rsidR="0088254E">
        <w:t xml:space="preserve">Plan </w:t>
      </w:r>
      <w:r w:rsidR="00437862">
        <w:t>(</w:t>
      </w:r>
      <w:r w:rsidR="0088254E">
        <w:t>I</w:t>
      </w:r>
      <w:r w:rsidR="00081F1D">
        <w:t xml:space="preserve">P) </w:t>
      </w:r>
      <w:r w:rsidR="00EB2B76">
        <w:t>will include a remedial action plan for areas identified as needing improvement. The AAR</w:t>
      </w:r>
      <w:r w:rsidR="00A37062">
        <w:t>/</w:t>
      </w:r>
      <w:r w:rsidR="0088254E">
        <w:t xml:space="preserve">IP </w:t>
      </w:r>
      <w:r w:rsidR="00EB2B76">
        <w:t xml:space="preserve">process will be completed within </w:t>
      </w:r>
      <w:r w:rsidR="00EB2B76" w:rsidRPr="00EB2B76">
        <w:rPr>
          <w:color w:val="FF0000"/>
        </w:rPr>
        <w:t>[describe timeframe]</w:t>
      </w:r>
      <w:r w:rsidR="00EB2B76">
        <w:t>.</w:t>
      </w:r>
    </w:p>
    <w:p w:rsidR="00EB2B76" w:rsidRDefault="00EB2B76" w:rsidP="00FD62F9">
      <w:pPr>
        <w:pStyle w:val="NoSpacing"/>
      </w:pPr>
    </w:p>
    <w:p w:rsidR="00EB2B76" w:rsidRDefault="00EB2B76" w:rsidP="00FD62F9">
      <w:pPr>
        <w:pStyle w:val="NoSpacing"/>
      </w:pPr>
    </w:p>
    <w:p w:rsidR="00EB2B76" w:rsidRPr="00EB2B76" w:rsidRDefault="00EB2B76" w:rsidP="00FD62F9">
      <w:pPr>
        <w:pStyle w:val="NoSpacing"/>
        <w:rPr>
          <w:color w:val="FF0000"/>
        </w:rPr>
      </w:pPr>
      <w:r w:rsidRPr="00EB2B76">
        <w:rPr>
          <w:color w:val="FF0000"/>
        </w:rPr>
        <w:t xml:space="preserve">[Insert any additional information regarding Reconstitution Operations, After Action Reporting, and </w:t>
      </w:r>
      <w:r w:rsidR="0088254E">
        <w:rPr>
          <w:color w:val="FF0000"/>
        </w:rPr>
        <w:t>Improvement</w:t>
      </w:r>
      <w:r w:rsidRPr="00EB2B76">
        <w:rPr>
          <w:color w:val="FF0000"/>
        </w:rPr>
        <w:t xml:space="preserve"> Plans here.]</w:t>
      </w:r>
    </w:p>
    <w:p w:rsidR="00EB2B76" w:rsidRDefault="00EB2B76" w:rsidP="00FD62F9">
      <w:pPr>
        <w:pStyle w:val="NoSpacing"/>
      </w:pPr>
    </w:p>
    <w:p w:rsidR="00EB2B76" w:rsidRDefault="00EB2B76">
      <w:pPr>
        <w:spacing w:before="0" w:after="200" w:line="276" w:lineRule="auto"/>
        <w:jc w:val="left"/>
        <w:rPr>
          <w:rFonts w:asciiTheme="minorHAnsi" w:hAnsiTheme="minorHAnsi"/>
          <w:sz w:val="22"/>
        </w:rPr>
      </w:pPr>
      <w:r>
        <w:br w:type="page"/>
      </w:r>
    </w:p>
    <w:p w:rsidR="000C22DB" w:rsidRDefault="00555567" w:rsidP="000C22DB">
      <w:pPr>
        <w:pStyle w:val="Heading1"/>
        <w:jc w:val="center"/>
      </w:pPr>
      <w:bookmarkStart w:id="46" w:name="_Toc462836805"/>
      <w:r>
        <w:lastRenderedPageBreak/>
        <w:t>Continuity of Operations</w:t>
      </w:r>
      <w:r w:rsidR="000C22DB">
        <w:t xml:space="preserve"> Intelligence</w:t>
      </w:r>
      <w:bookmarkEnd w:id="46"/>
    </w:p>
    <w:p w:rsidR="000C22DB" w:rsidRDefault="000C22DB" w:rsidP="000C22DB">
      <w:pPr>
        <w:pStyle w:val="NoSpacing"/>
      </w:pPr>
      <w:r>
        <w:t>During a continuity event, the Continuity Notification and Response Team will need to be able to collect, process, analyze, disseminate, and receive feedback on information relating to the event</w:t>
      </w:r>
      <w:r w:rsidR="00081F1D">
        <w:t xml:space="preserve"> or </w:t>
      </w:r>
      <w:r>
        <w:t xml:space="preserve">hazard. While specific events/hazards may require additional or specialized reports, the following table lists examples of the information that </w:t>
      </w:r>
      <w:r w:rsidRPr="000C22DB">
        <w:rPr>
          <w:highlight w:val="cyan"/>
        </w:rPr>
        <w:t>Entity</w:t>
      </w:r>
      <w:r>
        <w:t xml:space="preserve"> must collect and report regardless of the incident type during a continuity event:</w:t>
      </w:r>
    </w:p>
    <w:tbl>
      <w:tblPr>
        <w:tblStyle w:val="TableGrid"/>
        <w:tblW w:w="10834" w:type="dxa"/>
        <w:tblInd w:w="-522" w:type="dxa"/>
        <w:tblLook w:val="04A0" w:firstRow="1" w:lastRow="0" w:firstColumn="1" w:lastColumn="0" w:noHBand="0" w:noVBand="1"/>
      </w:tblPr>
      <w:tblGrid>
        <w:gridCol w:w="1350"/>
        <w:gridCol w:w="2758"/>
        <w:gridCol w:w="1596"/>
        <w:gridCol w:w="1596"/>
        <w:gridCol w:w="1596"/>
        <w:gridCol w:w="1938"/>
      </w:tblGrid>
      <w:tr w:rsidR="000C22DB" w:rsidTr="00B616DE">
        <w:tc>
          <w:tcPr>
            <w:tcW w:w="10834" w:type="dxa"/>
            <w:gridSpan w:val="6"/>
            <w:shd w:val="clear" w:color="auto" w:fill="1F497D" w:themeFill="text2"/>
          </w:tcPr>
          <w:p w:rsidR="000C22DB" w:rsidRPr="000C22DB" w:rsidRDefault="00555567" w:rsidP="000C22DB">
            <w:pPr>
              <w:pStyle w:val="NoSpacing"/>
              <w:jc w:val="center"/>
              <w:rPr>
                <w:b/>
                <w:color w:val="FFFFFF" w:themeColor="background1"/>
              </w:rPr>
            </w:pPr>
            <w:r>
              <w:rPr>
                <w:b/>
                <w:color w:val="FFFFFF" w:themeColor="background1"/>
              </w:rPr>
              <w:t>COOP</w:t>
            </w:r>
            <w:r w:rsidR="000C22DB" w:rsidRPr="000C22DB">
              <w:rPr>
                <w:b/>
                <w:color w:val="FFFFFF" w:themeColor="background1"/>
              </w:rPr>
              <w:t xml:space="preserve"> Intelligence Requirements</w:t>
            </w:r>
          </w:p>
        </w:tc>
      </w:tr>
      <w:tr w:rsidR="000C22DB" w:rsidTr="00B616DE">
        <w:tc>
          <w:tcPr>
            <w:tcW w:w="1350"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Information Element</w:t>
            </w:r>
          </w:p>
        </w:tc>
        <w:tc>
          <w:tcPr>
            <w:tcW w:w="2758"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Specific Requirement</w:t>
            </w:r>
          </w:p>
        </w:tc>
        <w:tc>
          <w:tcPr>
            <w:tcW w:w="1596"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Responsible position(s)</w:t>
            </w:r>
          </w:p>
        </w:tc>
        <w:tc>
          <w:tcPr>
            <w:tcW w:w="1596"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Deliverable(s)</w:t>
            </w:r>
          </w:p>
        </w:tc>
        <w:tc>
          <w:tcPr>
            <w:tcW w:w="1596"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When</w:t>
            </w:r>
          </w:p>
        </w:tc>
        <w:tc>
          <w:tcPr>
            <w:tcW w:w="1938" w:type="dxa"/>
            <w:shd w:val="clear" w:color="auto" w:fill="1F497D" w:themeFill="text2"/>
          </w:tcPr>
          <w:p w:rsidR="000C22DB" w:rsidRPr="000C22DB" w:rsidRDefault="000C22DB" w:rsidP="000C22DB">
            <w:pPr>
              <w:pStyle w:val="NoSpacing"/>
              <w:jc w:val="center"/>
              <w:rPr>
                <w:color w:val="FFFFFF" w:themeColor="background1"/>
                <w:sz w:val="20"/>
              </w:rPr>
            </w:pPr>
            <w:r w:rsidRPr="000C22DB">
              <w:rPr>
                <w:color w:val="FFFFFF" w:themeColor="background1"/>
                <w:sz w:val="20"/>
              </w:rPr>
              <w:t>Distribution Requirements</w:t>
            </w:r>
          </w:p>
        </w:tc>
      </w:tr>
      <w:tr w:rsidR="000C22DB" w:rsidTr="00B616DE">
        <w:tc>
          <w:tcPr>
            <w:tcW w:w="1350" w:type="dxa"/>
            <w:vAlign w:val="center"/>
          </w:tcPr>
          <w:p w:rsidR="000C22DB" w:rsidRPr="000C22DB" w:rsidRDefault="000C22DB" w:rsidP="000C22DB">
            <w:pPr>
              <w:pStyle w:val="NoSpacing"/>
              <w:jc w:val="left"/>
              <w:rPr>
                <w:color w:val="FF0000"/>
                <w:sz w:val="18"/>
              </w:rPr>
            </w:pPr>
            <w:r w:rsidRPr="000C22DB">
              <w:rPr>
                <w:color w:val="FF0000"/>
                <w:sz w:val="18"/>
              </w:rPr>
              <w:t>Personnel Accountability</w:t>
            </w:r>
          </w:p>
        </w:tc>
        <w:tc>
          <w:tcPr>
            <w:tcW w:w="2758" w:type="dxa"/>
            <w:vAlign w:val="center"/>
          </w:tcPr>
          <w:p w:rsidR="000C22DB" w:rsidRPr="000C22DB" w:rsidRDefault="000C22DB" w:rsidP="000C22DB">
            <w:pPr>
              <w:pStyle w:val="NoSpacing"/>
              <w:jc w:val="left"/>
              <w:rPr>
                <w:color w:val="FF0000"/>
                <w:sz w:val="18"/>
              </w:rPr>
            </w:pPr>
            <w:r w:rsidRPr="000C22DB">
              <w:rPr>
                <w:color w:val="FF0000"/>
                <w:sz w:val="18"/>
              </w:rPr>
              <w:t>Account for all continuity and non-continuity employees</w:t>
            </w:r>
          </w:p>
        </w:tc>
        <w:tc>
          <w:tcPr>
            <w:tcW w:w="1596" w:type="dxa"/>
            <w:vAlign w:val="center"/>
          </w:tcPr>
          <w:p w:rsidR="000C22DB" w:rsidRPr="000C22DB" w:rsidRDefault="000C22DB" w:rsidP="00F155B7">
            <w:pPr>
              <w:pStyle w:val="NoSpacing"/>
              <w:rPr>
                <w:color w:val="FF0000"/>
                <w:sz w:val="18"/>
              </w:rPr>
            </w:pPr>
            <w:r w:rsidRPr="000C22DB">
              <w:rPr>
                <w:color w:val="FF0000"/>
                <w:sz w:val="18"/>
              </w:rPr>
              <w:t>Leadership</w:t>
            </w:r>
          </w:p>
        </w:tc>
        <w:tc>
          <w:tcPr>
            <w:tcW w:w="1596" w:type="dxa"/>
            <w:vAlign w:val="center"/>
          </w:tcPr>
          <w:p w:rsidR="000C22DB" w:rsidRPr="000C22DB" w:rsidRDefault="000C22DB" w:rsidP="000C22DB">
            <w:pPr>
              <w:pStyle w:val="NoSpacing"/>
              <w:jc w:val="left"/>
              <w:rPr>
                <w:color w:val="FF0000"/>
                <w:sz w:val="18"/>
              </w:rPr>
            </w:pPr>
            <w:r w:rsidRPr="000C22DB">
              <w:rPr>
                <w:color w:val="FF0000"/>
                <w:sz w:val="18"/>
              </w:rPr>
              <w:t>Reports/Briefings</w:t>
            </w:r>
          </w:p>
        </w:tc>
        <w:tc>
          <w:tcPr>
            <w:tcW w:w="1596" w:type="dxa"/>
            <w:vAlign w:val="center"/>
          </w:tcPr>
          <w:p w:rsidR="000C22DB" w:rsidRPr="000C22DB" w:rsidRDefault="000C22DB" w:rsidP="000C22DB">
            <w:pPr>
              <w:pStyle w:val="NoSpacing"/>
              <w:jc w:val="left"/>
              <w:rPr>
                <w:color w:val="FF0000"/>
                <w:sz w:val="18"/>
              </w:rPr>
            </w:pPr>
            <w:r>
              <w:rPr>
                <w:color w:val="FF0000"/>
                <w:sz w:val="18"/>
              </w:rPr>
              <w:t>[timeframe]</w:t>
            </w:r>
          </w:p>
        </w:tc>
        <w:tc>
          <w:tcPr>
            <w:tcW w:w="1938" w:type="dxa"/>
            <w:vAlign w:val="center"/>
          </w:tcPr>
          <w:p w:rsidR="000C22DB" w:rsidRPr="000C22DB" w:rsidRDefault="000C22DB" w:rsidP="000C22DB">
            <w:pPr>
              <w:pStyle w:val="NoSpacing"/>
              <w:jc w:val="left"/>
              <w:rPr>
                <w:color w:val="FF0000"/>
                <w:sz w:val="18"/>
              </w:rPr>
            </w:pPr>
            <w:r>
              <w:rPr>
                <w:color w:val="FF0000"/>
                <w:sz w:val="18"/>
              </w:rPr>
              <w:t>[Describe any requirements]</w:t>
            </w:r>
          </w:p>
        </w:tc>
      </w:tr>
      <w:tr w:rsidR="000C22DB" w:rsidTr="00B616DE">
        <w:tc>
          <w:tcPr>
            <w:tcW w:w="1350" w:type="dxa"/>
            <w:vAlign w:val="center"/>
          </w:tcPr>
          <w:p w:rsidR="000C22DB" w:rsidRPr="000C22DB" w:rsidRDefault="000C22DB" w:rsidP="000C22DB">
            <w:pPr>
              <w:pStyle w:val="NoSpacing"/>
              <w:jc w:val="left"/>
              <w:rPr>
                <w:color w:val="FF0000"/>
                <w:sz w:val="18"/>
              </w:rPr>
            </w:pPr>
            <w:r w:rsidRPr="000C22DB">
              <w:rPr>
                <w:color w:val="FF0000"/>
                <w:sz w:val="18"/>
              </w:rPr>
              <w:t>Operational Status</w:t>
            </w:r>
          </w:p>
        </w:tc>
        <w:tc>
          <w:tcPr>
            <w:tcW w:w="2758" w:type="dxa"/>
            <w:vAlign w:val="center"/>
          </w:tcPr>
          <w:p w:rsidR="000C22DB" w:rsidRPr="000C22DB" w:rsidRDefault="000C22DB" w:rsidP="000C22DB">
            <w:pPr>
              <w:pStyle w:val="NoSpacing"/>
              <w:jc w:val="left"/>
              <w:rPr>
                <w:color w:val="FF0000"/>
                <w:sz w:val="18"/>
              </w:rPr>
            </w:pPr>
            <w:r w:rsidRPr="000C22DB">
              <w:rPr>
                <w:color w:val="FF0000"/>
                <w:sz w:val="18"/>
              </w:rPr>
              <w:t>Information relating to continuity operations such as progress towards establishing operations at alternate facility, status of systems, etc. and the need for additional resources.</w:t>
            </w:r>
          </w:p>
        </w:tc>
        <w:tc>
          <w:tcPr>
            <w:tcW w:w="1596" w:type="dxa"/>
            <w:vAlign w:val="center"/>
          </w:tcPr>
          <w:p w:rsidR="000C22DB" w:rsidRPr="000C22DB" w:rsidRDefault="000C22DB" w:rsidP="000C22DB">
            <w:pPr>
              <w:pStyle w:val="NoSpacing"/>
              <w:jc w:val="left"/>
              <w:rPr>
                <w:color w:val="FF0000"/>
                <w:sz w:val="18"/>
              </w:rPr>
            </w:pPr>
            <w:r w:rsidRPr="000C22DB">
              <w:rPr>
                <w:color w:val="FF0000"/>
                <w:sz w:val="18"/>
              </w:rPr>
              <w:t>Continuity Notification and Response Team</w:t>
            </w:r>
          </w:p>
          <w:p w:rsidR="000C22DB" w:rsidRPr="000C22DB" w:rsidRDefault="000C22DB" w:rsidP="000C22DB">
            <w:pPr>
              <w:pStyle w:val="NoSpacing"/>
              <w:jc w:val="left"/>
              <w:rPr>
                <w:color w:val="FF0000"/>
                <w:sz w:val="18"/>
              </w:rPr>
            </w:pPr>
          </w:p>
          <w:p w:rsidR="000C22DB" w:rsidRPr="000C22DB" w:rsidRDefault="000C22DB" w:rsidP="000C22DB">
            <w:pPr>
              <w:pStyle w:val="NoSpacing"/>
              <w:jc w:val="left"/>
              <w:rPr>
                <w:color w:val="FF0000"/>
                <w:sz w:val="18"/>
              </w:rPr>
            </w:pPr>
            <w:r w:rsidRPr="000C22DB">
              <w:rPr>
                <w:color w:val="FF0000"/>
                <w:sz w:val="18"/>
              </w:rPr>
              <w:t>Emergency Relocation Group</w:t>
            </w:r>
          </w:p>
        </w:tc>
        <w:tc>
          <w:tcPr>
            <w:tcW w:w="1596" w:type="dxa"/>
            <w:vAlign w:val="center"/>
          </w:tcPr>
          <w:p w:rsidR="000C22DB" w:rsidRPr="000C22DB" w:rsidRDefault="000C22DB" w:rsidP="000C22DB">
            <w:pPr>
              <w:pStyle w:val="NoSpacing"/>
              <w:jc w:val="left"/>
              <w:rPr>
                <w:color w:val="FF0000"/>
                <w:sz w:val="18"/>
              </w:rPr>
            </w:pPr>
            <w:r w:rsidRPr="000C22DB">
              <w:rPr>
                <w:color w:val="FF0000"/>
                <w:sz w:val="18"/>
              </w:rPr>
              <w:t>Situation Reports</w:t>
            </w:r>
          </w:p>
        </w:tc>
        <w:tc>
          <w:tcPr>
            <w:tcW w:w="1596" w:type="dxa"/>
            <w:vAlign w:val="center"/>
          </w:tcPr>
          <w:p w:rsidR="000C22DB" w:rsidRPr="000C22DB" w:rsidRDefault="000C22DB" w:rsidP="000C22DB">
            <w:pPr>
              <w:pStyle w:val="NoSpacing"/>
              <w:jc w:val="left"/>
              <w:rPr>
                <w:color w:val="FF0000"/>
                <w:sz w:val="18"/>
              </w:rPr>
            </w:pPr>
            <w:r>
              <w:rPr>
                <w:color w:val="FF0000"/>
                <w:sz w:val="18"/>
              </w:rPr>
              <w:t>[timeframe]</w:t>
            </w:r>
          </w:p>
        </w:tc>
        <w:tc>
          <w:tcPr>
            <w:tcW w:w="1938" w:type="dxa"/>
            <w:vAlign w:val="center"/>
          </w:tcPr>
          <w:p w:rsidR="000C22DB" w:rsidRDefault="000C22DB" w:rsidP="000C22DB">
            <w:pPr>
              <w:jc w:val="left"/>
            </w:pPr>
            <w:r w:rsidRPr="007B4CE8">
              <w:rPr>
                <w:color w:val="FF0000"/>
                <w:sz w:val="18"/>
              </w:rPr>
              <w:t>[Describe any requirements]</w:t>
            </w:r>
          </w:p>
        </w:tc>
      </w:tr>
      <w:tr w:rsidR="000C22DB" w:rsidTr="00B616DE">
        <w:tc>
          <w:tcPr>
            <w:tcW w:w="1350" w:type="dxa"/>
            <w:vAlign w:val="center"/>
          </w:tcPr>
          <w:p w:rsidR="000C22DB" w:rsidRPr="000C22DB" w:rsidRDefault="000C22DB" w:rsidP="000C22DB">
            <w:pPr>
              <w:pStyle w:val="NoSpacing"/>
              <w:jc w:val="left"/>
              <w:rPr>
                <w:color w:val="FF0000"/>
                <w:sz w:val="18"/>
              </w:rPr>
            </w:pPr>
            <w:r w:rsidRPr="000C22DB">
              <w:rPr>
                <w:color w:val="FF0000"/>
                <w:sz w:val="18"/>
              </w:rPr>
              <w:t>Hazard Information</w:t>
            </w:r>
          </w:p>
        </w:tc>
        <w:tc>
          <w:tcPr>
            <w:tcW w:w="2758" w:type="dxa"/>
            <w:vAlign w:val="center"/>
          </w:tcPr>
          <w:p w:rsidR="000C22DB" w:rsidRPr="000C22DB" w:rsidRDefault="000C22DB" w:rsidP="000C22DB">
            <w:pPr>
              <w:pStyle w:val="NoSpacing"/>
              <w:jc w:val="left"/>
              <w:rPr>
                <w:color w:val="FF0000"/>
                <w:sz w:val="18"/>
              </w:rPr>
            </w:pPr>
            <w:r w:rsidRPr="000C22DB">
              <w:rPr>
                <w:color w:val="FF0000"/>
                <w:sz w:val="18"/>
              </w:rPr>
              <w:t>Threats to primary</w:t>
            </w:r>
            <w:r w:rsidR="00265984">
              <w:rPr>
                <w:color w:val="FF0000"/>
                <w:sz w:val="18"/>
              </w:rPr>
              <w:t xml:space="preserve"> facility and any to alternate </w:t>
            </w:r>
            <w:r w:rsidRPr="000C22DB">
              <w:rPr>
                <w:color w:val="FF0000"/>
                <w:sz w:val="18"/>
              </w:rPr>
              <w:t>facility(ies)</w:t>
            </w:r>
          </w:p>
        </w:tc>
        <w:tc>
          <w:tcPr>
            <w:tcW w:w="1596" w:type="dxa"/>
            <w:vAlign w:val="center"/>
          </w:tcPr>
          <w:p w:rsidR="000C22DB" w:rsidRPr="000C22DB" w:rsidRDefault="000C22DB" w:rsidP="000C22DB">
            <w:pPr>
              <w:pStyle w:val="NoSpacing"/>
              <w:jc w:val="left"/>
              <w:rPr>
                <w:color w:val="FF0000"/>
                <w:sz w:val="18"/>
              </w:rPr>
            </w:pPr>
            <w:r w:rsidRPr="000C22DB">
              <w:rPr>
                <w:color w:val="FF0000"/>
                <w:sz w:val="18"/>
              </w:rPr>
              <w:t>Continuity Notification and Response Team</w:t>
            </w:r>
          </w:p>
          <w:p w:rsidR="000C22DB" w:rsidRPr="000C22DB" w:rsidRDefault="000C22DB" w:rsidP="000C22DB">
            <w:pPr>
              <w:pStyle w:val="NoSpacing"/>
              <w:jc w:val="left"/>
              <w:rPr>
                <w:color w:val="FF0000"/>
                <w:sz w:val="18"/>
              </w:rPr>
            </w:pPr>
          </w:p>
          <w:p w:rsidR="000C22DB" w:rsidRPr="000C22DB" w:rsidRDefault="000C22DB" w:rsidP="000C22DB">
            <w:pPr>
              <w:pStyle w:val="NoSpacing"/>
              <w:jc w:val="left"/>
              <w:rPr>
                <w:color w:val="FF0000"/>
                <w:sz w:val="18"/>
              </w:rPr>
            </w:pPr>
            <w:r w:rsidRPr="000C22DB">
              <w:rPr>
                <w:color w:val="FF0000"/>
                <w:sz w:val="18"/>
              </w:rPr>
              <w:t>Receiving from emergency Responders, et. al.</w:t>
            </w:r>
          </w:p>
        </w:tc>
        <w:tc>
          <w:tcPr>
            <w:tcW w:w="1596" w:type="dxa"/>
            <w:vAlign w:val="center"/>
          </w:tcPr>
          <w:p w:rsidR="000C22DB" w:rsidRPr="000C22DB" w:rsidRDefault="000C22DB" w:rsidP="000C22DB">
            <w:pPr>
              <w:pStyle w:val="NoSpacing"/>
              <w:jc w:val="left"/>
              <w:rPr>
                <w:color w:val="FF0000"/>
                <w:sz w:val="18"/>
              </w:rPr>
            </w:pPr>
            <w:r w:rsidRPr="000C22DB">
              <w:rPr>
                <w:color w:val="FF0000"/>
                <w:sz w:val="18"/>
              </w:rPr>
              <w:t>Reports/Briefings</w:t>
            </w:r>
          </w:p>
        </w:tc>
        <w:tc>
          <w:tcPr>
            <w:tcW w:w="1596" w:type="dxa"/>
            <w:vAlign w:val="center"/>
          </w:tcPr>
          <w:p w:rsidR="000C22DB" w:rsidRPr="000C22DB" w:rsidRDefault="000C22DB" w:rsidP="000C22DB">
            <w:pPr>
              <w:pStyle w:val="NoSpacing"/>
              <w:jc w:val="left"/>
              <w:rPr>
                <w:color w:val="FF0000"/>
                <w:sz w:val="18"/>
              </w:rPr>
            </w:pPr>
            <w:r>
              <w:rPr>
                <w:color w:val="FF0000"/>
                <w:sz w:val="18"/>
              </w:rPr>
              <w:t>[timeframe]</w:t>
            </w:r>
          </w:p>
        </w:tc>
        <w:tc>
          <w:tcPr>
            <w:tcW w:w="1938" w:type="dxa"/>
            <w:vAlign w:val="center"/>
          </w:tcPr>
          <w:p w:rsidR="000C22DB" w:rsidRDefault="000C22DB" w:rsidP="000C22DB">
            <w:pPr>
              <w:jc w:val="left"/>
            </w:pPr>
            <w:r w:rsidRPr="007B4CE8">
              <w:rPr>
                <w:color w:val="FF0000"/>
                <w:sz w:val="18"/>
              </w:rPr>
              <w:t>[Describe any requirements]</w:t>
            </w:r>
          </w:p>
        </w:tc>
      </w:tr>
    </w:tbl>
    <w:p w:rsidR="000C22DB" w:rsidRPr="000C22DB" w:rsidRDefault="000C22DB" w:rsidP="000C22DB">
      <w:pPr>
        <w:pStyle w:val="NoSpacing"/>
        <w:rPr>
          <w:color w:val="FF0000"/>
        </w:rPr>
      </w:pPr>
      <w:r>
        <w:rPr>
          <w:color w:val="FF0000"/>
        </w:rPr>
        <w:t>Modify/</w:t>
      </w:r>
      <w:r w:rsidRPr="000C22DB">
        <w:rPr>
          <w:color w:val="FF0000"/>
        </w:rPr>
        <w:t>Add additional Intelligence Requirements as Necessary</w:t>
      </w:r>
    </w:p>
    <w:p w:rsidR="000C22DB" w:rsidRDefault="0049116E" w:rsidP="0049116E">
      <w:pPr>
        <w:pStyle w:val="Heading1"/>
        <w:jc w:val="center"/>
      </w:pPr>
      <w:bookmarkStart w:id="47" w:name="_Toc462836806"/>
      <w:r>
        <w:t>Budgeting and Acquisition</w:t>
      </w:r>
      <w:r w:rsidR="00F55DE0">
        <w:t>/MYSPMP</w:t>
      </w:r>
      <w:bookmarkEnd w:id="47"/>
    </w:p>
    <w:p w:rsidR="00142BDC" w:rsidRPr="00A20D61" w:rsidRDefault="00142BDC" w:rsidP="000C22DB">
      <w:pPr>
        <w:pStyle w:val="NoSpacing"/>
        <w:rPr>
          <w:i/>
          <w:color w:val="FF0000"/>
          <w:sz w:val="20"/>
        </w:rPr>
      </w:pPr>
      <w:r w:rsidRPr="00A20D61">
        <w:rPr>
          <w:i/>
          <w:color w:val="FF0000"/>
          <w:sz w:val="20"/>
        </w:rPr>
        <w:t>This section should discuss how the organization plans to develop their Multi- Year Strategy and Program Management Plan (MYSPMP).  The MYSPMP should address short and long term COOP goals, objectives, and timelines, budgetary requirements, planning and preparedness considerations</w:t>
      </w:r>
      <w:r w:rsidR="00A20D61" w:rsidRPr="00A20D61">
        <w:rPr>
          <w:i/>
          <w:color w:val="FF0000"/>
          <w:sz w:val="20"/>
        </w:rPr>
        <w:t xml:space="preserve"> security strategies</w:t>
      </w:r>
      <w:r w:rsidRPr="00A20D61">
        <w:rPr>
          <w:i/>
          <w:color w:val="FF0000"/>
          <w:sz w:val="20"/>
        </w:rPr>
        <w:t xml:space="preserve">, </w:t>
      </w:r>
      <w:r w:rsidR="000B4C19" w:rsidRPr="00A20D61">
        <w:rPr>
          <w:i/>
          <w:color w:val="FF0000"/>
          <w:sz w:val="20"/>
        </w:rPr>
        <w:t xml:space="preserve">TT&amp;E, </w:t>
      </w:r>
      <w:r w:rsidRPr="00A20D61">
        <w:rPr>
          <w:i/>
          <w:color w:val="FF0000"/>
          <w:sz w:val="20"/>
        </w:rPr>
        <w:t>and planning milestones or tracking systems to monitor accomplishments.  It should be developed as a separate document.</w:t>
      </w:r>
      <w:r w:rsidR="000B4C19" w:rsidRPr="00A20D61">
        <w:rPr>
          <w:i/>
          <w:color w:val="FF0000"/>
          <w:sz w:val="20"/>
        </w:rPr>
        <w:t xml:space="preserve"> </w:t>
      </w:r>
      <w:r w:rsidR="00E31339" w:rsidRPr="00A20D61">
        <w:rPr>
          <w:i/>
          <w:color w:val="FF0000"/>
          <w:sz w:val="20"/>
        </w:rPr>
        <w:t>It should also address potential challenges and obstacles to implantation of the MYSPMP.</w:t>
      </w:r>
    </w:p>
    <w:p w:rsidR="00142BDC" w:rsidRPr="00142BDC" w:rsidRDefault="00142BDC" w:rsidP="000C22DB">
      <w:pPr>
        <w:pStyle w:val="NoSpacing"/>
        <w:rPr>
          <w:i/>
          <w:color w:val="FF0000"/>
          <w:highlight w:val="cyan"/>
        </w:rPr>
      </w:pPr>
    </w:p>
    <w:p w:rsidR="0049116E" w:rsidRDefault="0049116E" w:rsidP="000C22DB">
      <w:pPr>
        <w:pStyle w:val="NoSpacing"/>
      </w:pPr>
      <w:r w:rsidRPr="0049116E">
        <w:rPr>
          <w:highlight w:val="cyan"/>
        </w:rPr>
        <w:t>Entity</w:t>
      </w:r>
      <w:r>
        <w:t xml:space="preserve"> budgets for and </w:t>
      </w:r>
      <w:r w:rsidR="004571A2">
        <w:t>re</w:t>
      </w:r>
      <w:r>
        <w:t xml:space="preserve">quires capabilities that are essential to COOP. A copy of </w:t>
      </w:r>
      <w:r w:rsidRPr="0049116E">
        <w:rPr>
          <w:highlight w:val="cyan"/>
        </w:rPr>
        <w:t>Entity’s</w:t>
      </w:r>
      <w:r>
        <w:t xml:space="preserve"> budget is located </w:t>
      </w:r>
      <w:r w:rsidRPr="0049116E">
        <w:rPr>
          <w:color w:val="FF0000"/>
        </w:rPr>
        <w:t>[describe location]</w:t>
      </w:r>
      <w:r>
        <w:t xml:space="preserve">. </w:t>
      </w:r>
      <w:r w:rsidRPr="00F155B7">
        <w:rPr>
          <w:highlight w:val="cyan"/>
        </w:rPr>
        <w:t>Entity</w:t>
      </w:r>
      <w:r>
        <w:t xml:space="preserve"> has developed a Multi-Year Strategy and Program Management Plan (MYSPMP) to address short and long term continuity goals, objectives, timelines, budgetary requirements, planning and preparedness</w:t>
      </w:r>
      <w:r w:rsidR="000B4C19">
        <w:t>/risk management</w:t>
      </w:r>
      <w:r>
        <w:t xml:space="preserve"> considerations</w:t>
      </w:r>
      <w:r w:rsidR="000B4C19">
        <w:t xml:space="preserve"> for primary and alternate facilities</w:t>
      </w:r>
      <w:r>
        <w:t>,</w:t>
      </w:r>
      <w:r w:rsidR="000B4C19">
        <w:t xml:space="preserve"> consider how geographical dispersion affects operations</w:t>
      </w:r>
      <w:r>
        <w:t xml:space="preserve"> and planning milestones/tracking systems to monitor accomplishment. To facilitate multi-year budgetary planning, </w:t>
      </w:r>
      <w:r w:rsidR="008767E8">
        <w:t xml:space="preserve">supported by adequate justification, emergency management methodology is used to identify, prioritize, and justify the allocation of budgetary resources. </w:t>
      </w:r>
      <w:r w:rsidR="008767E8" w:rsidRPr="008767E8">
        <w:rPr>
          <w:color w:val="FF0000"/>
        </w:rPr>
        <w:t>[Describe additional information regarding budget, acquisition, and information regarding the MYSPMP here]</w:t>
      </w:r>
      <w:r w:rsidR="008767E8">
        <w:t>.</w:t>
      </w:r>
    </w:p>
    <w:tbl>
      <w:tblPr>
        <w:tblStyle w:val="TableGrid"/>
        <w:tblW w:w="10819" w:type="dxa"/>
        <w:tblInd w:w="-522" w:type="dxa"/>
        <w:tblLook w:val="04A0" w:firstRow="1" w:lastRow="0" w:firstColumn="1" w:lastColumn="0" w:noHBand="0" w:noVBand="1"/>
      </w:tblPr>
      <w:tblGrid>
        <w:gridCol w:w="3330"/>
        <w:gridCol w:w="1350"/>
        <w:gridCol w:w="1440"/>
        <w:gridCol w:w="1378"/>
        <w:gridCol w:w="1660"/>
        <w:gridCol w:w="1661"/>
      </w:tblGrid>
      <w:tr w:rsidR="00142BDC" w:rsidTr="00B616DE">
        <w:trPr>
          <w:trHeight w:val="269"/>
        </w:trPr>
        <w:tc>
          <w:tcPr>
            <w:tcW w:w="10819" w:type="dxa"/>
            <w:gridSpan w:val="6"/>
            <w:shd w:val="clear" w:color="auto" w:fill="1F497D" w:themeFill="text2"/>
          </w:tcPr>
          <w:p w:rsidR="00142BDC" w:rsidRPr="00142BDC" w:rsidRDefault="00142BDC" w:rsidP="00142BDC">
            <w:pPr>
              <w:pStyle w:val="NoSpacing"/>
              <w:jc w:val="center"/>
              <w:rPr>
                <w:color w:val="FFFFFF" w:themeColor="background1"/>
              </w:rPr>
            </w:pPr>
            <w:r>
              <w:rPr>
                <w:color w:val="FFFFFF" w:themeColor="background1"/>
              </w:rPr>
              <w:t>Multi-Year Budget Plan</w:t>
            </w:r>
          </w:p>
        </w:tc>
      </w:tr>
      <w:tr w:rsidR="00142BDC" w:rsidTr="00B71B01">
        <w:trPr>
          <w:trHeight w:val="247"/>
        </w:trPr>
        <w:tc>
          <w:tcPr>
            <w:tcW w:w="3330" w:type="dxa"/>
            <w:shd w:val="clear" w:color="auto" w:fill="1F497D" w:themeFill="text2"/>
          </w:tcPr>
          <w:p w:rsidR="00142BDC" w:rsidRPr="00142BDC" w:rsidRDefault="00142BDC" w:rsidP="000C22DB">
            <w:pPr>
              <w:pStyle w:val="NoSpacing"/>
              <w:rPr>
                <w:b/>
                <w:color w:val="FFFFFF" w:themeColor="background1"/>
                <w:sz w:val="20"/>
              </w:rPr>
            </w:pPr>
          </w:p>
        </w:tc>
        <w:tc>
          <w:tcPr>
            <w:tcW w:w="1350" w:type="dxa"/>
            <w:shd w:val="clear" w:color="auto" w:fill="1F497D" w:themeFill="text2"/>
          </w:tcPr>
          <w:p w:rsidR="00142BDC" w:rsidRPr="006939D8" w:rsidRDefault="00142BDC" w:rsidP="000C22DB">
            <w:pPr>
              <w:pStyle w:val="NoSpacing"/>
              <w:rPr>
                <w:color w:val="FFFFFF" w:themeColor="background1"/>
                <w:sz w:val="20"/>
              </w:rPr>
            </w:pPr>
            <w:r w:rsidRPr="006939D8">
              <w:rPr>
                <w:color w:val="FFFFFF" w:themeColor="background1"/>
                <w:sz w:val="20"/>
              </w:rPr>
              <w:t>Current FY</w:t>
            </w:r>
          </w:p>
        </w:tc>
        <w:tc>
          <w:tcPr>
            <w:tcW w:w="1440" w:type="dxa"/>
            <w:shd w:val="clear" w:color="auto" w:fill="1F497D" w:themeFill="text2"/>
          </w:tcPr>
          <w:p w:rsidR="00142BDC" w:rsidRPr="006939D8" w:rsidRDefault="00142BDC" w:rsidP="000C22DB">
            <w:pPr>
              <w:pStyle w:val="NoSpacing"/>
              <w:rPr>
                <w:color w:val="FFFFFF" w:themeColor="background1"/>
                <w:sz w:val="20"/>
              </w:rPr>
            </w:pPr>
            <w:r w:rsidRPr="006939D8">
              <w:rPr>
                <w:color w:val="FFFFFF" w:themeColor="background1"/>
                <w:sz w:val="20"/>
              </w:rPr>
              <w:t>Current FY + 1</w:t>
            </w:r>
          </w:p>
        </w:tc>
        <w:tc>
          <w:tcPr>
            <w:tcW w:w="1378" w:type="dxa"/>
            <w:shd w:val="clear" w:color="auto" w:fill="1F497D" w:themeFill="text2"/>
          </w:tcPr>
          <w:p w:rsidR="00142BDC" w:rsidRPr="006939D8" w:rsidRDefault="00142BDC" w:rsidP="00142BDC">
            <w:pPr>
              <w:pStyle w:val="NoSpacing"/>
              <w:rPr>
                <w:color w:val="FFFFFF" w:themeColor="background1"/>
                <w:sz w:val="20"/>
              </w:rPr>
            </w:pPr>
            <w:r w:rsidRPr="006939D8">
              <w:rPr>
                <w:color w:val="FFFFFF" w:themeColor="background1"/>
                <w:sz w:val="20"/>
              </w:rPr>
              <w:t>Current FY + 2</w:t>
            </w:r>
          </w:p>
        </w:tc>
        <w:tc>
          <w:tcPr>
            <w:tcW w:w="1660" w:type="dxa"/>
            <w:shd w:val="clear" w:color="auto" w:fill="1F497D" w:themeFill="text2"/>
          </w:tcPr>
          <w:p w:rsidR="00142BDC" w:rsidRPr="006939D8" w:rsidRDefault="00142BDC" w:rsidP="00142BDC">
            <w:pPr>
              <w:pStyle w:val="NoSpacing"/>
              <w:rPr>
                <w:color w:val="FFFFFF" w:themeColor="background1"/>
                <w:sz w:val="20"/>
              </w:rPr>
            </w:pPr>
            <w:r w:rsidRPr="006939D8">
              <w:rPr>
                <w:color w:val="FFFFFF" w:themeColor="background1"/>
                <w:sz w:val="20"/>
              </w:rPr>
              <w:t>Current FY + 3</w:t>
            </w:r>
          </w:p>
        </w:tc>
        <w:tc>
          <w:tcPr>
            <w:tcW w:w="1661" w:type="dxa"/>
            <w:shd w:val="clear" w:color="auto" w:fill="1F497D" w:themeFill="text2"/>
          </w:tcPr>
          <w:p w:rsidR="00142BDC" w:rsidRPr="006939D8" w:rsidRDefault="00142BDC" w:rsidP="00142BDC">
            <w:pPr>
              <w:pStyle w:val="NoSpacing"/>
              <w:rPr>
                <w:color w:val="FFFFFF" w:themeColor="background1"/>
                <w:sz w:val="20"/>
              </w:rPr>
            </w:pPr>
            <w:r w:rsidRPr="006939D8">
              <w:rPr>
                <w:color w:val="FFFFFF" w:themeColor="background1"/>
                <w:sz w:val="20"/>
              </w:rPr>
              <w:t>Current FY + 4</w:t>
            </w:r>
          </w:p>
        </w:tc>
      </w:tr>
      <w:tr w:rsidR="001647C7" w:rsidTr="00B71B01">
        <w:trPr>
          <w:trHeight w:val="247"/>
        </w:trPr>
        <w:tc>
          <w:tcPr>
            <w:tcW w:w="3330" w:type="dxa"/>
            <w:shd w:val="clear" w:color="auto" w:fill="1F497D" w:themeFill="text2"/>
          </w:tcPr>
          <w:p w:rsidR="001647C7" w:rsidRPr="00142BDC" w:rsidRDefault="00142BDC" w:rsidP="00142BDC">
            <w:pPr>
              <w:pStyle w:val="NoSpacing"/>
              <w:jc w:val="left"/>
              <w:rPr>
                <w:b/>
                <w:color w:val="FFFFFF" w:themeColor="background1"/>
                <w:sz w:val="20"/>
              </w:rPr>
            </w:pPr>
            <w:r w:rsidRPr="00142BDC">
              <w:rPr>
                <w:b/>
                <w:color w:val="FFFFFF" w:themeColor="background1"/>
                <w:sz w:val="20"/>
              </w:rPr>
              <w:t>Planning</w:t>
            </w:r>
          </w:p>
        </w:tc>
        <w:tc>
          <w:tcPr>
            <w:tcW w:w="1350" w:type="dxa"/>
          </w:tcPr>
          <w:p w:rsidR="001647C7" w:rsidRPr="00142BDC" w:rsidRDefault="001647C7" w:rsidP="000C22DB">
            <w:pPr>
              <w:pStyle w:val="NoSpacing"/>
              <w:rPr>
                <w:sz w:val="20"/>
              </w:rPr>
            </w:pPr>
          </w:p>
        </w:tc>
        <w:tc>
          <w:tcPr>
            <w:tcW w:w="1440" w:type="dxa"/>
          </w:tcPr>
          <w:p w:rsidR="001647C7" w:rsidRPr="00142BDC" w:rsidRDefault="001647C7" w:rsidP="000C22DB">
            <w:pPr>
              <w:pStyle w:val="NoSpacing"/>
              <w:rPr>
                <w:sz w:val="20"/>
              </w:rPr>
            </w:pPr>
          </w:p>
        </w:tc>
        <w:tc>
          <w:tcPr>
            <w:tcW w:w="1378" w:type="dxa"/>
          </w:tcPr>
          <w:p w:rsidR="001647C7" w:rsidRPr="00142BDC" w:rsidRDefault="001647C7" w:rsidP="000C22DB">
            <w:pPr>
              <w:pStyle w:val="NoSpacing"/>
              <w:rPr>
                <w:sz w:val="20"/>
              </w:rPr>
            </w:pPr>
          </w:p>
        </w:tc>
        <w:tc>
          <w:tcPr>
            <w:tcW w:w="1660" w:type="dxa"/>
          </w:tcPr>
          <w:p w:rsidR="001647C7" w:rsidRPr="00142BDC" w:rsidRDefault="001647C7" w:rsidP="000C22DB">
            <w:pPr>
              <w:pStyle w:val="NoSpacing"/>
              <w:rPr>
                <w:sz w:val="20"/>
              </w:rPr>
            </w:pPr>
          </w:p>
        </w:tc>
        <w:tc>
          <w:tcPr>
            <w:tcW w:w="1661" w:type="dxa"/>
          </w:tcPr>
          <w:p w:rsidR="001647C7" w:rsidRPr="00142BDC" w:rsidRDefault="001647C7" w:rsidP="000C22DB">
            <w:pPr>
              <w:pStyle w:val="NoSpacing"/>
              <w:rPr>
                <w:sz w:val="20"/>
              </w:rPr>
            </w:pPr>
          </w:p>
        </w:tc>
      </w:tr>
      <w:tr w:rsidR="001647C7" w:rsidTr="00B71B01">
        <w:trPr>
          <w:trHeight w:val="236"/>
        </w:trPr>
        <w:tc>
          <w:tcPr>
            <w:tcW w:w="3330" w:type="dxa"/>
            <w:shd w:val="clear" w:color="auto" w:fill="1F497D" w:themeFill="text2"/>
          </w:tcPr>
          <w:p w:rsidR="001647C7" w:rsidRPr="00142BDC" w:rsidRDefault="00142BDC" w:rsidP="00142BDC">
            <w:pPr>
              <w:pStyle w:val="NoSpacing"/>
              <w:jc w:val="left"/>
              <w:rPr>
                <w:b/>
                <w:color w:val="FFFFFF" w:themeColor="background1"/>
                <w:sz w:val="20"/>
              </w:rPr>
            </w:pPr>
            <w:r w:rsidRPr="00142BDC">
              <w:rPr>
                <w:b/>
                <w:color w:val="FFFFFF" w:themeColor="background1"/>
                <w:sz w:val="20"/>
              </w:rPr>
              <w:t xml:space="preserve">Alternate </w:t>
            </w:r>
            <w:r w:rsidR="00970ABB" w:rsidRPr="00970ABB">
              <w:rPr>
                <w:b/>
                <w:color w:val="FFFFFF" w:themeColor="background1"/>
                <w:sz w:val="20"/>
              </w:rPr>
              <w:t>Facility(ies)</w:t>
            </w:r>
          </w:p>
        </w:tc>
        <w:tc>
          <w:tcPr>
            <w:tcW w:w="1350" w:type="dxa"/>
          </w:tcPr>
          <w:p w:rsidR="001647C7" w:rsidRPr="00142BDC" w:rsidRDefault="001647C7" w:rsidP="000C22DB">
            <w:pPr>
              <w:pStyle w:val="NoSpacing"/>
              <w:rPr>
                <w:sz w:val="20"/>
              </w:rPr>
            </w:pPr>
          </w:p>
        </w:tc>
        <w:tc>
          <w:tcPr>
            <w:tcW w:w="1440" w:type="dxa"/>
          </w:tcPr>
          <w:p w:rsidR="001647C7" w:rsidRPr="00142BDC" w:rsidRDefault="001647C7" w:rsidP="000C22DB">
            <w:pPr>
              <w:pStyle w:val="NoSpacing"/>
              <w:rPr>
                <w:sz w:val="20"/>
              </w:rPr>
            </w:pPr>
          </w:p>
        </w:tc>
        <w:tc>
          <w:tcPr>
            <w:tcW w:w="1378" w:type="dxa"/>
          </w:tcPr>
          <w:p w:rsidR="001647C7" w:rsidRPr="00142BDC" w:rsidRDefault="001647C7" w:rsidP="000C22DB">
            <w:pPr>
              <w:pStyle w:val="NoSpacing"/>
              <w:rPr>
                <w:sz w:val="20"/>
              </w:rPr>
            </w:pPr>
          </w:p>
        </w:tc>
        <w:tc>
          <w:tcPr>
            <w:tcW w:w="1660" w:type="dxa"/>
          </w:tcPr>
          <w:p w:rsidR="001647C7" w:rsidRPr="00142BDC" w:rsidRDefault="001647C7" w:rsidP="000C22DB">
            <w:pPr>
              <w:pStyle w:val="NoSpacing"/>
              <w:rPr>
                <w:sz w:val="20"/>
              </w:rPr>
            </w:pPr>
          </w:p>
        </w:tc>
        <w:tc>
          <w:tcPr>
            <w:tcW w:w="1661" w:type="dxa"/>
          </w:tcPr>
          <w:p w:rsidR="001647C7" w:rsidRPr="00142BDC" w:rsidRDefault="001647C7" w:rsidP="000C22DB">
            <w:pPr>
              <w:pStyle w:val="NoSpacing"/>
              <w:rPr>
                <w:sz w:val="20"/>
              </w:rPr>
            </w:pPr>
          </w:p>
        </w:tc>
      </w:tr>
      <w:tr w:rsidR="001647C7" w:rsidTr="00B71B01">
        <w:trPr>
          <w:trHeight w:val="247"/>
        </w:trPr>
        <w:tc>
          <w:tcPr>
            <w:tcW w:w="3330" w:type="dxa"/>
            <w:shd w:val="clear" w:color="auto" w:fill="1F497D" w:themeFill="text2"/>
          </w:tcPr>
          <w:p w:rsidR="001647C7" w:rsidRPr="00142BDC" w:rsidRDefault="00142BDC" w:rsidP="00142BDC">
            <w:pPr>
              <w:pStyle w:val="NoSpacing"/>
              <w:jc w:val="left"/>
              <w:rPr>
                <w:b/>
                <w:color w:val="FFFFFF" w:themeColor="background1"/>
                <w:sz w:val="20"/>
              </w:rPr>
            </w:pPr>
            <w:r w:rsidRPr="00142BDC">
              <w:rPr>
                <w:b/>
                <w:color w:val="FFFFFF" w:themeColor="background1"/>
                <w:sz w:val="20"/>
              </w:rPr>
              <w:t>Interoperable Communications</w:t>
            </w:r>
          </w:p>
        </w:tc>
        <w:tc>
          <w:tcPr>
            <w:tcW w:w="1350" w:type="dxa"/>
          </w:tcPr>
          <w:p w:rsidR="001647C7" w:rsidRPr="00142BDC" w:rsidRDefault="001647C7" w:rsidP="000C22DB">
            <w:pPr>
              <w:pStyle w:val="NoSpacing"/>
              <w:rPr>
                <w:sz w:val="20"/>
              </w:rPr>
            </w:pPr>
          </w:p>
        </w:tc>
        <w:tc>
          <w:tcPr>
            <w:tcW w:w="1440" w:type="dxa"/>
          </w:tcPr>
          <w:p w:rsidR="001647C7" w:rsidRPr="00142BDC" w:rsidRDefault="001647C7" w:rsidP="000C22DB">
            <w:pPr>
              <w:pStyle w:val="NoSpacing"/>
              <w:rPr>
                <w:sz w:val="20"/>
              </w:rPr>
            </w:pPr>
          </w:p>
        </w:tc>
        <w:tc>
          <w:tcPr>
            <w:tcW w:w="1378" w:type="dxa"/>
          </w:tcPr>
          <w:p w:rsidR="001647C7" w:rsidRPr="00142BDC" w:rsidRDefault="001647C7" w:rsidP="000C22DB">
            <w:pPr>
              <w:pStyle w:val="NoSpacing"/>
              <w:rPr>
                <w:sz w:val="20"/>
              </w:rPr>
            </w:pPr>
          </w:p>
        </w:tc>
        <w:tc>
          <w:tcPr>
            <w:tcW w:w="1660" w:type="dxa"/>
          </w:tcPr>
          <w:p w:rsidR="001647C7" w:rsidRPr="00142BDC" w:rsidRDefault="001647C7" w:rsidP="000C22DB">
            <w:pPr>
              <w:pStyle w:val="NoSpacing"/>
              <w:rPr>
                <w:sz w:val="20"/>
              </w:rPr>
            </w:pPr>
          </w:p>
        </w:tc>
        <w:tc>
          <w:tcPr>
            <w:tcW w:w="1661" w:type="dxa"/>
          </w:tcPr>
          <w:p w:rsidR="001647C7" w:rsidRPr="00142BDC" w:rsidRDefault="001647C7" w:rsidP="000C22DB">
            <w:pPr>
              <w:pStyle w:val="NoSpacing"/>
              <w:rPr>
                <w:sz w:val="20"/>
              </w:rPr>
            </w:pPr>
          </w:p>
        </w:tc>
      </w:tr>
      <w:tr w:rsidR="001647C7" w:rsidTr="00B71B01">
        <w:trPr>
          <w:trHeight w:val="484"/>
        </w:trPr>
        <w:tc>
          <w:tcPr>
            <w:tcW w:w="3330" w:type="dxa"/>
            <w:shd w:val="clear" w:color="auto" w:fill="1F497D" w:themeFill="text2"/>
          </w:tcPr>
          <w:p w:rsidR="001647C7" w:rsidRPr="00142BDC" w:rsidRDefault="000C2F58" w:rsidP="00142BDC">
            <w:pPr>
              <w:pStyle w:val="NoSpacing"/>
              <w:jc w:val="left"/>
              <w:rPr>
                <w:b/>
                <w:color w:val="FFFFFF" w:themeColor="background1"/>
                <w:sz w:val="20"/>
              </w:rPr>
            </w:pPr>
            <w:r>
              <w:rPr>
                <w:b/>
                <w:color w:val="FFFFFF" w:themeColor="background1"/>
                <w:sz w:val="20"/>
              </w:rPr>
              <w:t>Essential</w:t>
            </w:r>
            <w:r w:rsidR="00142BDC">
              <w:rPr>
                <w:b/>
                <w:color w:val="FFFFFF" w:themeColor="background1"/>
                <w:sz w:val="20"/>
              </w:rPr>
              <w:t xml:space="preserve"> </w:t>
            </w:r>
            <w:r w:rsidR="00142BDC" w:rsidRPr="00142BDC">
              <w:rPr>
                <w:b/>
                <w:color w:val="FFFFFF" w:themeColor="background1"/>
                <w:sz w:val="20"/>
              </w:rPr>
              <w:t>Records/Database  Access/Protection</w:t>
            </w:r>
          </w:p>
        </w:tc>
        <w:tc>
          <w:tcPr>
            <w:tcW w:w="1350" w:type="dxa"/>
          </w:tcPr>
          <w:p w:rsidR="001647C7" w:rsidRPr="00142BDC" w:rsidRDefault="001647C7" w:rsidP="000C22DB">
            <w:pPr>
              <w:pStyle w:val="NoSpacing"/>
              <w:rPr>
                <w:sz w:val="20"/>
              </w:rPr>
            </w:pPr>
          </w:p>
        </w:tc>
        <w:tc>
          <w:tcPr>
            <w:tcW w:w="1440" w:type="dxa"/>
          </w:tcPr>
          <w:p w:rsidR="001647C7" w:rsidRPr="00142BDC" w:rsidRDefault="001647C7" w:rsidP="000C22DB">
            <w:pPr>
              <w:pStyle w:val="NoSpacing"/>
              <w:rPr>
                <w:sz w:val="20"/>
              </w:rPr>
            </w:pPr>
          </w:p>
        </w:tc>
        <w:tc>
          <w:tcPr>
            <w:tcW w:w="1378" w:type="dxa"/>
          </w:tcPr>
          <w:p w:rsidR="001647C7" w:rsidRPr="00142BDC" w:rsidRDefault="001647C7" w:rsidP="000C22DB">
            <w:pPr>
              <w:pStyle w:val="NoSpacing"/>
              <w:rPr>
                <w:sz w:val="20"/>
              </w:rPr>
            </w:pPr>
          </w:p>
        </w:tc>
        <w:tc>
          <w:tcPr>
            <w:tcW w:w="1660" w:type="dxa"/>
          </w:tcPr>
          <w:p w:rsidR="001647C7" w:rsidRPr="00142BDC" w:rsidRDefault="001647C7" w:rsidP="000C22DB">
            <w:pPr>
              <w:pStyle w:val="NoSpacing"/>
              <w:rPr>
                <w:sz w:val="20"/>
              </w:rPr>
            </w:pPr>
          </w:p>
        </w:tc>
        <w:tc>
          <w:tcPr>
            <w:tcW w:w="1661" w:type="dxa"/>
          </w:tcPr>
          <w:p w:rsidR="001647C7" w:rsidRPr="00142BDC" w:rsidRDefault="001647C7" w:rsidP="000C22DB">
            <w:pPr>
              <w:pStyle w:val="NoSpacing"/>
              <w:rPr>
                <w:sz w:val="20"/>
              </w:rPr>
            </w:pPr>
          </w:p>
        </w:tc>
      </w:tr>
      <w:tr w:rsidR="001647C7" w:rsidTr="00B71B01">
        <w:trPr>
          <w:trHeight w:val="247"/>
        </w:trPr>
        <w:tc>
          <w:tcPr>
            <w:tcW w:w="3330" w:type="dxa"/>
            <w:shd w:val="clear" w:color="auto" w:fill="1F497D" w:themeFill="text2"/>
          </w:tcPr>
          <w:p w:rsidR="001647C7" w:rsidRPr="00142BDC" w:rsidRDefault="00142BDC" w:rsidP="00142BDC">
            <w:pPr>
              <w:pStyle w:val="NoSpacing"/>
              <w:jc w:val="left"/>
              <w:rPr>
                <w:b/>
                <w:color w:val="FFFFFF" w:themeColor="background1"/>
                <w:sz w:val="20"/>
              </w:rPr>
            </w:pPr>
            <w:r w:rsidRPr="00142BDC">
              <w:rPr>
                <w:b/>
                <w:color w:val="FFFFFF" w:themeColor="background1"/>
                <w:sz w:val="20"/>
              </w:rPr>
              <w:t>Training &amp; Exercises</w:t>
            </w:r>
          </w:p>
        </w:tc>
        <w:tc>
          <w:tcPr>
            <w:tcW w:w="1350" w:type="dxa"/>
          </w:tcPr>
          <w:p w:rsidR="001647C7" w:rsidRPr="00142BDC" w:rsidRDefault="001647C7" w:rsidP="000C22DB">
            <w:pPr>
              <w:pStyle w:val="NoSpacing"/>
              <w:rPr>
                <w:sz w:val="20"/>
              </w:rPr>
            </w:pPr>
          </w:p>
        </w:tc>
        <w:tc>
          <w:tcPr>
            <w:tcW w:w="1440" w:type="dxa"/>
          </w:tcPr>
          <w:p w:rsidR="001647C7" w:rsidRPr="00142BDC" w:rsidRDefault="001647C7" w:rsidP="000C22DB">
            <w:pPr>
              <w:pStyle w:val="NoSpacing"/>
              <w:rPr>
                <w:sz w:val="20"/>
              </w:rPr>
            </w:pPr>
          </w:p>
        </w:tc>
        <w:tc>
          <w:tcPr>
            <w:tcW w:w="1378" w:type="dxa"/>
          </w:tcPr>
          <w:p w:rsidR="001647C7" w:rsidRPr="00142BDC" w:rsidRDefault="001647C7" w:rsidP="000C22DB">
            <w:pPr>
              <w:pStyle w:val="NoSpacing"/>
              <w:rPr>
                <w:sz w:val="20"/>
              </w:rPr>
            </w:pPr>
          </w:p>
        </w:tc>
        <w:tc>
          <w:tcPr>
            <w:tcW w:w="1660" w:type="dxa"/>
          </w:tcPr>
          <w:p w:rsidR="001647C7" w:rsidRPr="00142BDC" w:rsidRDefault="001647C7" w:rsidP="000C22DB">
            <w:pPr>
              <w:pStyle w:val="NoSpacing"/>
              <w:rPr>
                <w:sz w:val="20"/>
              </w:rPr>
            </w:pPr>
          </w:p>
        </w:tc>
        <w:tc>
          <w:tcPr>
            <w:tcW w:w="1661" w:type="dxa"/>
          </w:tcPr>
          <w:p w:rsidR="001647C7" w:rsidRPr="00142BDC" w:rsidRDefault="001647C7" w:rsidP="000C22DB">
            <w:pPr>
              <w:pStyle w:val="NoSpacing"/>
              <w:rPr>
                <w:sz w:val="20"/>
              </w:rPr>
            </w:pPr>
          </w:p>
        </w:tc>
      </w:tr>
    </w:tbl>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EB2B76" w:rsidRDefault="000C22DB" w:rsidP="000C22DB">
      <w:pPr>
        <w:pStyle w:val="Heading1"/>
        <w:jc w:val="center"/>
      </w:pPr>
      <w:bookmarkStart w:id="48" w:name="_Toc462836807"/>
      <w:r w:rsidRPr="000C22DB">
        <w:lastRenderedPageBreak/>
        <w:t>Test, Training, and Exercise Program</w:t>
      </w:r>
      <w:bookmarkEnd w:id="48"/>
    </w:p>
    <w:p w:rsidR="000C22DB" w:rsidRDefault="00142BDC" w:rsidP="00FD62F9">
      <w:pPr>
        <w:pStyle w:val="NoSpacing"/>
      </w:pPr>
      <w:r w:rsidRPr="00142BDC">
        <w:rPr>
          <w:highlight w:val="cyan"/>
        </w:rPr>
        <w:t>Entity</w:t>
      </w:r>
      <w:r>
        <w:t xml:space="preserve"> maintains a Test, Training, and Exercise (TT&amp;E) program: The </w:t>
      </w:r>
      <w:r w:rsidRPr="00142BDC">
        <w:rPr>
          <w:highlight w:val="cyan"/>
        </w:rPr>
        <w:t>Entity</w:t>
      </w:r>
      <w:r>
        <w:t xml:space="preserve"> TT&amp;E program is an essential component of its strategy to develop and maintain</w:t>
      </w:r>
      <w:r w:rsidR="000C2A26">
        <w:t xml:space="preserve"> its continuity capability, plans, policies, and procedures. It represents an </w:t>
      </w:r>
      <w:r w:rsidR="000C2A26" w:rsidRPr="00081F1D">
        <w:rPr>
          <w:highlight w:val="cyan"/>
        </w:rPr>
        <w:t>Entity</w:t>
      </w:r>
      <w:r w:rsidR="00A37062">
        <w:t>-</w:t>
      </w:r>
      <w:r w:rsidR="000C2A26">
        <w:t xml:space="preserve">wide effort to ensure personnel and their organizational elements have been trained and exercised at least annually, and that adequate resources are on hand and </w:t>
      </w:r>
      <w:r w:rsidR="00081F1D">
        <w:t>appropriately</w:t>
      </w:r>
      <w:r w:rsidR="000C2A26">
        <w:t xml:space="preserve"> tested to support and validate continuity operations. In the absence of actual COOP Plan activations and deployments, TT&amp;E events are the critical means by which </w:t>
      </w:r>
      <w:r w:rsidR="000C2A26" w:rsidRPr="00142BDC">
        <w:rPr>
          <w:highlight w:val="cyan"/>
        </w:rPr>
        <w:t>Entity</w:t>
      </w:r>
      <w:r w:rsidR="000C2A26">
        <w:t xml:space="preserve"> shall assess the viability of this Continuity of Operations Plan and </w:t>
      </w:r>
      <w:r w:rsidR="000C2A26" w:rsidRPr="00142BDC">
        <w:rPr>
          <w:highlight w:val="cyan"/>
        </w:rPr>
        <w:t>Entity</w:t>
      </w:r>
      <w:r w:rsidR="000C2A26">
        <w:t>’s comprehensive Continuity of Operations Program</w:t>
      </w:r>
      <w:r w:rsidR="00835BCB">
        <w:t xml:space="preserve"> as a whole</w:t>
      </w:r>
      <w:r w:rsidR="000C2A26">
        <w:t xml:space="preserve">. TT&amp;E is also critical for operational elements of the COOP Plan, such as the ERG, to demonstrate their capability and identify practical shortfalls </w:t>
      </w:r>
      <w:r w:rsidR="00081F1D">
        <w:t>in</w:t>
      </w:r>
      <w:r w:rsidR="000C2A26">
        <w:t xml:space="preserve"> plans, policies and procedures.</w:t>
      </w:r>
      <w:r w:rsidR="005F0905">
        <w:t xml:space="preserve"> </w:t>
      </w:r>
      <w:r w:rsidR="005F0905" w:rsidRPr="00142BDC">
        <w:rPr>
          <w:highlight w:val="cyan"/>
        </w:rPr>
        <w:t>Entity</w:t>
      </w:r>
      <w:r w:rsidR="005F0905">
        <w:t xml:space="preserve"> also maintains detailed training records on individual and organizational training to be prepared to execute the delegations of authority and orders of succession in this plan.</w:t>
      </w:r>
    </w:p>
    <w:p w:rsidR="000C2A26" w:rsidRDefault="000C2A26" w:rsidP="00FD62F9">
      <w:pPr>
        <w:pStyle w:val="NoSpacing"/>
      </w:pPr>
    </w:p>
    <w:p w:rsidR="000C2A26" w:rsidRDefault="000C2A26" w:rsidP="000C2A26">
      <w:pPr>
        <w:pStyle w:val="NoSpacing"/>
      </w:pPr>
      <w:r>
        <w:t xml:space="preserve">An organization’s continuity exercise program focuses primarily on evaluating capabilities or an element of a capability, such as a plan or policy, in a simulated situation. The Homeland Security Exercise and Evaluation Program (HSEEP) is a capabilities and performance-based exercise plan that provides a standardized policy, methodology, and language for designing, developing, conducting, and evaluating all exercises. The HSEEP is a pillar of the National Exercise Program framework. Organizations should refer to the HSEEP for additional exercise and evaluation guidance. The </w:t>
      </w:r>
      <w:r w:rsidRPr="000C2A26">
        <w:rPr>
          <w:highlight w:val="cyan"/>
        </w:rPr>
        <w:t>Entity</w:t>
      </w:r>
      <w:r>
        <w:t xml:space="preserve"> </w:t>
      </w:r>
      <w:r w:rsidRPr="000C2A26">
        <w:t>performs TT&amp;E events at regular intervals, in accordance with the requirements specified in the Continuity Guidance Circular (CGC) 1</w:t>
      </w:r>
      <w:r>
        <w:t>.</w:t>
      </w:r>
    </w:p>
    <w:p w:rsidR="00FD62F9" w:rsidRPr="00975A9E" w:rsidRDefault="00975A9E" w:rsidP="0066109C">
      <w:pPr>
        <w:pStyle w:val="Heading2"/>
      </w:pPr>
      <w:bookmarkStart w:id="49" w:name="_Toc462836808"/>
      <w:r w:rsidRPr="00975A9E">
        <w:t>Training</w:t>
      </w:r>
      <w:bookmarkEnd w:id="49"/>
    </w:p>
    <w:tbl>
      <w:tblPr>
        <w:tblW w:w="1080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4770"/>
        <w:gridCol w:w="1890"/>
        <w:gridCol w:w="1980"/>
      </w:tblGrid>
      <w:tr w:rsidR="00975A9E" w:rsidRPr="006F294B" w:rsidTr="0066109C">
        <w:trPr>
          <w:trHeight w:val="432"/>
          <w:tblHeader/>
        </w:trPr>
        <w:tc>
          <w:tcPr>
            <w:tcW w:w="2160" w:type="dxa"/>
            <w:tcBorders>
              <w:top w:val="single" w:sz="4" w:space="0" w:color="auto"/>
              <w:left w:val="single" w:sz="4" w:space="0" w:color="auto"/>
              <w:bottom w:val="single" w:sz="4" w:space="0" w:color="FFFFFF"/>
              <w:right w:val="single" w:sz="4" w:space="0" w:color="FFFFFF"/>
            </w:tcBorders>
            <w:shd w:val="clear" w:color="auto" w:fill="003366"/>
            <w:vAlign w:val="center"/>
          </w:tcPr>
          <w:p w:rsidR="00975A9E" w:rsidRPr="00975A9E" w:rsidRDefault="00975A9E" w:rsidP="00975A9E">
            <w:pPr>
              <w:pStyle w:val="NoSpacing"/>
              <w:jc w:val="center"/>
              <w:rPr>
                <w:rFonts w:eastAsiaTheme="majorEastAsia"/>
                <w:b/>
              </w:rPr>
            </w:pPr>
            <w:r w:rsidRPr="00975A9E">
              <w:rPr>
                <w:rFonts w:eastAsiaTheme="majorEastAsia"/>
                <w:b/>
              </w:rPr>
              <w:t>Individual or Group to Receive Training</w:t>
            </w:r>
          </w:p>
        </w:tc>
        <w:tc>
          <w:tcPr>
            <w:tcW w:w="4770" w:type="dxa"/>
            <w:tcBorders>
              <w:top w:val="single" w:sz="4" w:space="0" w:color="auto"/>
              <w:left w:val="single" w:sz="4" w:space="0" w:color="FFFFFF"/>
              <w:bottom w:val="single" w:sz="4" w:space="0" w:color="FFFFFF"/>
              <w:right w:val="single" w:sz="4" w:space="0" w:color="FFFFFF"/>
            </w:tcBorders>
            <w:shd w:val="clear" w:color="auto" w:fill="003366"/>
            <w:vAlign w:val="center"/>
          </w:tcPr>
          <w:p w:rsidR="00975A9E" w:rsidRPr="00975A9E" w:rsidRDefault="00975A9E" w:rsidP="00975A9E">
            <w:pPr>
              <w:pStyle w:val="NoSpacing"/>
              <w:jc w:val="center"/>
              <w:rPr>
                <w:rFonts w:eastAsiaTheme="majorEastAsia"/>
                <w:b/>
              </w:rPr>
            </w:pPr>
            <w:r w:rsidRPr="00975A9E">
              <w:rPr>
                <w:rFonts w:eastAsiaTheme="majorEastAsia"/>
                <w:b/>
              </w:rPr>
              <w:t>Type of Training</w:t>
            </w:r>
          </w:p>
        </w:tc>
        <w:tc>
          <w:tcPr>
            <w:tcW w:w="1890" w:type="dxa"/>
            <w:tcBorders>
              <w:top w:val="single" w:sz="4" w:space="0" w:color="auto"/>
              <w:left w:val="single" w:sz="4" w:space="0" w:color="FFFFFF"/>
              <w:bottom w:val="single" w:sz="4" w:space="0" w:color="FFFFFF"/>
              <w:right w:val="single" w:sz="4" w:space="0" w:color="FFFFFF"/>
            </w:tcBorders>
            <w:shd w:val="clear" w:color="auto" w:fill="003366"/>
            <w:vAlign w:val="center"/>
          </w:tcPr>
          <w:p w:rsidR="00975A9E" w:rsidRPr="00975A9E" w:rsidRDefault="00975A9E" w:rsidP="0066109C">
            <w:pPr>
              <w:pStyle w:val="NoSpacing"/>
              <w:jc w:val="center"/>
              <w:rPr>
                <w:rFonts w:eastAsiaTheme="majorEastAsia"/>
                <w:b/>
              </w:rPr>
            </w:pPr>
            <w:r w:rsidRPr="00975A9E">
              <w:rPr>
                <w:rFonts w:eastAsiaTheme="majorEastAsia"/>
                <w:b/>
              </w:rPr>
              <w:t>Individual to Provide Training</w:t>
            </w:r>
          </w:p>
        </w:tc>
        <w:tc>
          <w:tcPr>
            <w:tcW w:w="1980" w:type="dxa"/>
            <w:tcBorders>
              <w:top w:val="single" w:sz="4" w:space="0" w:color="auto"/>
              <w:left w:val="single" w:sz="4" w:space="0" w:color="FFFFFF"/>
              <w:bottom w:val="single" w:sz="4" w:space="0" w:color="FFFFFF"/>
              <w:right w:val="single" w:sz="4" w:space="0" w:color="auto"/>
            </w:tcBorders>
            <w:shd w:val="clear" w:color="auto" w:fill="003366"/>
            <w:vAlign w:val="center"/>
          </w:tcPr>
          <w:p w:rsidR="00975A9E" w:rsidRPr="00975A9E" w:rsidRDefault="00975A9E" w:rsidP="00975A9E">
            <w:pPr>
              <w:pStyle w:val="NoSpacing"/>
              <w:jc w:val="center"/>
              <w:rPr>
                <w:rFonts w:eastAsiaTheme="majorEastAsia"/>
                <w:b/>
              </w:rPr>
            </w:pPr>
            <w:r w:rsidRPr="00975A9E">
              <w:rPr>
                <w:rFonts w:eastAsiaTheme="majorEastAsia"/>
                <w:b/>
              </w:rPr>
              <w:t>Training Frequency</w:t>
            </w:r>
          </w:p>
        </w:tc>
      </w:tr>
      <w:tr w:rsidR="00975A9E" w:rsidRPr="006F294B" w:rsidTr="0066109C">
        <w:trPr>
          <w:trHeight w:val="432"/>
        </w:trPr>
        <w:tc>
          <w:tcPr>
            <w:tcW w:w="2160" w:type="dxa"/>
            <w:tcBorders>
              <w:top w:val="single" w:sz="4" w:space="0" w:color="FFFFFF"/>
            </w:tcBorders>
            <w:vAlign w:val="center"/>
          </w:tcPr>
          <w:p w:rsidR="00975A9E" w:rsidRPr="00975A9E" w:rsidRDefault="00975A9E" w:rsidP="00975A9E">
            <w:pPr>
              <w:pStyle w:val="NoSpacing"/>
              <w:jc w:val="center"/>
              <w:rPr>
                <w:rFonts w:eastAsiaTheme="majorEastAsia"/>
                <w:sz w:val="20"/>
                <w:szCs w:val="20"/>
              </w:rPr>
            </w:pPr>
            <w:r w:rsidRPr="00975A9E">
              <w:rPr>
                <w:rFonts w:eastAsiaTheme="majorEastAsia"/>
                <w:sz w:val="20"/>
                <w:szCs w:val="20"/>
              </w:rPr>
              <w:t>New Personnel</w:t>
            </w:r>
          </w:p>
        </w:tc>
        <w:tc>
          <w:tcPr>
            <w:tcW w:w="4770" w:type="dxa"/>
            <w:tcBorders>
              <w:top w:val="single" w:sz="4" w:space="0" w:color="FFFFFF"/>
            </w:tcBorders>
            <w:vAlign w:val="center"/>
          </w:tcPr>
          <w:p w:rsidR="00975A9E" w:rsidRPr="00975A9E" w:rsidRDefault="00975A9E" w:rsidP="00975A9E">
            <w:pPr>
              <w:pStyle w:val="NoSpacing"/>
              <w:jc w:val="center"/>
              <w:rPr>
                <w:rFonts w:eastAsiaTheme="majorEastAsia"/>
                <w:sz w:val="20"/>
                <w:szCs w:val="20"/>
              </w:rPr>
            </w:pPr>
            <w:r w:rsidRPr="00975A9E">
              <w:rPr>
                <w:sz w:val="20"/>
                <w:szCs w:val="20"/>
              </w:rPr>
              <w:t>Continuity Awareness Briefing (or other means of orientation)</w:t>
            </w:r>
          </w:p>
        </w:tc>
        <w:tc>
          <w:tcPr>
            <w:tcW w:w="1890" w:type="dxa"/>
            <w:tcBorders>
              <w:top w:val="single" w:sz="4" w:space="0" w:color="FFFFFF"/>
            </w:tcBorders>
            <w:vAlign w:val="center"/>
          </w:tcPr>
          <w:p w:rsidR="00975A9E" w:rsidRPr="00975A9E" w:rsidRDefault="00975A9E" w:rsidP="0066109C">
            <w:pPr>
              <w:pStyle w:val="NoSpacing"/>
              <w:jc w:val="center"/>
              <w:rPr>
                <w:color w:val="FF0000"/>
                <w:sz w:val="20"/>
                <w:szCs w:val="20"/>
              </w:rPr>
            </w:pPr>
            <w:r w:rsidRPr="00975A9E">
              <w:rPr>
                <w:color w:val="FF0000"/>
                <w:sz w:val="20"/>
                <w:szCs w:val="20"/>
              </w:rPr>
              <w:t>Human Resources and/or Continuity Coordinator</w:t>
            </w:r>
          </w:p>
        </w:tc>
        <w:tc>
          <w:tcPr>
            <w:tcW w:w="1980" w:type="dxa"/>
            <w:tcBorders>
              <w:top w:val="single" w:sz="4" w:space="0" w:color="FFFFFF"/>
            </w:tcBorders>
            <w:vAlign w:val="center"/>
          </w:tcPr>
          <w:p w:rsidR="00975A9E" w:rsidRPr="00975A9E" w:rsidRDefault="00975A9E" w:rsidP="00975A9E">
            <w:pPr>
              <w:pStyle w:val="NoSpacing"/>
              <w:jc w:val="center"/>
              <w:rPr>
                <w:color w:val="FF0000"/>
                <w:sz w:val="20"/>
                <w:szCs w:val="20"/>
              </w:rPr>
            </w:pPr>
            <w:r w:rsidRPr="00975A9E">
              <w:rPr>
                <w:color w:val="FF0000"/>
                <w:sz w:val="20"/>
                <w:szCs w:val="20"/>
              </w:rPr>
              <w:t>Within 60 days of hire</w:t>
            </w:r>
          </w:p>
        </w:tc>
      </w:tr>
      <w:tr w:rsidR="00975A9E" w:rsidRPr="006F294B" w:rsidTr="0066109C">
        <w:trPr>
          <w:trHeight w:val="432"/>
        </w:trPr>
        <w:tc>
          <w:tcPr>
            <w:tcW w:w="2160" w:type="dxa"/>
            <w:vAlign w:val="center"/>
          </w:tcPr>
          <w:p w:rsidR="00975A9E" w:rsidRPr="00975A9E" w:rsidRDefault="00975A9E" w:rsidP="00975A9E">
            <w:pPr>
              <w:pStyle w:val="NoSpacing"/>
              <w:jc w:val="center"/>
              <w:rPr>
                <w:rFonts w:eastAsiaTheme="majorEastAsia"/>
                <w:sz w:val="20"/>
                <w:szCs w:val="20"/>
              </w:rPr>
            </w:pPr>
            <w:r w:rsidRPr="00975A9E">
              <w:rPr>
                <w:rFonts w:eastAsiaTheme="majorEastAsia"/>
                <w:sz w:val="20"/>
                <w:szCs w:val="20"/>
              </w:rPr>
              <w:t>Executive Leadership and Key Personnel (Primary)</w:t>
            </w:r>
          </w:p>
        </w:tc>
        <w:tc>
          <w:tcPr>
            <w:tcW w:w="4770" w:type="dxa"/>
            <w:vAlign w:val="center"/>
          </w:tcPr>
          <w:p w:rsidR="00975A9E" w:rsidRPr="00975A9E" w:rsidRDefault="00975A9E" w:rsidP="00DD45D0">
            <w:pPr>
              <w:pStyle w:val="NoSpacing"/>
              <w:jc w:val="center"/>
              <w:rPr>
                <w:rFonts w:eastAsiaTheme="majorEastAsia"/>
                <w:sz w:val="20"/>
                <w:szCs w:val="20"/>
              </w:rPr>
            </w:pPr>
            <w:r w:rsidRPr="00975A9E">
              <w:rPr>
                <w:rFonts w:eastAsiaTheme="majorEastAsia"/>
                <w:sz w:val="20"/>
                <w:szCs w:val="20"/>
              </w:rPr>
              <w:t xml:space="preserve">Continuity Plan Training (must include individual Continuity Plan duties, </w:t>
            </w:r>
            <w:r w:rsidR="00DD45D0">
              <w:rPr>
                <w:rFonts w:eastAsiaTheme="majorEastAsia"/>
                <w:sz w:val="20"/>
                <w:szCs w:val="20"/>
              </w:rPr>
              <w:t>MEFs &amp; ESAs,</w:t>
            </w:r>
            <w:r w:rsidRPr="00975A9E">
              <w:rPr>
                <w:rFonts w:eastAsiaTheme="majorEastAsia"/>
                <w:sz w:val="20"/>
                <w:szCs w:val="20"/>
              </w:rPr>
              <w:t xml:space="preserve"> and orders of succession)</w:t>
            </w:r>
          </w:p>
        </w:tc>
        <w:tc>
          <w:tcPr>
            <w:tcW w:w="1890" w:type="dxa"/>
            <w:vAlign w:val="center"/>
          </w:tcPr>
          <w:p w:rsidR="00975A9E" w:rsidRPr="00975A9E" w:rsidRDefault="00975A9E" w:rsidP="0066109C">
            <w:pPr>
              <w:pStyle w:val="NoSpacing"/>
              <w:jc w:val="center"/>
              <w:rPr>
                <w:rFonts w:eastAsiaTheme="majorEastAsia"/>
                <w:color w:val="FF0000"/>
                <w:sz w:val="20"/>
                <w:szCs w:val="20"/>
              </w:rPr>
            </w:pPr>
            <w:r w:rsidRPr="00975A9E">
              <w:rPr>
                <w:rFonts w:eastAsiaTheme="majorEastAsia"/>
                <w:color w:val="FF0000"/>
                <w:sz w:val="20"/>
                <w:szCs w:val="20"/>
              </w:rPr>
              <w:t>Continuity Coordinator</w:t>
            </w:r>
          </w:p>
        </w:tc>
        <w:tc>
          <w:tcPr>
            <w:tcW w:w="1980" w:type="dxa"/>
            <w:vAlign w:val="center"/>
          </w:tcPr>
          <w:p w:rsidR="00975A9E" w:rsidRPr="00975A9E" w:rsidRDefault="00975A9E" w:rsidP="00081F1D">
            <w:pPr>
              <w:pStyle w:val="NoSpacing"/>
              <w:jc w:val="center"/>
              <w:rPr>
                <w:rFonts w:eastAsiaTheme="majorEastAsia"/>
                <w:color w:val="FF0000"/>
                <w:sz w:val="20"/>
                <w:szCs w:val="20"/>
              </w:rPr>
            </w:pPr>
            <w:r w:rsidRPr="00975A9E">
              <w:rPr>
                <w:rFonts w:eastAsiaTheme="majorEastAsia"/>
                <w:color w:val="FF0000"/>
                <w:sz w:val="20"/>
                <w:szCs w:val="20"/>
              </w:rPr>
              <w:t>Annual awareness or when plan changes occur</w:t>
            </w:r>
          </w:p>
        </w:tc>
      </w:tr>
      <w:tr w:rsidR="00975A9E" w:rsidRPr="006F294B" w:rsidTr="0066109C">
        <w:trPr>
          <w:trHeight w:val="432"/>
        </w:trPr>
        <w:tc>
          <w:tcPr>
            <w:tcW w:w="2160" w:type="dxa"/>
            <w:vMerge w:val="restart"/>
            <w:vAlign w:val="center"/>
          </w:tcPr>
          <w:p w:rsidR="00975A9E" w:rsidRPr="00975A9E" w:rsidRDefault="00975A9E" w:rsidP="00975A9E">
            <w:pPr>
              <w:pStyle w:val="NoSpacing"/>
              <w:jc w:val="center"/>
              <w:rPr>
                <w:rFonts w:eastAsiaTheme="majorEastAsia"/>
                <w:sz w:val="20"/>
                <w:szCs w:val="20"/>
              </w:rPr>
            </w:pPr>
            <w:r w:rsidRPr="00975A9E">
              <w:rPr>
                <w:rFonts w:eastAsiaTheme="majorEastAsia"/>
                <w:sz w:val="20"/>
                <w:szCs w:val="20"/>
              </w:rPr>
              <w:t>Key Personnel (Alternates)</w:t>
            </w:r>
          </w:p>
        </w:tc>
        <w:tc>
          <w:tcPr>
            <w:tcW w:w="4770" w:type="dxa"/>
            <w:vAlign w:val="center"/>
          </w:tcPr>
          <w:p w:rsidR="00975A9E" w:rsidRPr="00975A9E" w:rsidRDefault="00975A9E" w:rsidP="00081F1D">
            <w:pPr>
              <w:pStyle w:val="NoSpacing"/>
              <w:jc w:val="center"/>
              <w:rPr>
                <w:sz w:val="20"/>
                <w:szCs w:val="20"/>
              </w:rPr>
            </w:pPr>
            <w:r w:rsidRPr="00975A9E">
              <w:rPr>
                <w:sz w:val="20"/>
                <w:szCs w:val="20"/>
              </w:rPr>
              <w:t xml:space="preserve">Continuity Plan Training (must include individual Continuity Plan duties, </w:t>
            </w:r>
            <w:r w:rsidR="00DD45D0">
              <w:rPr>
                <w:rFonts w:eastAsiaTheme="majorEastAsia"/>
                <w:sz w:val="20"/>
                <w:szCs w:val="20"/>
              </w:rPr>
              <w:t>MEFs &amp; ESAs</w:t>
            </w:r>
            <w:r w:rsidRPr="00975A9E">
              <w:rPr>
                <w:sz w:val="20"/>
                <w:szCs w:val="20"/>
              </w:rPr>
              <w:t>, and orders of succession)</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Continuity Coordinator</w:t>
            </w:r>
          </w:p>
        </w:tc>
        <w:tc>
          <w:tcPr>
            <w:tcW w:w="1980" w:type="dxa"/>
            <w:vAlign w:val="center"/>
          </w:tcPr>
          <w:p w:rsidR="00975A9E" w:rsidRPr="00975A9E" w:rsidRDefault="00975A9E" w:rsidP="00A37062">
            <w:pPr>
              <w:pStyle w:val="NoSpacing"/>
              <w:jc w:val="center"/>
              <w:rPr>
                <w:color w:val="FF0000"/>
                <w:sz w:val="20"/>
                <w:szCs w:val="20"/>
              </w:rPr>
            </w:pPr>
            <w:r w:rsidRPr="00975A9E">
              <w:rPr>
                <w:color w:val="FF0000"/>
                <w:sz w:val="20"/>
                <w:szCs w:val="20"/>
              </w:rPr>
              <w:t>Annual awareness or when plan changes occur</w:t>
            </w:r>
          </w:p>
        </w:tc>
      </w:tr>
      <w:tr w:rsidR="00975A9E" w:rsidRPr="006F294B" w:rsidTr="0066109C">
        <w:trPr>
          <w:trHeight w:val="432"/>
        </w:trPr>
        <w:tc>
          <w:tcPr>
            <w:tcW w:w="2160" w:type="dxa"/>
            <w:vMerge/>
            <w:vAlign w:val="center"/>
          </w:tcPr>
          <w:p w:rsidR="00975A9E" w:rsidRPr="00975A9E" w:rsidRDefault="00975A9E" w:rsidP="00975A9E">
            <w:pPr>
              <w:pStyle w:val="NoSpacing"/>
              <w:jc w:val="center"/>
              <w:rPr>
                <w:rFonts w:eastAsiaTheme="majorEastAsia"/>
                <w:sz w:val="20"/>
                <w:szCs w:val="20"/>
              </w:rPr>
            </w:pPr>
          </w:p>
        </w:tc>
        <w:tc>
          <w:tcPr>
            <w:tcW w:w="4770" w:type="dxa"/>
            <w:vAlign w:val="center"/>
          </w:tcPr>
          <w:p w:rsidR="00975A9E" w:rsidRPr="00975A9E" w:rsidRDefault="00975A9E" w:rsidP="00975A9E">
            <w:pPr>
              <w:pStyle w:val="NoSpacing"/>
              <w:jc w:val="center"/>
              <w:rPr>
                <w:sz w:val="20"/>
                <w:szCs w:val="20"/>
              </w:rPr>
            </w:pPr>
            <w:r w:rsidRPr="00975A9E">
              <w:rPr>
                <w:sz w:val="20"/>
                <w:szCs w:val="20"/>
              </w:rPr>
              <w:t>MEF Cross-training</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Primary Key Personnel</w:t>
            </w:r>
          </w:p>
        </w:tc>
        <w:tc>
          <w:tcPr>
            <w:tcW w:w="1980" w:type="dxa"/>
            <w:vAlign w:val="center"/>
          </w:tcPr>
          <w:p w:rsidR="00975A9E" w:rsidRPr="00975A9E" w:rsidRDefault="00975A9E" w:rsidP="00081F1D">
            <w:pPr>
              <w:pStyle w:val="NoSpacing"/>
              <w:jc w:val="center"/>
              <w:rPr>
                <w:color w:val="FF0000"/>
                <w:sz w:val="20"/>
                <w:szCs w:val="20"/>
              </w:rPr>
            </w:pPr>
            <w:r w:rsidRPr="00975A9E">
              <w:rPr>
                <w:color w:val="FF0000"/>
                <w:sz w:val="20"/>
                <w:szCs w:val="20"/>
              </w:rPr>
              <w:t xml:space="preserve">At the </w:t>
            </w:r>
            <w:r w:rsidR="00081F1D" w:rsidRPr="00081F1D">
              <w:rPr>
                <w:color w:val="FF0000"/>
                <w:sz w:val="20"/>
                <w:szCs w:val="20"/>
                <w:highlight w:val="cyan"/>
              </w:rPr>
              <w:t>Entity’</w:t>
            </w:r>
            <w:r w:rsidRPr="00081F1D">
              <w:rPr>
                <w:color w:val="FF0000"/>
                <w:sz w:val="20"/>
                <w:szCs w:val="20"/>
                <w:highlight w:val="cyan"/>
              </w:rPr>
              <w:t>s</w:t>
            </w:r>
            <w:r w:rsidRPr="00975A9E">
              <w:rPr>
                <w:color w:val="FF0000"/>
                <w:sz w:val="20"/>
                <w:szCs w:val="20"/>
              </w:rPr>
              <w:t xml:space="preserve"> discretion</w:t>
            </w:r>
          </w:p>
        </w:tc>
      </w:tr>
      <w:tr w:rsidR="00975A9E" w:rsidRPr="006F294B" w:rsidTr="0066109C">
        <w:trPr>
          <w:trHeight w:val="432"/>
        </w:trPr>
        <w:tc>
          <w:tcPr>
            <w:tcW w:w="2160" w:type="dxa"/>
            <w:vMerge w:val="restart"/>
            <w:vAlign w:val="center"/>
          </w:tcPr>
          <w:p w:rsidR="00975A9E" w:rsidRPr="00975A9E" w:rsidDel="00232207" w:rsidRDefault="00975A9E" w:rsidP="00975A9E">
            <w:pPr>
              <w:pStyle w:val="NoSpacing"/>
              <w:jc w:val="center"/>
              <w:rPr>
                <w:rFonts w:eastAsiaTheme="majorEastAsia"/>
                <w:sz w:val="20"/>
                <w:szCs w:val="20"/>
              </w:rPr>
            </w:pPr>
            <w:r w:rsidRPr="00975A9E">
              <w:rPr>
                <w:rFonts w:eastAsiaTheme="majorEastAsia"/>
                <w:sz w:val="20"/>
                <w:szCs w:val="20"/>
              </w:rPr>
              <w:t>Pre-delegated Authorities and Successors</w:t>
            </w:r>
          </w:p>
        </w:tc>
        <w:tc>
          <w:tcPr>
            <w:tcW w:w="4770" w:type="dxa"/>
            <w:vAlign w:val="center"/>
          </w:tcPr>
          <w:p w:rsidR="00975A9E" w:rsidRPr="00975A9E" w:rsidRDefault="00975A9E" w:rsidP="00975A9E">
            <w:pPr>
              <w:pStyle w:val="NoSpacing"/>
              <w:jc w:val="center"/>
              <w:rPr>
                <w:sz w:val="20"/>
                <w:szCs w:val="20"/>
              </w:rPr>
            </w:pPr>
            <w:r w:rsidRPr="00975A9E">
              <w:rPr>
                <w:sz w:val="20"/>
                <w:szCs w:val="20"/>
              </w:rPr>
              <w:t>Orders of Succession and Delegation of Authority Awareness</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Continuity Coordinator</w:t>
            </w:r>
          </w:p>
        </w:tc>
        <w:tc>
          <w:tcPr>
            <w:tcW w:w="1980" w:type="dxa"/>
            <w:vAlign w:val="center"/>
          </w:tcPr>
          <w:p w:rsidR="00975A9E" w:rsidRPr="00975A9E" w:rsidRDefault="00975A9E" w:rsidP="00975A9E">
            <w:pPr>
              <w:pStyle w:val="NoSpacing"/>
              <w:jc w:val="center"/>
              <w:rPr>
                <w:color w:val="FF0000"/>
                <w:sz w:val="20"/>
                <w:szCs w:val="20"/>
              </w:rPr>
            </w:pPr>
            <w:r w:rsidRPr="00975A9E">
              <w:rPr>
                <w:color w:val="FF0000"/>
                <w:sz w:val="20"/>
                <w:szCs w:val="20"/>
              </w:rPr>
              <w:t>When delegations or successors change</w:t>
            </w:r>
          </w:p>
        </w:tc>
      </w:tr>
      <w:tr w:rsidR="00975A9E" w:rsidRPr="006F294B" w:rsidTr="0066109C">
        <w:trPr>
          <w:trHeight w:val="432"/>
        </w:trPr>
        <w:tc>
          <w:tcPr>
            <w:tcW w:w="2160" w:type="dxa"/>
            <w:vMerge/>
            <w:vAlign w:val="center"/>
          </w:tcPr>
          <w:p w:rsidR="00975A9E" w:rsidRPr="00975A9E" w:rsidRDefault="00975A9E" w:rsidP="00975A9E">
            <w:pPr>
              <w:pStyle w:val="NoSpacing"/>
              <w:jc w:val="center"/>
              <w:rPr>
                <w:rFonts w:eastAsiaTheme="majorEastAsia"/>
                <w:sz w:val="20"/>
                <w:szCs w:val="20"/>
              </w:rPr>
            </w:pPr>
          </w:p>
        </w:tc>
        <w:tc>
          <w:tcPr>
            <w:tcW w:w="4770" w:type="dxa"/>
            <w:vAlign w:val="center"/>
          </w:tcPr>
          <w:p w:rsidR="00975A9E" w:rsidRPr="00975A9E" w:rsidRDefault="00975A9E" w:rsidP="00081F1D">
            <w:pPr>
              <w:pStyle w:val="NoSpacing"/>
              <w:jc w:val="center"/>
              <w:rPr>
                <w:sz w:val="20"/>
                <w:szCs w:val="20"/>
              </w:rPr>
            </w:pPr>
            <w:r w:rsidRPr="00975A9E">
              <w:rPr>
                <w:sz w:val="20"/>
                <w:szCs w:val="20"/>
              </w:rPr>
              <w:t xml:space="preserve">Continuity Plan Training (must include individual Continuity Plan duties, </w:t>
            </w:r>
            <w:r w:rsidR="00DD45D0">
              <w:rPr>
                <w:rFonts w:eastAsiaTheme="majorEastAsia"/>
                <w:sz w:val="20"/>
                <w:szCs w:val="20"/>
              </w:rPr>
              <w:t>MEFs &amp; ESAs</w:t>
            </w:r>
            <w:r w:rsidRPr="00975A9E">
              <w:rPr>
                <w:sz w:val="20"/>
                <w:szCs w:val="20"/>
              </w:rPr>
              <w:t>, and orders of succession)</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Continuity Coordinator</w:t>
            </w:r>
          </w:p>
        </w:tc>
        <w:tc>
          <w:tcPr>
            <w:tcW w:w="1980" w:type="dxa"/>
            <w:vAlign w:val="center"/>
          </w:tcPr>
          <w:p w:rsidR="00975A9E" w:rsidRPr="00975A9E" w:rsidRDefault="00975A9E" w:rsidP="00081F1D">
            <w:pPr>
              <w:pStyle w:val="NoSpacing"/>
              <w:jc w:val="center"/>
              <w:rPr>
                <w:color w:val="FF0000"/>
                <w:sz w:val="20"/>
                <w:szCs w:val="20"/>
              </w:rPr>
            </w:pPr>
            <w:r w:rsidRPr="00975A9E">
              <w:rPr>
                <w:color w:val="FF0000"/>
                <w:sz w:val="20"/>
                <w:szCs w:val="20"/>
              </w:rPr>
              <w:t>Annual awareness or when significant plan changes occur</w:t>
            </w:r>
          </w:p>
        </w:tc>
      </w:tr>
      <w:tr w:rsidR="00975A9E" w:rsidRPr="006F294B" w:rsidTr="0066109C">
        <w:trPr>
          <w:trHeight w:val="432"/>
        </w:trPr>
        <w:tc>
          <w:tcPr>
            <w:tcW w:w="2160" w:type="dxa"/>
            <w:vAlign w:val="center"/>
          </w:tcPr>
          <w:p w:rsidR="00975A9E" w:rsidRPr="00975A9E" w:rsidRDefault="00975A9E" w:rsidP="00975A9E">
            <w:pPr>
              <w:pStyle w:val="NoSpacing"/>
              <w:jc w:val="center"/>
              <w:rPr>
                <w:rFonts w:eastAsiaTheme="majorEastAsia"/>
                <w:sz w:val="20"/>
                <w:szCs w:val="20"/>
              </w:rPr>
            </w:pPr>
            <w:r w:rsidRPr="00975A9E">
              <w:rPr>
                <w:rFonts w:eastAsiaTheme="majorEastAsia"/>
                <w:sz w:val="20"/>
                <w:szCs w:val="20"/>
              </w:rPr>
              <w:t>Applicable Contractors</w:t>
            </w:r>
          </w:p>
        </w:tc>
        <w:tc>
          <w:tcPr>
            <w:tcW w:w="4770" w:type="dxa"/>
            <w:vAlign w:val="center"/>
          </w:tcPr>
          <w:p w:rsidR="00975A9E" w:rsidRPr="00975A9E" w:rsidRDefault="00975A9E" w:rsidP="00081F1D">
            <w:pPr>
              <w:pStyle w:val="NoSpacing"/>
              <w:jc w:val="center"/>
              <w:rPr>
                <w:sz w:val="20"/>
                <w:szCs w:val="20"/>
              </w:rPr>
            </w:pPr>
            <w:r w:rsidRPr="00975A9E">
              <w:rPr>
                <w:sz w:val="20"/>
                <w:szCs w:val="20"/>
              </w:rPr>
              <w:t xml:space="preserve">Continuity Plan Training (must include individual Continuity Plan duties, </w:t>
            </w:r>
            <w:r w:rsidR="00DD45D0">
              <w:rPr>
                <w:rFonts w:eastAsiaTheme="majorEastAsia"/>
                <w:sz w:val="20"/>
                <w:szCs w:val="20"/>
              </w:rPr>
              <w:t>MEFs &amp; ESAs</w:t>
            </w:r>
            <w:r w:rsidRPr="00975A9E">
              <w:rPr>
                <w:sz w:val="20"/>
                <w:szCs w:val="20"/>
              </w:rPr>
              <w:t>, and orders of succession)</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Continuity Coordinator</w:t>
            </w:r>
          </w:p>
        </w:tc>
        <w:tc>
          <w:tcPr>
            <w:tcW w:w="1980" w:type="dxa"/>
            <w:vAlign w:val="center"/>
          </w:tcPr>
          <w:p w:rsidR="00975A9E" w:rsidRPr="00975A9E" w:rsidRDefault="00975A9E" w:rsidP="00081F1D">
            <w:pPr>
              <w:pStyle w:val="NoSpacing"/>
              <w:jc w:val="center"/>
              <w:rPr>
                <w:color w:val="FF0000"/>
                <w:sz w:val="20"/>
                <w:szCs w:val="20"/>
              </w:rPr>
            </w:pPr>
            <w:r w:rsidRPr="00975A9E">
              <w:rPr>
                <w:color w:val="FF0000"/>
                <w:sz w:val="20"/>
                <w:szCs w:val="20"/>
              </w:rPr>
              <w:t>Annual awareness or when significant plan changes occur</w:t>
            </w:r>
          </w:p>
        </w:tc>
      </w:tr>
      <w:tr w:rsidR="00975A9E" w:rsidRPr="006F294B" w:rsidTr="0066109C">
        <w:trPr>
          <w:trHeight w:val="432"/>
        </w:trPr>
        <w:tc>
          <w:tcPr>
            <w:tcW w:w="2160" w:type="dxa"/>
            <w:vAlign w:val="center"/>
          </w:tcPr>
          <w:p w:rsidR="00975A9E" w:rsidRPr="00975A9E" w:rsidRDefault="00975A9E" w:rsidP="00975A9E">
            <w:pPr>
              <w:pStyle w:val="NoSpacing"/>
              <w:jc w:val="center"/>
              <w:rPr>
                <w:rFonts w:eastAsiaTheme="majorEastAsia"/>
                <w:sz w:val="20"/>
                <w:szCs w:val="20"/>
              </w:rPr>
            </w:pPr>
            <w:r w:rsidRPr="00975A9E">
              <w:rPr>
                <w:rFonts w:eastAsiaTheme="majorEastAsia"/>
                <w:sz w:val="20"/>
                <w:szCs w:val="20"/>
              </w:rPr>
              <w:t>All Agency Personnel</w:t>
            </w:r>
          </w:p>
        </w:tc>
        <w:tc>
          <w:tcPr>
            <w:tcW w:w="4770" w:type="dxa"/>
            <w:vAlign w:val="center"/>
          </w:tcPr>
          <w:p w:rsidR="00975A9E" w:rsidRPr="00975A9E" w:rsidRDefault="00975A9E" w:rsidP="00081F1D">
            <w:pPr>
              <w:pStyle w:val="NoSpacing"/>
              <w:jc w:val="center"/>
              <w:rPr>
                <w:sz w:val="20"/>
                <w:szCs w:val="20"/>
              </w:rPr>
            </w:pPr>
            <w:r w:rsidRPr="00975A9E">
              <w:rPr>
                <w:sz w:val="20"/>
                <w:szCs w:val="20"/>
              </w:rPr>
              <w:t xml:space="preserve">Continuity Plan Training (must include individual Continuity Plan duties, </w:t>
            </w:r>
            <w:r w:rsidR="00DD45D0">
              <w:rPr>
                <w:rFonts w:eastAsiaTheme="majorEastAsia"/>
                <w:sz w:val="20"/>
                <w:szCs w:val="20"/>
              </w:rPr>
              <w:t>MEFs &amp; ESAs</w:t>
            </w:r>
            <w:r w:rsidRPr="00975A9E">
              <w:rPr>
                <w:sz w:val="20"/>
                <w:szCs w:val="20"/>
              </w:rPr>
              <w:t>, Alert and notification procedures, Interoperable communications, operations plans, and orders of succession)</w:t>
            </w:r>
          </w:p>
        </w:tc>
        <w:tc>
          <w:tcPr>
            <w:tcW w:w="1890" w:type="dxa"/>
            <w:vAlign w:val="center"/>
          </w:tcPr>
          <w:p w:rsidR="00975A9E" w:rsidRPr="00975A9E" w:rsidRDefault="00975A9E" w:rsidP="0066109C">
            <w:pPr>
              <w:pStyle w:val="NoSpacing"/>
              <w:jc w:val="center"/>
              <w:rPr>
                <w:color w:val="FF0000"/>
                <w:sz w:val="20"/>
                <w:szCs w:val="20"/>
              </w:rPr>
            </w:pPr>
            <w:r w:rsidRPr="00975A9E">
              <w:rPr>
                <w:color w:val="FF0000"/>
                <w:sz w:val="20"/>
                <w:szCs w:val="20"/>
              </w:rPr>
              <w:t>Continuity Coordinator</w:t>
            </w:r>
          </w:p>
        </w:tc>
        <w:tc>
          <w:tcPr>
            <w:tcW w:w="1980" w:type="dxa"/>
            <w:vAlign w:val="center"/>
          </w:tcPr>
          <w:p w:rsidR="00975A9E" w:rsidRPr="00975A9E" w:rsidRDefault="00975A9E" w:rsidP="00081F1D">
            <w:pPr>
              <w:pStyle w:val="NoSpacing"/>
              <w:jc w:val="center"/>
              <w:rPr>
                <w:color w:val="FF0000"/>
                <w:sz w:val="20"/>
                <w:szCs w:val="20"/>
              </w:rPr>
            </w:pPr>
            <w:r w:rsidRPr="00975A9E">
              <w:rPr>
                <w:color w:val="FF0000"/>
                <w:sz w:val="20"/>
                <w:szCs w:val="20"/>
              </w:rPr>
              <w:t>Annual awareness or when significant plan changes occur</w:t>
            </w:r>
          </w:p>
        </w:tc>
      </w:tr>
    </w:tbl>
    <w:p w:rsidR="00E07F3B" w:rsidRPr="00081F1D" w:rsidRDefault="00081F1D" w:rsidP="007B445D">
      <w:pPr>
        <w:pStyle w:val="NoSpacing"/>
        <w:rPr>
          <w:color w:val="FF0000"/>
        </w:rPr>
      </w:pPr>
      <w:r w:rsidRPr="00081F1D">
        <w:rPr>
          <w:color w:val="FF0000"/>
        </w:rPr>
        <w:t>Add more as necessary</w:t>
      </w:r>
    </w:p>
    <w:p w:rsidR="0066109C" w:rsidRDefault="0066109C" w:rsidP="0066109C">
      <w:pPr>
        <w:pStyle w:val="Heading2"/>
      </w:pPr>
      <w:bookmarkStart w:id="50" w:name="_Toc462836809"/>
      <w:r>
        <w:lastRenderedPageBreak/>
        <w:t>Exercises</w:t>
      </w:r>
      <w:bookmarkEnd w:id="50"/>
    </w:p>
    <w:p w:rsidR="0066109C" w:rsidRDefault="0066109C" w:rsidP="007B445D">
      <w:pPr>
        <w:pStyle w:val="NoSpacing"/>
      </w:pPr>
      <w:r>
        <w:t xml:space="preserve">The </w:t>
      </w:r>
      <w:r w:rsidRPr="00835BCB">
        <w:rPr>
          <w:highlight w:val="cyan"/>
        </w:rPr>
        <w:t>Entity</w:t>
      </w:r>
      <w:r>
        <w:t xml:space="preserve"> will use a variety of discussion</w:t>
      </w:r>
      <w:r w:rsidR="00081F1D">
        <w:t>-</w:t>
      </w:r>
      <w:r>
        <w:t xml:space="preserve"> and operations-based exercises to test continuity capabilities. Exercises help clarify roles and responsibilities, improve coordination, find resource gaps, develop individual performance, and identify opportunities for improvement. Some discussions and operations based tests or exercises may be simple (test of a single capability, a single notification, etc.) or more complex (larger exercise involving multiple partners, relocation, and could coincide with an Emergency Operations Plan exercise or other emergency response exercise). Exercises should be planned in a cycle that increases in complexity as time goes on. </w:t>
      </w:r>
    </w:p>
    <w:p w:rsidR="0066109C" w:rsidRDefault="0066109C" w:rsidP="0066109C">
      <w:pPr>
        <w:pStyle w:val="NoSpacing"/>
        <w:numPr>
          <w:ilvl w:val="0"/>
          <w:numId w:val="33"/>
        </w:numPr>
      </w:pPr>
      <w:r w:rsidRPr="0066109C">
        <w:rPr>
          <w:b/>
        </w:rPr>
        <w:t>Discussion-Based Exercises</w:t>
      </w:r>
      <w:r>
        <w:t xml:space="preserve"> provide a forum for discussing or developing plans, agreements, training and procedures, are usually less complicated that operations-based  types, typically focus on strategic, policy oriented issues, can include seminars, workshops, tabletops, and games and </w:t>
      </w:r>
      <w:r>
        <w:rPr>
          <w:u w:val="single"/>
        </w:rPr>
        <w:t>do not</w:t>
      </w:r>
      <w:r>
        <w:t xml:space="preserve"> include the actual deployment of resources.</w:t>
      </w:r>
    </w:p>
    <w:p w:rsidR="0066109C" w:rsidRDefault="0066109C" w:rsidP="0066109C">
      <w:pPr>
        <w:pStyle w:val="NoSpacing"/>
        <w:numPr>
          <w:ilvl w:val="0"/>
          <w:numId w:val="33"/>
        </w:numPr>
      </w:pPr>
      <w:r w:rsidRPr="0066109C">
        <w:rPr>
          <w:b/>
        </w:rPr>
        <w:t>Operations-Based Exercises</w:t>
      </w:r>
      <w:r>
        <w:t xml:space="preserve"> involve the actual deployment of resources and personnel, are more complex than discussion-based types, require the actual execution of plans, policies, agreements, and procedures, clarify roles and responsibilities, improve individual and team performances, and include drills and both functional and full-scale exercises.</w:t>
      </w:r>
    </w:p>
    <w:p w:rsidR="0066109C" w:rsidRDefault="0066109C" w:rsidP="0066109C">
      <w:pPr>
        <w:pStyle w:val="Heading2"/>
      </w:pPr>
      <w:bookmarkStart w:id="51" w:name="_Toc462836810"/>
      <w:r>
        <w:t>Continuity TT&amp;E Schedule</w:t>
      </w:r>
      <w:bookmarkEnd w:id="51"/>
    </w:p>
    <w:tbl>
      <w:tblPr>
        <w:tblStyle w:val="TableGrid"/>
        <w:tblW w:w="10800" w:type="dxa"/>
        <w:tblInd w:w="-522" w:type="dxa"/>
        <w:tblLook w:val="04A0" w:firstRow="1" w:lastRow="0" w:firstColumn="1" w:lastColumn="0" w:noHBand="0" w:noVBand="1"/>
      </w:tblPr>
      <w:tblGrid>
        <w:gridCol w:w="6210"/>
        <w:gridCol w:w="1064"/>
        <w:gridCol w:w="1096"/>
        <w:gridCol w:w="1080"/>
        <w:gridCol w:w="1350"/>
      </w:tblGrid>
      <w:tr w:rsidR="0066109C" w:rsidRPr="0066109C" w:rsidTr="0066109C">
        <w:tc>
          <w:tcPr>
            <w:tcW w:w="6210" w:type="dxa"/>
            <w:shd w:val="clear" w:color="auto" w:fill="1F497D" w:themeFill="text2"/>
          </w:tcPr>
          <w:p w:rsidR="0066109C" w:rsidRPr="0066109C" w:rsidRDefault="0066109C" w:rsidP="0066109C">
            <w:pPr>
              <w:pStyle w:val="NoSpacing"/>
              <w:jc w:val="center"/>
              <w:rPr>
                <w:b/>
                <w:color w:val="FFFFFF" w:themeColor="background1"/>
              </w:rPr>
            </w:pPr>
            <w:r w:rsidRPr="0066109C">
              <w:rPr>
                <w:b/>
                <w:color w:val="FFFFFF" w:themeColor="background1"/>
              </w:rPr>
              <w:t>Requirement</w:t>
            </w:r>
          </w:p>
        </w:tc>
        <w:tc>
          <w:tcPr>
            <w:tcW w:w="1064" w:type="dxa"/>
            <w:shd w:val="clear" w:color="auto" w:fill="1F497D" w:themeFill="text2"/>
          </w:tcPr>
          <w:p w:rsidR="0066109C" w:rsidRPr="0066109C" w:rsidRDefault="0066109C" w:rsidP="007B445D">
            <w:pPr>
              <w:pStyle w:val="NoSpacing"/>
              <w:rPr>
                <w:b/>
                <w:color w:val="FFFFFF" w:themeColor="background1"/>
              </w:rPr>
            </w:pPr>
            <w:r w:rsidRPr="0066109C">
              <w:rPr>
                <w:b/>
                <w:color w:val="FFFFFF" w:themeColor="background1"/>
              </w:rPr>
              <w:t>Monthly</w:t>
            </w:r>
          </w:p>
        </w:tc>
        <w:tc>
          <w:tcPr>
            <w:tcW w:w="1096" w:type="dxa"/>
            <w:shd w:val="clear" w:color="auto" w:fill="1F497D" w:themeFill="text2"/>
          </w:tcPr>
          <w:p w:rsidR="0066109C" w:rsidRPr="0066109C" w:rsidRDefault="0066109C" w:rsidP="007B445D">
            <w:pPr>
              <w:pStyle w:val="NoSpacing"/>
              <w:rPr>
                <w:b/>
                <w:color w:val="FFFFFF" w:themeColor="background1"/>
              </w:rPr>
            </w:pPr>
            <w:r w:rsidRPr="0066109C">
              <w:rPr>
                <w:b/>
                <w:color w:val="FFFFFF" w:themeColor="background1"/>
              </w:rPr>
              <w:t>Quarterly</w:t>
            </w:r>
          </w:p>
        </w:tc>
        <w:tc>
          <w:tcPr>
            <w:tcW w:w="1080" w:type="dxa"/>
            <w:shd w:val="clear" w:color="auto" w:fill="1F497D" w:themeFill="text2"/>
          </w:tcPr>
          <w:p w:rsidR="0066109C" w:rsidRPr="0066109C" w:rsidRDefault="0066109C" w:rsidP="007B445D">
            <w:pPr>
              <w:pStyle w:val="NoSpacing"/>
              <w:rPr>
                <w:b/>
                <w:color w:val="FFFFFF" w:themeColor="background1"/>
              </w:rPr>
            </w:pPr>
            <w:r w:rsidRPr="0066109C">
              <w:rPr>
                <w:b/>
                <w:color w:val="FFFFFF" w:themeColor="background1"/>
              </w:rPr>
              <w:t>Annually</w:t>
            </w:r>
          </w:p>
        </w:tc>
        <w:tc>
          <w:tcPr>
            <w:tcW w:w="1350" w:type="dxa"/>
            <w:shd w:val="clear" w:color="auto" w:fill="1F497D" w:themeFill="text2"/>
          </w:tcPr>
          <w:p w:rsidR="0066109C" w:rsidRPr="0066109C" w:rsidRDefault="0066109C" w:rsidP="007B445D">
            <w:pPr>
              <w:pStyle w:val="NoSpacing"/>
              <w:rPr>
                <w:b/>
                <w:color w:val="FFFFFF" w:themeColor="background1"/>
              </w:rPr>
            </w:pPr>
            <w:r w:rsidRPr="0066109C">
              <w:rPr>
                <w:b/>
                <w:color w:val="FFFFFF" w:themeColor="background1"/>
              </w:rPr>
              <w:t>As Required</w:t>
            </w:r>
          </w:p>
        </w:tc>
      </w:tr>
      <w:tr w:rsidR="0066109C" w:rsidTr="0066109C">
        <w:tc>
          <w:tcPr>
            <w:tcW w:w="6210" w:type="dxa"/>
          </w:tcPr>
          <w:p w:rsidR="0066109C" w:rsidRPr="0066109C" w:rsidRDefault="0066109C" w:rsidP="0066109C">
            <w:pPr>
              <w:pStyle w:val="NoSpacing"/>
              <w:jc w:val="left"/>
              <w:rPr>
                <w:sz w:val="20"/>
                <w:szCs w:val="20"/>
              </w:rPr>
            </w:pPr>
            <w:r w:rsidRPr="0066109C">
              <w:rPr>
                <w:sz w:val="20"/>
                <w:szCs w:val="20"/>
              </w:rPr>
              <w:t>Test and validate equipment to ensure internal and external interoperability and viability of communications systems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66109C">
            <w:pPr>
              <w:pStyle w:val="NoSpacing"/>
              <w:jc w:val="left"/>
              <w:rPr>
                <w:sz w:val="20"/>
                <w:szCs w:val="20"/>
              </w:rPr>
            </w:pPr>
            <w:r w:rsidRPr="0066109C">
              <w:rPr>
                <w:sz w:val="20"/>
                <w:szCs w:val="20"/>
              </w:rPr>
              <w:t>Test alert, notification, and activation procedures for all continuity personnel</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265984">
            <w:pPr>
              <w:pStyle w:val="NoSpacing"/>
              <w:jc w:val="left"/>
              <w:rPr>
                <w:sz w:val="20"/>
                <w:szCs w:val="20"/>
              </w:rPr>
            </w:pPr>
            <w:r w:rsidRPr="0066109C">
              <w:rPr>
                <w:sz w:val="20"/>
                <w:szCs w:val="20"/>
              </w:rPr>
              <w:t xml:space="preserve">Test primary and backup infrastructure systems and services at </w:t>
            </w:r>
            <w:r w:rsidR="00265984">
              <w:rPr>
                <w:sz w:val="20"/>
                <w:szCs w:val="20"/>
              </w:rPr>
              <w:t>alternate</w:t>
            </w:r>
            <w:r w:rsidRPr="0066109C">
              <w:rPr>
                <w:sz w:val="20"/>
                <w:szCs w:val="20"/>
              </w:rPr>
              <w:t xml:space="preserve"> </w:t>
            </w:r>
            <w:r w:rsidR="00970ABB" w:rsidRPr="00970ABB">
              <w:rPr>
                <w:sz w:val="20"/>
                <w:szCs w:val="20"/>
              </w:rPr>
              <w:t>Facility(ies)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66109C">
            <w:pPr>
              <w:pStyle w:val="NoSpacing"/>
              <w:jc w:val="left"/>
              <w:rPr>
                <w:sz w:val="20"/>
                <w:szCs w:val="20"/>
              </w:rPr>
            </w:pPr>
            <w:r w:rsidRPr="0066109C">
              <w:rPr>
                <w:sz w:val="20"/>
                <w:szCs w:val="20"/>
              </w:rPr>
              <w:t>Test capabilities to perform MEFs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66109C">
            <w:pPr>
              <w:pStyle w:val="NoSpacing"/>
              <w:jc w:val="left"/>
              <w:rPr>
                <w:sz w:val="20"/>
                <w:szCs w:val="20"/>
              </w:rPr>
            </w:pPr>
            <w:r w:rsidRPr="0066109C">
              <w:rPr>
                <w:sz w:val="20"/>
                <w:szCs w:val="20"/>
              </w:rPr>
              <w:t xml:space="preserve">Test plans for recovering </w:t>
            </w:r>
            <w:r w:rsidR="000C2F58">
              <w:rPr>
                <w:sz w:val="20"/>
                <w:szCs w:val="20"/>
              </w:rPr>
              <w:t>essential</w:t>
            </w:r>
            <w:r w:rsidRPr="0066109C">
              <w:rPr>
                <w:sz w:val="20"/>
                <w:szCs w:val="20"/>
              </w:rPr>
              <w:t xml:space="preserve"> records, critical information systems, services, and data</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265984">
            <w:pPr>
              <w:pStyle w:val="NoSpacing"/>
              <w:jc w:val="left"/>
              <w:rPr>
                <w:sz w:val="20"/>
                <w:szCs w:val="20"/>
              </w:rPr>
            </w:pPr>
            <w:r w:rsidRPr="0066109C">
              <w:rPr>
                <w:sz w:val="20"/>
                <w:szCs w:val="20"/>
              </w:rPr>
              <w:t xml:space="preserve">Test and exercise of required physical security capabilities at </w:t>
            </w:r>
            <w:r w:rsidR="00265984">
              <w:rPr>
                <w:sz w:val="20"/>
                <w:szCs w:val="20"/>
              </w:rPr>
              <w:t>a</w:t>
            </w:r>
            <w:r w:rsidR="00A37062">
              <w:rPr>
                <w:sz w:val="20"/>
                <w:szCs w:val="20"/>
              </w:rPr>
              <w:t>l</w:t>
            </w:r>
            <w:r w:rsidR="00265984">
              <w:rPr>
                <w:sz w:val="20"/>
                <w:szCs w:val="20"/>
              </w:rPr>
              <w:t>ternate</w:t>
            </w:r>
            <w:r w:rsidRPr="0066109C">
              <w:rPr>
                <w:sz w:val="20"/>
                <w:szCs w:val="20"/>
              </w:rPr>
              <w:t xml:space="preserve"> </w:t>
            </w:r>
            <w:r w:rsidR="00970ABB" w:rsidRPr="00970ABB">
              <w:rPr>
                <w:sz w:val="20"/>
                <w:szCs w:val="20"/>
              </w:rPr>
              <w:t>Facility(ies)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Test internal and external interdependencies with respect to performance of MEFs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Train continuity personnel on roles and responsibilities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Conduct continuity awareness briefings or orientation for the entire workforce</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Trai</w:t>
            </w:r>
            <w:r>
              <w:rPr>
                <w:sz w:val="20"/>
                <w:szCs w:val="20"/>
              </w:rPr>
              <w:t xml:space="preserve">n organization’s leadership on </w:t>
            </w:r>
            <w:r w:rsidRPr="0066109C">
              <w:rPr>
                <w:sz w:val="20"/>
                <w:szCs w:val="20"/>
              </w:rPr>
              <w:t>MEFs</w:t>
            </w:r>
            <w:r>
              <w:rPr>
                <w:sz w:val="20"/>
                <w:szCs w:val="20"/>
              </w:rPr>
              <w:t xml:space="preserve"> and ESAs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Train personnel on all reconstitution plans and procedures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 xml:space="preserve">Allow opportunity for continuity personnel to demonstrate familiarity with continuity plans and procedures and demonstrate organization’s capability to continue </w:t>
            </w:r>
            <w:r w:rsidR="00DD45D0">
              <w:rPr>
                <w:rFonts w:eastAsiaTheme="majorEastAsia"/>
                <w:sz w:val="20"/>
                <w:szCs w:val="20"/>
              </w:rPr>
              <w:t>MEFs &amp; ESAs</w:t>
            </w:r>
            <w:r w:rsidR="006B2F28">
              <w:rPr>
                <w:rFonts w:eastAsiaTheme="majorEastAsia"/>
                <w:sz w:val="20"/>
                <w:szCs w:val="20"/>
              </w:rPr>
              <w:t xml:space="preserve"> including through telework</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A37062">
            <w:pPr>
              <w:pStyle w:val="NoSpacing"/>
              <w:jc w:val="left"/>
              <w:rPr>
                <w:sz w:val="20"/>
                <w:szCs w:val="20"/>
              </w:rPr>
            </w:pPr>
            <w:r w:rsidRPr="0066109C">
              <w:rPr>
                <w:sz w:val="20"/>
                <w:szCs w:val="20"/>
              </w:rPr>
              <w:t>Conduct exercise</w:t>
            </w:r>
            <w:r w:rsidR="00A37062">
              <w:rPr>
                <w:sz w:val="20"/>
                <w:szCs w:val="20"/>
              </w:rPr>
              <w:t>s</w:t>
            </w:r>
            <w:r w:rsidRPr="0066109C">
              <w:rPr>
                <w:sz w:val="20"/>
                <w:szCs w:val="20"/>
              </w:rPr>
              <w:t xml:space="preserve"> that incorporate the deliberate and preplanned movement of continuity personnel to </w:t>
            </w:r>
            <w:r w:rsidR="00265984">
              <w:rPr>
                <w:sz w:val="20"/>
                <w:szCs w:val="20"/>
              </w:rPr>
              <w:t>alternate</w:t>
            </w:r>
            <w:r w:rsidRPr="0066109C">
              <w:rPr>
                <w:sz w:val="20"/>
                <w:szCs w:val="20"/>
              </w:rPr>
              <w:t xml:space="preserve"> </w:t>
            </w:r>
            <w:r w:rsidR="00970ABB" w:rsidRPr="00970ABB">
              <w:rPr>
                <w:sz w:val="20"/>
                <w:szCs w:val="20"/>
              </w:rPr>
              <w:t>Facility(ies)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Conduct assessment of organization’s continuity TT&amp;E programs and continuity plans and programs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Report findings of all annual assessments as directed to FEMA</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B2F28" w:rsidTr="0066109C">
        <w:tc>
          <w:tcPr>
            <w:tcW w:w="6210" w:type="dxa"/>
          </w:tcPr>
          <w:p w:rsidR="006B2F28" w:rsidRDefault="006B2F28" w:rsidP="00D45400">
            <w:pPr>
              <w:pStyle w:val="NoSpacing"/>
              <w:jc w:val="left"/>
              <w:rPr>
                <w:sz w:val="20"/>
                <w:szCs w:val="20"/>
              </w:rPr>
            </w:pPr>
            <w:r>
              <w:rPr>
                <w:sz w:val="20"/>
                <w:szCs w:val="20"/>
              </w:rPr>
              <w:t>Training for ERG members, activation of COOP Plans, and unannounced relocation drills and telework.</w:t>
            </w:r>
          </w:p>
          <w:p w:rsidR="006B2F28" w:rsidRPr="0066109C" w:rsidRDefault="006B2F28" w:rsidP="00D45400">
            <w:pPr>
              <w:pStyle w:val="NoSpacing"/>
              <w:jc w:val="left"/>
              <w:rPr>
                <w:sz w:val="20"/>
                <w:szCs w:val="20"/>
              </w:rPr>
            </w:pPr>
          </w:p>
        </w:tc>
        <w:tc>
          <w:tcPr>
            <w:tcW w:w="1064" w:type="dxa"/>
            <w:vAlign w:val="center"/>
          </w:tcPr>
          <w:p w:rsidR="006B2F28" w:rsidRPr="0066109C" w:rsidRDefault="006B2F28" w:rsidP="0066109C">
            <w:pPr>
              <w:pStyle w:val="NoSpacing"/>
              <w:jc w:val="center"/>
              <w:rPr>
                <w:sz w:val="20"/>
                <w:szCs w:val="20"/>
              </w:rPr>
            </w:pPr>
          </w:p>
        </w:tc>
        <w:tc>
          <w:tcPr>
            <w:tcW w:w="1096" w:type="dxa"/>
            <w:vAlign w:val="center"/>
          </w:tcPr>
          <w:p w:rsidR="006B2F28" w:rsidRPr="0066109C" w:rsidRDefault="006B2F28" w:rsidP="0066109C">
            <w:pPr>
              <w:pStyle w:val="NoSpacing"/>
              <w:jc w:val="center"/>
              <w:rPr>
                <w:sz w:val="20"/>
                <w:szCs w:val="20"/>
              </w:rPr>
            </w:pPr>
          </w:p>
        </w:tc>
        <w:tc>
          <w:tcPr>
            <w:tcW w:w="1080" w:type="dxa"/>
            <w:vAlign w:val="center"/>
          </w:tcPr>
          <w:p w:rsidR="006B2F28" w:rsidRPr="0066109C" w:rsidRDefault="006B2F28" w:rsidP="0066109C">
            <w:pPr>
              <w:pStyle w:val="NoSpacing"/>
              <w:jc w:val="center"/>
              <w:rPr>
                <w:sz w:val="20"/>
                <w:szCs w:val="20"/>
              </w:rPr>
            </w:pPr>
          </w:p>
        </w:tc>
        <w:tc>
          <w:tcPr>
            <w:tcW w:w="1350" w:type="dxa"/>
            <w:vAlign w:val="center"/>
          </w:tcPr>
          <w:p w:rsidR="006B2F28" w:rsidRPr="0066109C" w:rsidRDefault="006B2F28" w:rsidP="0066109C">
            <w:pPr>
              <w:pStyle w:val="NoSpacing"/>
              <w:jc w:val="center"/>
              <w:rPr>
                <w:sz w:val="20"/>
                <w:szCs w:val="20"/>
              </w:rPr>
            </w:pPr>
          </w:p>
        </w:tc>
      </w:tr>
      <w:tr w:rsidR="006B2F28" w:rsidTr="006B2F28">
        <w:tc>
          <w:tcPr>
            <w:tcW w:w="6210" w:type="dxa"/>
            <w:shd w:val="clear" w:color="auto" w:fill="1F497D" w:themeFill="text2"/>
          </w:tcPr>
          <w:p w:rsidR="006B2F28" w:rsidRPr="0066109C" w:rsidRDefault="006B2F28" w:rsidP="00A20D61">
            <w:pPr>
              <w:pStyle w:val="NoSpacing"/>
              <w:jc w:val="center"/>
              <w:rPr>
                <w:b/>
                <w:color w:val="FFFFFF" w:themeColor="background1"/>
              </w:rPr>
            </w:pPr>
            <w:r w:rsidRPr="0066109C">
              <w:rPr>
                <w:b/>
                <w:color w:val="FFFFFF" w:themeColor="background1"/>
              </w:rPr>
              <w:t>Requirement</w:t>
            </w:r>
          </w:p>
        </w:tc>
        <w:tc>
          <w:tcPr>
            <w:tcW w:w="1064" w:type="dxa"/>
            <w:shd w:val="clear" w:color="auto" w:fill="1F497D" w:themeFill="text2"/>
          </w:tcPr>
          <w:p w:rsidR="006B2F28" w:rsidRPr="0066109C" w:rsidRDefault="006B2F28" w:rsidP="00A20D61">
            <w:pPr>
              <w:pStyle w:val="NoSpacing"/>
              <w:rPr>
                <w:b/>
                <w:color w:val="FFFFFF" w:themeColor="background1"/>
              </w:rPr>
            </w:pPr>
            <w:r w:rsidRPr="0066109C">
              <w:rPr>
                <w:b/>
                <w:color w:val="FFFFFF" w:themeColor="background1"/>
              </w:rPr>
              <w:t>Monthly</w:t>
            </w:r>
          </w:p>
        </w:tc>
        <w:tc>
          <w:tcPr>
            <w:tcW w:w="1096" w:type="dxa"/>
            <w:shd w:val="clear" w:color="auto" w:fill="1F497D" w:themeFill="text2"/>
          </w:tcPr>
          <w:p w:rsidR="006B2F28" w:rsidRPr="0066109C" w:rsidRDefault="006B2F28" w:rsidP="00A20D61">
            <w:pPr>
              <w:pStyle w:val="NoSpacing"/>
              <w:rPr>
                <w:b/>
                <w:color w:val="FFFFFF" w:themeColor="background1"/>
              </w:rPr>
            </w:pPr>
            <w:r w:rsidRPr="0066109C">
              <w:rPr>
                <w:b/>
                <w:color w:val="FFFFFF" w:themeColor="background1"/>
              </w:rPr>
              <w:t>Quarterly</w:t>
            </w:r>
          </w:p>
        </w:tc>
        <w:tc>
          <w:tcPr>
            <w:tcW w:w="1080" w:type="dxa"/>
            <w:shd w:val="clear" w:color="auto" w:fill="1F497D" w:themeFill="text2"/>
          </w:tcPr>
          <w:p w:rsidR="006B2F28" w:rsidRPr="0066109C" w:rsidRDefault="006B2F28" w:rsidP="00A20D61">
            <w:pPr>
              <w:pStyle w:val="NoSpacing"/>
              <w:rPr>
                <w:b/>
                <w:color w:val="FFFFFF" w:themeColor="background1"/>
              </w:rPr>
            </w:pPr>
            <w:r w:rsidRPr="0066109C">
              <w:rPr>
                <w:b/>
                <w:color w:val="FFFFFF" w:themeColor="background1"/>
              </w:rPr>
              <w:t>Annually</w:t>
            </w:r>
          </w:p>
        </w:tc>
        <w:tc>
          <w:tcPr>
            <w:tcW w:w="1350" w:type="dxa"/>
            <w:shd w:val="clear" w:color="auto" w:fill="1F497D" w:themeFill="text2"/>
          </w:tcPr>
          <w:p w:rsidR="006B2F28" w:rsidRPr="0066109C" w:rsidRDefault="006B2F28" w:rsidP="00A20D61">
            <w:pPr>
              <w:pStyle w:val="NoSpacing"/>
              <w:rPr>
                <w:b/>
                <w:color w:val="FFFFFF" w:themeColor="background1"/>
              </w:rPr>
            </w:pPr>
            <w:r w:rsidRPr="0066109C">
              <w:rPr>
                <w:b/>
                <w:color w:val="FFFFFF" w:themeColor="background1"/>
              </w:rPr>
              <w:t>As Required</w:t>
            </w:r>
          </w:p>
        </w:tc>
      </w:tr>
      <w:tr w:rsidR="0066109C" w:rsidTr="0066109C">
        <w:tc>
          <w:tcPr>
            <w:tcW w:w="6210" w:type="dxa"/>
          </w:tcPr>
          <w:p w:rsidR="00B71B01" w:rsidRPr="0066109C" w:rsidRDefault="0066109C" w:rsidP="00D45400">
            <w:pPr>
              <w:pStyle w:val="NoSpacing"/>
              <w:jc w:val="left"/>
              <w:rPr>
                <w:sz w:val="20"/>
                <w:szCs w:val="20"/>
              </w:rPr>
            </w:pPr>
            <w:r w:rsidRPr="0066109C">
              <w:rPr>
                <w:sz w:val="20"/>
                <w:szCs w:val="20"/>
              </w:rPr>
              <w:lastRenderedPageBreak/>
              <w:t xml:space="preserve">Conduct successor training for all organization personnel who assume the authority and responsibility of the organization’s leadership if that leadership </w:t>
            </w:r>
            <w:r w:rsidR="002B200C" w:rsidRPr="002B200C">
              <w:rPr>
                <w:sz w:val="20"/>
                <w:szCs w:val="20"/>
              </w:rPr>
              <w:t>is unavailable, incapacitated, or incapable of performing their duties, roles, and responsibilities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 xml:space="preserve">Train on the identification, protection, and ready availability of electronic and hardcopy documents, references, records, information systems, and data management software and equipment needed to support </w:t>
            </w:r>
            <w:r w:rsidR="00DD45D0">
              <w:rPr>
                <w:rFonts w:eastAsiaTheme="majorEastAsia"/>
                <w:sz w:val="20"/>
                <w:szCs w:val="20"/>
              </w:rPr>
              <w:t>MEFs &amp; ESAs</w:t>
            </w:r>
            <w:r w:rsidR="00DD45D0" w:rsidRPr="0066109C">
              <w:rPr>
                <w:sz w:val="20"/>
                <w:szCs w:val="20"/>
              </w:rPr>
              <w:t xml:space="preserve"> </w:t>
            </w:r>
            <w:r w:rsidRPr="0066109C">
              <w:rPr>
                <w:sz w:val="20"/>
                <w:szCs w:val="20"/>
              </w:rPr>
              <w:t>during a continuity situation for</w:t>
            </w:r>
            <w:r w:rsidR="000C2F58">
              <w:rPr>
                <w:sz w:val="20"/>
                <w:szCs w:val="20"/>
              </w:rPr>
              <w:t xml:space="preserve"> all staff involved in the essential</w:t>
            </w:r>
            <w:r w:rsidRPr="0066109C">
              <w:rPr>
                <w:sz w:val="20"/>
                <w:szCs w:val="20"/>
              </w:rPr>
              <w:t xml:space="preserve"> records program</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265984">
            <w:pPr>
              <w:pStyle w:val="NoSpacing"/>
              <w:jc w:val="left"/>
              <w:rPr>
                <w:sz w:val="20"/>
                <w:szCs w:val="20"/>
              </w:rPr>
            </w:pPr>
            <w:r w:rsidRPr="0066109C">
              <w:rPr>
                <w:sz w:val="20"/>
                <w:szCs w:val="20"/>
              </w:rPr>
              <w:t>Test capabilities for protecting c</w:t>
            </w:r>
            <w:r w:rsidR="000C2F58">
              <w:rPr>
                <w:sz w:val="20"/>
                <w:szCs w:val="20"/>
              </w:rPr>
              <w:t>lassified and unclassified essential</w:t>
            </w:r>
            <w:r w:rsidRPr="0066109C">
              <w:rPr>
                <w:sz w:val="20"/>
                <w:szCs w:val="20"/>
              </w:rPr>
              <w:t xml:space="preserve"> records and for providing access to them from the </w:t>
            </w:r>
            <w:r w:rsidR="00265984">
              <w:rPr>
                <w:sz w:val="20"/>
                <w:szCs w:val="20"/>
              </w:rPr>
              <w:t>alternate</w:t>
            </w:r>
            <w:r w:rsidRPr="0066109C">
              <w:rPr>
                <w:sz w:val="20"/>
                <w:szCs w:val="20"/>
              </w:rPr>
              <w:t xml:space="preserve"> facility</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D45400">
            <w:pPr>
              <w:pStyle w:val="NoSpacing"/>
              <w:jc w:val="left"/>
              <w:rPr>
                <w:sz w:val="20"/>
                <w:szCs w:val="20"/>
              </w:rPr>
            </w:pPr>
            <w:r w:rsidRPr="0066109C">
              <w:rPr>
                <w:sz w:val="20"/>
                <w:szCs w:val="20"/>
              </w:rPr>
              <w:t xml:space="preserve">Train on an organization’s devolution option for continuity, addressing how the organization will identify and conduct its </w:t>
            </w:r>
            <w:r w:rsidR="00DD45D0">
              <w:rPr>
                <w:rFonts w:eastAsiaTheme="majorEastAsia"/>
                <w:sz w:val="20"/>
                <w:szCs w:val="20"/>
              </w:rPr>
              <w:t>MEFs &amp; ESAs</w:t>
            </w:r>
            <w:r w:rsidR="00DD45D0" w:rsidRPr="0066109C">
              <w:rPr>
                <w:sz w:val="20"/>
                <w:szCs w:val="20"/>
              </w:rPr>
              <w:t xml:space="preserve"> </w:t>
            </w:r>
            <w:r w:rsidRPr="0066109C">
              <w:rPr>
                <w:sz w:val="20"/>
                <w:szCs w:val="20"/>
              </w:rPr>
              <w:t>during an increased threat situation or in the aftermath of a catastrophic emergency</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66109C">
        <w:tc>
          <w:tcPr>
            <w:tcW w:w="6210" w:type="dxa"/>
          </w:tcPr>
          <w:p w:rsidR="0066109C" w:rsidRPr="0066109C" w:rsidRDefault="0066109C" w:rsidP="00265984">
            <w:pPr>
              <w:pStyle w:val="NoSpacing"/>
              <w:jc w:val="left"/>
              <w:rPr>
                <w:sz w:val="20"/>
                <w:szCs w:val="20"/>
              </w:rPr>
            </w:pPr>
            <w:r w:rsidRPr="0066109C">
              <w:rPr>
                <w:sz w:val="20"/>
                <w:szCs w:val="20"/>
              </w:rPr>
              <w:t xml:space="preserve">Conduct personnel briefings on continuity plans that involve using or relocating to </w:t>
            </w:r>
            <w:r w:rsidR="00265984">
              <w:rPr>
                <w:sz w:val="20"/>
                <w:szCs w:val="20"/>
              </w:rPr>
              <w:t>alternate</w:t>
            </w:r>
            <w:r w:rsidRPr="0066109C">
              <w:rPr>
                <w:sz w:val="20"/>
                <w:szCs w:val="20"/>
              </w:rPr>
              <w:t xml:space="preserve"> </w:t>
            </w:r>
            <w:r w:rsidR="00970ABB" w:rsidRPr="00970ABB">
              <w:rPr>
                <w:sz w:val="20"/>
                <w:szCs w:val="20"/>
              </w:rPr>
              <w:t>Facility(ies)</w:t>
            </w:r>
            <w:r w:rsidRPr="0066109C">
              <w:rPr>
                <w:sz w:val="20"/>
                <w:szCs w:val="20"/>
              </w:rPr>
              <w:t>, existing facilities, or virtual offices</w:t>
            </w:r>
          </w:p>
        </w:tc>
        <w:tc>
          <w:tcPr>
            <w:tcW w:w="1064" w:type="dxa"/>
            <w:vAlign w:val="center"/>
          </w:tcPr>
          <w:p w:rsidR="0066109C" w:rsidRPr="0066109C" w:rsidRDefault="0066109C" w:rsidP="0066109C">
            <w:pPr>
              <w:pStyle w:val="NoSpacing"/>
              <w:jc w:val="center"/>
              <w:rPr>
                <w:sz w:val="20"/>
                <w:szCs w:val="20"/>
              </w:rPr>
            </w:pPr>
          </w:p>
        </w:tc>
        <w:tc>
          <w:tcPr>
            <w:tcW w:w="1096" w:type="dxa"/>
            <w:vAlign w:val="center"/>
          </w:tcPr>
          <w:p w:rsidR="0066109C" w:rsidRPr="0066109C" w:rsidRDefault="0066109C" w:rsidP="0066109C">
            <w:pPr>
              <w:pStyle w:val="NoSpacing"/>
              <w:jc w:val="center"/>
              <w:rPr>
                <w:sz w:val="20"/>
                <w:szCs w:val="20"/>
              </w:rPr>
            </w:pPr>
          </w:p>
        </w:tc>
        <w:tc>
          <w:tcPr>
            <w:tcW w:w="1080" w:type="dxa"/>
            <w:vAlign w:val="center"/>
          </w:tcPr>
          <w:p w:rsidR="0066109C" w:rsidRPr="0066109C" w:rsidRDefault="0066109C" w:rsidP="0066109C">
            <w:pPr>
              <w:pStyle w:val="NoSpacing"/>
              <w:jc w:val="center"/>
              <w:rPr>
                <w:sz w:val="20"/>
                <w:szCs w:val="20"/>
              </w:rPr>
            </w:pPr>
          </w:p>
        </w:tc>
        <w:tc>
          <w:tcPr>
            <w:tcW w:w="1350" w:type="dxa"/>
            <w:vAlign w:val="center"/>
          </w:tcPr>
          <w:p w:rsidR="0066109C" w:rsidRPr="0066109C" w:rsidRDefault="0066109C" w:rsidP="0066109C">
            <w:pPr>
              <w:pStyle w:val="NoSpacing"/>
              <w:jc w:val="center"/>
              <w:rPr>
                <w:sz w:val="20"/>
                <w:szCs w:val="20"/>
              </w:rPr>
            </w:pPr>
          </w:p>
        </w:tc>
      </w:tr>
      <w:tr w:rsidR="0066109C" w:rsidTr="00D45400">
        <w:tc>
          <w:tcPr>
            <w:tcW w:w="6210" w:type="dxa"/>
          </w:tcPr>
          <w:p w:rsidR="0066109C" w:rsidRPr="0066109C" w:rsidRDefault="0066109C" w:rsidP="00D45400">
            <w:pPr>
              <w:pStyle w:val="NoSpacing"/>
              <w:jc w:val="left"/>
              <w:rPr>
                <w:sz w:val="20"/>
                <w:szCs w:val="20"/>
              </w:rPr>
            </w:pPr>
            <w:r w:rsidRPr="0066109C">
              <w:rPr>
                <w:sz w:val="20"/>
                <w:szCs w:val="20"/>
              </w:rPr>
              <w:t>Allow opportunity to demonstrate intra- and interagency continuity communications capability</w:t>
            </w:r>
          </w:p>
        </w:tc>
        <w:tc>
          <w:tcPr>
            <w:tcW w:w="1064" w:type="dxa"/>
            <w:vAlign w:val="center"/>
          </w:tcPr>
          <w:p w:rsidR="0066109C" w:rsidRPr="0066109C" w:rsidRDefault="0066109C" w:rsidP="00D45400">
            <w:pPr>
              <w:pStyle w:val="NoSpacing"/>
              <w:jc w:val="center"/>
              <w:rPr>
                <w:sz w:val="20"/>
                <w:szCs w:val="20"/>
              </w:rPr>
            </w:pPr>
          </w:p>
        </w:tc>
        <w:tc>
          <w:tcPr>
            <w:tcW w:w="1096" w:type="dxa"/>
            <w:vAlign w:val="center"/>
          </w:tcPr>
          <w:p w:rsidR="0066109C" w:rsidRPr="0066109C" w:rsidRDefault="0066109C" w:rsidP="00D45400">
            <w:pPr>
              <w:pStyle w:val="NoSpacing"/>
              <w:jc w:val="center"/>
              <w:rPr>
                <w:sz w:val="20"/>
                <w:szCs w:val="20"/>
              </w:rPr>
            </w:pPr>
          </w:p>
        </w:tc>
        <w:tc>
          <w:tcPr>
            <w:tcW w:w="1080" w:type="dxa"/>
            <w:vAlign w:val="center"/>
          </w:tcPr>
          <w:p w:rsidR="0066109C" w:rsidRPr="0066109C" w:rsidRDefault="0066109C" w:rsidP="00D45400">
            <w:pPr>
              <w:pStyle w:val="NoSpacing"/>
              <w:jc w:val="center"/>
              <w:rPr>
                <w:sz w:val="20"/>
                <w:szCs w:val="20"/>
              </w:rPr>
            </w:pPr>
          </w:p>
        </w:tc>
        <w:tc>
          <w:tcPr>
            <w:tcW w:w="1350" w:type="dxa"/>
            <w:vAlign w:val="center"/>
          </w:tcPr>
          <w:p w:rsidR="0066109C" w:rsidRPr="0066109C" w:rsidRDefault="0066109C" w:rsidP="00D45400">
            <w:pPr>
              <w:pStyle w:val="NoSpacing"/>
              <w:jc w:val="center"/>
              <w:rPr>
                <w:sz w:val="20"/>
                <w:szCs w:val="20"/>
              </w:rPr>
            </w:pPr>
          </w:p>
        </w:tc>
      </w:tr>
      <w:tr w:rsidR="0066109C" w:rsidTr="00D45400">
        <w:tc>
          <w:tcPr>
            <w:tcW w:w="6210" w:type="dxa"/>
          </w:tcPr>
          <w:p w:rsidR="0066109C" w:rsidRPr="0066109C" w:rsidRDefault="0066109C" w:rsidP="00265984">
            <w:pPr>
              <w:pStyle w:val="NoSpacing"/>
              <w:jc w:val="left"/>
              <w:rPr>
                <w:sz w:val="20"/>
                <w:szCs w:val="20"/>
              </w:rPr>
            </w:pPr>
            <w:r w:rsidRPr="0066109C">
              <w:rPr>
                <w:sz w:val="20"/>
                <w:szCs w:val="20"/>
              </w:rPr>
              <w:t xml:space="preserve">Allow opportunity to demonstrate that backup data and records required for supporting </w:t>
            </w:r>
            <w:r w:rsidR="00DD45D0">
              <w:rPr>
                <w:rFonts w:eastAsiaTheme="majorEastAsia"/>
                <w:sz w:val="20"/>
                <w:szCs w:val="20"/>
              </w:rPr>
              <w:t>MEFs &amp; ESAs</w:t>
            </w:r>
            <w:r w:rsidR="00DD45D0" w:rsidRPr="0066109C">
              <w:rPr>
                <w:sz w:val="20"/>
                <w:szCs w:val="20"/>
              </w:rPr>
              <w:t xml:space="preserve"> </w:t>
            </w:r>
            <w:r w:rsidRPr="0066109C">
              <w:rPr>
                <w:sz w:val="20"/>
                <w:szCs w:val="20"/>
              </w:rPr>
              <w:t xml:space="preserve">at </w:t>
            </w:r>
            <w:r w:rsidR="00265984">
              <w:rPr>
                <w:sz w:val="20"/>
                <w:szCs w:val="20"/>
              </w:rPr>
              <w:t xml:space="preserve">alternate </w:t>
            </w:r>
            <w:r w:rsidR="00970ABB" w:rsidRPr="00970ABB">
              <w:rPr>
                <w:sz w:val="20"/>
                <w:szCs w:val="20"/>
              </w:rPr>
              <w:t>Facility(ies)</w:t>
            </w:r>
            <w:r w:rsidRPr="0066109C">
              <w:rPr>
                <w:sz w:val="20"/>
                <w:szCs w:val="20"/>
              </w:rPr>
              <w:t xml:space="preserve"> are sufficient, complete, and current</w:t>
            </w:r>
          </w:p>
        </w:tc>
        <w:tc>
          <w:tcPr>
            <w:tcW w:w="1064" w:type="dxa"/>
            <w:vAlign w:val="center"/>
          </w:tcPr>
          <w:p w:rsidR="0066109C" w:rsidRPr="0066109C" w:rsidRDefault="0066109C" w:rsidP="00D45400">
            <w:pPr>
              <w:pStyle w:val="NoSpacing"/>
              <w:jc w:val="center"/>
              <w:rPr>
                <w:sz w:val="20"/>
                <w:szCs w:val="20"/>
              </w:rPr>
            </w:pPr>
          </w:p>
        </w:tc>
        <w:tc>
          <w:tcPr>
            <w:tcW w:w="1096" w:type="dxa"/>
            <w:vAlign w:val="center"/>
          </w:tcPr>
          <w:p w:rsidR="0066109C" w:rsidRPr="0066109C" w:rsidRDefault="0066109C" w:rsidP="00D45400">
            <w:pPr>
              <w:pStyle w:val="NoSpacing"/>
              <w:jc w:val="center"/>
              <w:rPr>
                <w:sz w:val="20"/>
                <w:szCs w:val="20"/>
              </w:rPr>
            </w:pPr>
          </w:p>
        </w:tc>
        <w:tc>
          <w:tcPr>
            <w:tcW w:w="1080" w:type="dxa"/>
            <w:vAlign w:val="center"/>
          </w:tcPr>
          <w:p w:rsidR="0066109C" w:rsidRPr="0066109C" w:rsidRDefault="0066109C" w:rsidP="00D45400">
            <w:pPr>
              <w:pStyle w:val="NoSpacing"/>
              <w:jc w:val="center"/>
              <w:rPr>
                <w:sz w:val="20"/>
                <w:szCs w:val="20"/>
              </w:rPr>
            </w:pPr>
          </w:p>
        </w:tc>
        <w:tc>
          <w:tcPr>
            <w:tcW w:w="1350" w:type="dxa"/>
            <w:vAlign w:val="center"/>
          </w:tcPr>
          <w:p w:rsidR="0066109C" w:rsidRPr="0066109C" w:rsidRDefault="0066109C" w:rsidP="00D45400">
            <w:pPr>
              <w:pStyle w:val="NoSpacing"/>
              <w:jc w:val="center"/>
              <w:rPr>
                <w:sz w:val="20"/>
                <w:szCs w:val="20"/>
              </w:rPr>
            </w:pPr>
          </w:p>
        </w:tc>
      </w:tr>
      <w:tr w:rsidR="0066109C" w:rsidTr="00D45400">
        <w:tc>
          <w:tcPr>
            <w:tcW w:w="6210" w:type="dxa"/>
          </w:tcPr>
          <w:p w:rsidR="0066109C" w:rsidRPr="0066109C" w:rsidRDefault="0066109C" w:rsidP="00D45400">
            <w:pPr>
              <w:pStyle w:val="NoSpacing"/>
              <w:jc w:val="left"/>
              <w:rPr>
                <w:sz w:val="20"/>
                <w:szCs w:val="20"/>
              </w:rPr>
            </w:pPr>
            <w:r w:rsidRPr="0066109C">
              <w:rPr>
                <w:sz w:val="20"/>
                <w:szCs w:val="20"/>
              </w:rPr>
              <w:t>Allow opportunity for continuity personnel to demonstrate their familiarity with the reconstitution procedures to transition from a continuity environment to normal activities</w:t>
            </w:r>
          </w:p>
        </w:tc>
        <w:tc>
          <w:tcPr>
            <w:tcW w:w="1064" w:type="dxa"/>
            <w:vAlign w:val="center"/>
          </w:tcPr>
          <w:p w:rsidR="0066109C" w:rsidRPr="0066109C" w:rsidRDefault="0066109C" w:rsidP="00D45400">
            <w:pPr>
              <w:pStyle w:val="NoSpacing"/>
              <w:jc w:val="center"/>
              <w:rPr>
                <w:sz w:val="20"/>
                <w:szCs w:val="20"/>
              </w:rPr>
            </w:pPr>
          </w:p>
        </w:tc>
        <w:tc>
          <w:tcPr>
            <w:tcW w:w="1096" w:type="dxa"/>
            <w:vAlign w:val="center"/>
          </w:tcPr>
          <w:p w:rsidR="0066109C" w:rsidRPr="0066109C" w:rsidRDefault="0066109C" w:rsidP="00D45400">
            <w:pPr>
              <w:pStyle w:val="NoSpacing"/>
              <w:jc w:val="center"/>
              <w:rPr>
                <w:sz w:val="20"/>
                <w:szCs w:val="20"/>
              </w:rPr>
            </w:pPr>
          </w:p>
        </w:tc>
        <w:tc>
          <w:tcPr>
            <w:tcW w:w="1080" w:type="dxa"/>
            <w:vAlign w:val="center"/>
          </w:tcPr>
          <w:p w:rsidR="0066109C" w:rsidRPr="0066109C" w:rsidRDefault="0066109C" w:rsidP="00D45400">
            <w:pPr>
              <w:pStyle w:val="NoSpacing"/>
              <w:jc w:val="center"/>
              <w:rPr>
                <w:sz w:val="20"/>
                <w:szCs w:val="20"/>
              </w:rPr>
            </w:pPr>
          </w:p>
        </w:tc>
        <w:tc>
          <w:tcPr>
            <w:tcW w:w="1350" w:type="dxa"/>
            <w:vAlign w:val="center"/>
          </w:tcPr>
          <w:p w:rsidR="0066109C" w:rsidRPr="0066109C" w:rsidRDefault="0066109C" w:rsidP="00D45400">
            <w:pPr>
              <w:pStyle w:val="NoSpacing"/>
              <w:jc w:val="center"/>
              <w:rPr>
                <w:sz w:val="20"/>
                <w:szCs w:val="20"/>
              </w:rPr>
            </w:pPr>
          </w:p>
        </w:tc>
      </w:tr>
      <w:tr w:rsidR="0066109C" w:rsidTr="00D45400">
        <w:tc>
          <w:tcPr>
            <w:tcW w:w="6210" w:type="dxa"/>
          </w:tcPr>
          <w:p w:rsidR="0066109C" w:rsidRPr="0066109C" w:rsidRDefault="0066109C" w:rsidP="00D45400">
            <w:pPr>
              <w:pStyle w:val="NoSpacing"/>
              <w:jc w:val="left"/>
              <w:rPr>
                <w:sz w:val="20"/>
                <w:szCs w:val="20"/>
              </w:rPr>
            </w:pPr>
            <w:r w:rsidRPr="0066109C">
              <w:rPr>
                <w:sz w:val="20"/>
                <w:szCs w:val="20"/>
              </w:rPr>
              <w:t>Allow opportunity for continuity personnel to demonstrate their familiarity with agency devolution procedures</w:t>
            </w:r>
          </w:p>
        </w:tc>
        <w:tc>
          <w:tcPr>
            <w:tcW w:w="1064" w:type="dxa"/>
            <w:vAlign w:val="center"/>
          </w:tcPr>
          <w:p w:rsidR="0066109C" w:rsidRPr="0066109C" w:rsidRDefault="0066109C" w:rsidP="00D45400">
            <w:pPr>
              <w:pStyle w:val="NoSpacing"/>
              <w:jc w:val="center"/>
              <w:rPr>
                <w:sz w:val="20"/>
                <w:szCs w:val="20"/>
              </w:rPr>
            </w:pPr>
          </w:p>
        </w:tc>
        <w:tc>
          <w:tcPr>
            <w:tcW w:w="1096" w:type="dxa"/>
            <w:vAlign w:val="center"/>
          </w:tcPr>
          <w:p w:rsidR="0066109C" w:rsidRPr="0066109C" w:rsidRDefault="0066109C" w:rsidP="00D45400">
            <w:pPr>
              <w:pStyle w:val="NoSpacing"/>
              <w:jc w:val="center"/>
              <w:rPr>
                <w:sz w:val="20"/>
                <w:szCs w:val="20"/>
              </w:rPr>
            </w:pPr>
          </w:p>
        </w:tc>
        <w:tc>
          <w:tcPr>
            <w:tcW w:w="1080" w:type="dxa"/>
            <w:vAlign w:val="center"/>
          </w:tcPr>
          <w:p w:rsidR="0066109C" w:rsidRPr="0066109C" w:rsidRDefault="0066109C" w:rsidP="00D45400">
            <w:pPr>
              <w:pStyle w:val="NoSpacing"/>
              <w:jc w:val="center"/>
              <w:rPr>
                <w:sz w:val="20"/>
                <w:szCs w:val="20"/>
              </w:rPr>
            </w:pPr>
          </w:p>
        </w:tc>
        <w:tc>
          <w:tcPr>
            <w:tcW w:w="1350" w:type="dxa"/>
            <w:vAlign w:val="center"/>
          </w:tcPr>
          <w:p w:rsidR="0066109C" w:rsidRPr="0066109C" w:rsidRDefault="0066109C" w:rsidP="00D45400">
            <w:pPr>
              <w:pStyle w:val="NoSpacing"/>
              <w:jc w:val="center"/>
              <w:rPr>
                <w:sz w:val="20"/>
                <w:szCs w:val="20"/>
              </w:rPr>
            </w:pPr>
          </w:p>
        </w:tc>
      </w:tr>
      <w:tr w:rsidR="00A622DE" w:rsidTr="00D45400">
        <w:tc>
          <w:tcPr>
            <w:tcW w:w="6210" w:type="dxa"/>
          </w:tcPr>
          <w:p w:rsidR="00A622DE" w:rsidRPr="0066109C" w:rsidRDefault="00A622DE" w:rsidP="00D45400">
            <w:pPr>
              <w:pStyle w:val="NoSpacing"/>
              <w:jc w:val="left"/>
              <w:rPr>
                <w:sz w:val="20"/>
                <w:szCs w:val="20"/>
              </w:rPr>
            </w:pPr>
            <w:r>
              <w:rPr>
                <w:sz w:val="20"/>
                <w:szCs w:val="20"/>
              </w:rPr>
              <w:t>Allow opportunity to demonstrate familiarity and the capability to continue MEFs &amp; ESAs from telework sites.</w:t>
            </w:r>
          </w:p>
        </w:tc>
        <w:tc>
          <w:tcPr>
            <w:tcW w:w="1064" w:type="dxa"/>
            <w:vAlign w:val="center"/>
          </w:tcPr>
          <w:p w:rsidR="00A622DE" w:rsidRPr="0066109C" w:rsidRDefault="00A622DE" w:rsidP="00D45400">
            <w:pPr>
              <w:pStyle w:val="NoSpacing"/>
              <w:jc w:val="center"/>
              <w:rPr>
                <w:sz w:val="20"/>
                <w:szCs w:val="20"/>
              </w:rPr>
            </w:pPr>
          </w:p>
        </w:tc>
        <w:tc>
          <w:tcPr>
            <w:tcW w:w="1096" w:type="dxa"/>
            <w:vAlign w:val="center"/>
          </w:tcPr>
          <w:p w:rsidR="00A622DE" w:rsidRPr="0066109C" w:rsidRDefault="00A622DE" w:rsidP="00D45400">
            <w:pPr>
              <w:pStyle w:val="NoSpacing"/>
              <w:jc w:val="center"/>
              <w:rPr>
                <w:sz w:val="20"/>
                <w:szCs w:val="20"/>
              </w:rPr>
            </w:pPr>
          </w:p>
        </w:tc>
        <w:tc>
          <w:tcPr>
            <w:tcW w:w="1080" w:type="dxa"/>
            <w:vAlign w:val="center"/>
          </w:tcPr>
          <w:p w:rsidR="00A622DE" w:rsidRPr="0066109C" w:rsidRDefault="00A622DE" w:rsidP="00D45400">
            <w:pPr>
              <w:pStyle w:val="NoSpacing"/>
              <w:jc w:val="center"/>
              <w:rPr>
                <w:sz w:val="20"/>
                <w:szCs w:val="20"/>
              </w:rPr>
            </w:pPr>
          </w:p>
        </w:tc>
        <w:tc>
          <w:tcPr>
            <w:tcW w:w="1350" w:type="dxa"/>
            <w:vAlign w:val="center"/>
          </w:tcPr>
          <w:p w:rsidR="00A622DE" w:rsidRPr="0066109C" w:rsidRDefault="00A622DE" w:rsidP="00D45400">
            <w:pPr>
              <w:pStyle w:val="NoSpacing"/>
              <w:jc w:val="center"/>
              <w:rPr>
                <w:sz w:val="20"/>
                <w:szCs w:val="20"/>
              </w:rPr>
            </w:pPr>
          </w:p>
        </w:tc>
      </w:tr>
    </w:tbl>
    <w:p w:rsidR="0066109C" w:rsidRPr="0066109C" w:rsidRDefault="0066109C" w:rsidP="007B445D">
      <w:pPr>
        <w:pStyle w:val="NoSpacing"/>
        <w:rPr>
          <w:color w:val="FF0000"/>
        </w:rPr>
      </w:pPr>
      <w:r w:rsidRPr="0066109C">
        <w:rPr>
          <w:color w:val="FF0000"/>
        </w:rPr>
        <w:t>Entities should place checkmarks in the boxes above for when each requirement should be tested, trained, and/or exercised.</w:t>
      </w:r>
    </w:p>
    <w:p w:rsidR="00B71B01" w:rsidRDefault="00B71B01" w:rsidP="00B71B01">
      <w:pPr>
        <w:pStyle w:val="Heading2"/>
      </w:pPr>
      <w:bookmarkStart w:id="52" w:name="_Toc462836811"/>
      <w:r>
        <w:t>Documentation, After Action Reports, and Improvement Plans</w:t>
      </w:r>
      <w:bookmarkEnd w:id="52"/>
    </w:p>
    <w:p w:rsidR="00B71B01" w:rsidRDefault="00B71B01" w:rsidP="007B445D">
      <w:pPr>
        <w:pStyle w:val="NoSpacing"/>
      </w:pPr>
      <w:r>
        <w:t xml:space="preserve">Entity formally documents and reports all conducted continuity TT&amp;E events, including documenting the date, type, and participants in the event. Documentation also includes test results, feedback forms, and other event specific documentation. Continuity TT&amp;E is managed by </w:t>
      </w:r>
      <w:r w:rsidRPr="00B71B01">
        <w:rPr>
          <w:highlight w:val="cyan"/>
        </w:rPr>
        <w:t>[position]</w:t>
      </w:r>
      <w:r>
        <w:t xml:space="preserve"> and is found at </w:t>
      </w:r>
      <w:r w:rsidRPr="00B71B01">
        <w:rPr>
          <w:highlight w:val="cyan"/>
        </w:rPr>
        <w:t>[location]</w:t>
      </w:r>
      <w:r>
        <w:t>.</w:t>
      </w:r>
      <w:r w:rsidR="0088254E">
        <w:t xml:space="preserve"> Furthermore, a comprehensive debriefing is conducted after every exercise. This allows participants to identify weaknesses and strengths in plans, an develop an improvement plan to revise plans, policies, procedures, training, etc. A formal AAR/IP is developed after each exercise and implemented in accordance with the schedule </w:t>
      </w:r>
      <w:r w:rsidR="00A37062">
        <w:t>determined</w:t>
      </w:r>
      <w:r w:rsidR="0088254E">
        <w:t xml:space="preserve"> in the IP. Once the AAR/IP is approved, the Continuity Manager and Continuity Planner will incorporate applicable lessons learned into the plan.</w:t>
      </w:r>
    </w:p>
    <w:p w:rsidR="0088254E" w:rsidRDefault="0088254E" w:rsidP="007B445D">
      <w:pPr>
        <w:pStyle w:val="NoSpacing"/>
      </w:pPr>
    </w:p>
    <w:p w:rsidR="0088254E" w:rsidRPr="00B71B01" w:rsidRDefault="0088254E" w:rsidP="007B445D">
      <w:pPr>
        <w:pStyle w:val="NoSpacing"/>
      </w:pPr>
    </w:p>
    <w:p w:rsidR="0088254E" w:rsidRPr="00EB2B76" w:rsidRDefault="0088254E" w:rsidP="0088254E">
      <w:pPr>
        <w:pStyle w:val="NoSpacing"/>
        <w:rPr>
          <w:color w:val="FF0000"/>
        </w:rPr>
      </w:pPr>
      <w:r w:rsidRPr="00EB2B76">
        <w:rPr>
          <w:color w:val="FF0000"/>
        </w:rPr>
        <w:t xml:space="preserve">[Insert any additional information regarding </w:t>
      </w:r>
      <w:r>
        <w:rPr>
          <w:color w:val="FF0000"/>
        </w:rPr>
        <w:t>TT&amp;E</w:t>
      </w:r>
      <w:r w:rsidRPr="00EB2B76">
        <w:rPr>
          <w:color w:val="FF0000"/>
        </w:rPr>
        <w:t xml:space="preserve">, After Action Reporting, and </w:t>
      </w:r>
      <w:r>
        <w:rPr>
          <w:color w:val="FF0000"/>
        </w:rPr>
        <w:t>Improvement</w:t>
      </w:r>
      <w:r w:rsidRPr="00EB2B76">
        <w:rPr>
          <w:color w:val="FF0000"/>
        </w:rPr>
        <w:t xml:space="preserve"> Plans here.]</w:t>
      </w:r>
    </w:p>
    <w:p w:rsidR="0066109C" w:rsidRDefault="0066109C">
      <w:pPr>
        <w:spacing w:before="0" w:after="200" w:line="276" w:lineRule="auto"/>
        <w:jc w:val="left"/>
        <w:rPr>
          <w:rFonts w:asciiTheme="minorHAnsi" w:hAnsiTheme="minorHAnsi"/>
          <w:sz w:val="22"/>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7B445D" w:rsidRDefault="007B445D" w:rsidP="00DC03F9">
      <w:pPr>
        <w:pStyle w:val="Heading1"/>
        <w:jc w:val="center"/>
      </w:pPr>
      <w:bookmarkStart w:id="53" w:name="_Toc462836812"/>
      <w:r>
        <w:lastRenderedPageBreak/>
        <w:t>Continuity of Operations Plan Maintenance</w:t>
      </w:r>
      <w:bookmarkEnd w:id="53"/>
    </w:p>
    <w:p w:rsidR="007B445D" w:rsidRDefault="00DC03F9" w:rsidP="00DC03F9">
      <w:pPr>
        <w:pStyle w:val="NoSpacing"/>
        <w:rPr>
          <w:szCs w:val="22"/>
        </w:rPr>
      </w:pPr>
      <w:r w:rsidRPr="00300F87">
        <w:rPr>
          <w:szCs w:val="22"/>
        </w:rPr>
        <w:t>The plan is prepared in accordance with National Security Presidential Directive 51 (NSPD-51) and Homeland Security Presidential Directive 20 (HSPD-20) as well as under guidance from Continuity Guidance Circular 1 (CGC 1) and Continu</w:t>
      </w:r>
      <w:r>
        <w:rPr>
          <w:szCs w:val="22"/>
        </w:rPr>
        <w:t>ity Guidance Circular 2 (CGC 2) from the Federal Emergency Management Agency. This plan was also developed utilizing a</w:t>
      </w:r>
      <w:r w:rsidR="00DA043F">
        <w:rPr>
          <w:szCs w:val="22"/>
        </w:rPr>
        <w:t xml:space="preserve"> planning</w:t>
      </w:r>
      <w:r>
        <w:rPr>
          <w:szCs w:val="22"/>
        </w:rPr>
        <w:t xml:space="preserve"> process outlined in Comprehensive Preparedness Guide (CPG) 101. This document was</w:t>
      </w:r>
      <w:r w:rsidR="00DA043F">
        <w:rPr>
          <w:szCs w:val="22"/>
        </w:rPr>
        <w:t xml:space="preserve"> further</w:t>
      </w:r>
      <w:r>
        <w:rPr>
          <w:szCs w:val="22"/>
        </w:rPr>
        <w:t xml:space="preserve"> </w:t>
      </w:r>
      <w:r w:rsidR="00DA043F">
        <w:rPr>
          <w:szCs w:val="22"/>
        </w:rPr>
        <w:t>designed</w:t>
      </w:r>
      <w:r>
        <w:rPr>
          <w:szCs w:val="22"/>
        </w:rPr>
        <w:t xml:space="preserve"> to align with plannin</w:t>
      </w:r>
      <w:r w:rsidR="00DA043F">
        <w:rPr>
          <w:szCs w:val="22"/>
        </w:rPr>
        <w:t>g and continuity requirements as</w:t>
      </w:r>
      <w:r>
        <w:rPr>
          <w:szCs w:val="22"/>
        </w:rPr>
        <w:t xml:space="preserve"> required by standards of the Emergency Management Accreditation Program (EMAP).</w:t>
      </w:r>
    </w:p>
    <w:p w:rsidR="00DA043F" w:rsidRDefault="00DA043F" w:rsidP="00DC03F9">
      <w:pPr>
        <w:pStyle w:val="NoSpacing"/>
        <w:rPr>
          <w:szCs w:val="22"/>
        </w:rPr>
      </w:pPr>
    </w:p>
    <w:p w:rsidR="00DA043F" w:rsidRDefault="00DA043F" w:rsidP="00DC03F9">
      <w:pPr>
        <w:pStyle w:val="NoSpacing"/>
        <w:rPr>
          <w:szCs w:val="22"/>
        </w:rPr>
      </w:pPr>
      <w:r>
        <w:rPr>
          <w:szCs w:val="22"/>
        </w:rPr>
        <w:t xml:space="preserve">The </w:t>
      </w:r>
      <w:r w:rsidRPr="00DA043F">
        <w:rPr>
          <w:szCs w:val="22"/>
          <w:highlight w:val="cyan"/>
        </w:rPr>
        <w:t>Entity</w:t>
      </w:r>
      <w:r>
        <w:rPr>
          <w:szCs w:val="22"/>
        </w:rPr>
        <w:t xml:space="preserve"> utilized the Hazard Identification and Risk Assessment (HIRA) from the State of New Hampshire’s Threat &amp; Hazard Identification and Risk Assessment (THIRA), the HIRA from the State of New Hampshire’s Hazard Mitigation Plan, and the HIRA from the Town/City of [insert]. These assessments helped to </w:t>
      </w:r>
      <w:r w:rsidR="00081F1D">
        <w:rPr>
          <w:szCs w:val="22"/>
        </w:rPr>
        <w:t>outline</w:t>
      </w:r>
      <w:r>
        <w:rPr>
          <w:szCs w:val="22"/>
        </w:rPr>
        <w:t xml:space="preserve"> the situation by providing information relating to the threats/hazards that could cause disruption of operations for </w:t>
      </w:r>
      <w:r w:rsidRPr="00DA043F">
        <w:rPr>
          <w:szCs w:val="22"/>
          <w:highlight w:val="cyan"/>
        </w:rPr>
        <w:t>Entity</w:t>
      </w:r>
      <w:r>
        <w:rPr>
          <w:szCs w:val="22"/>
        </w:rPr>
        <w:t xml:space="preserve"> and could impact both the primary and alternate </w:t>
      </w:r>
      <w:r w:rsidR="00970ABB" w:rsidRPr="00970ABB">
        <w:rPr>
          <w:szCs w:val="22"/>
        </w:rPr>
        <w:t>Facility(ies)</w:t>
      </w:r>
      <w:r>
        <w:rPr>
          <w:szCs w:val="22"/>
        </w:rPr>
        <w:t>.</w:t>
      </w:r>
    </w:p>
    <w:p w:rsidR="00DA043F" w:rsidRDefault="00DA043F" w:rsidP="00DC03F9">
      <w:pPr>
        <w:pStyle w:val="NoSpacing"/>
        <w:rPr>
          <w:szCs w:val="22"/>
        </w:rPr>
      </w:pPr>
    </w:p>
    <w:p w:rsidR="00DA043F" w:rsidRDefault="00DA043F" w:rsidP="00DC03F9">
      <w:pPr>
        <w:pStyle w:val="NoSpacing"/>
        <w:rPr>
          <w:szCs w:val="22"/>
        </w:rPr>
      </w:pPr>
      <w:r>
        <w:rPr>
          <w:szCs w:val="22"/>
        </w:rPr>
        <w:t xml:space="preserve">The continuity manager and planner will review this COOP Plan’s </w:t>
      </w:r>
      <w:r w:rsidR="00DD45D0">
        <w:rPr>
          <w:rFonts w:eastAsiaTheme="majorEastAsia"/>
          <w:sz w:val="20"/>
          <w:szCs w:val="20"/>
        </w:rPr>
        <w:t>MEFs &amp; ESAs</w:t>
      </w:r>
      <w:r>
        <w:rPr>
          <w:szCs w:val="22"/>
        </w:rPr>
        <w:t>, key personnel, and critical information annually and ensure that no part of the plan go for more than two years without being reviewed and revised in accordance with the recommendations from CPG 101. Furthermore, the COOP Plan should be reviewed, revised, and updated as necessary as a result of the following events:</w:t>
      </w:r>
    </w:p>
    <w:p w:rsidR="00DA043F" w:rsidRDefault="00DA043F" w:rsidP="00DA043F">
      <w:pPr>
        <w:pStyle w:val="NoSpacing"/>
        <w:numPr>
          <w:ilvl w:val="0"/>
          <w:numId w:val="33"/>
        </w:numPr>
        <w:rPr>
          <w:szCs w:val="22"/>
        </w:rPr>
      </w:pPr>
      <w:r>
        <w:rPr>
          <w:szCs w:val="22"/>
        </w:rPr>
        <w:t>A major incident</w:t>
      </w:r>
    </w:p>
    <w:p w:rsidR="00DA043F" w:rsidRDefault="00DA043F" w:rsidP="00DA043F">
      <w:pPr>
        <w:pStyle w:val="NoSpacing"/>
        <w:numPr>
          <w:ilvl w:val="0"/>
          <w:numId w:val="33"/>
        </w:numPr>
        <w:rPr>
          <w:szCs w:val="22"/>
        </w:rPr>
      </w:pPr>
      <w:r>
        <w:rPr>
          <w:szCs w:val="22"/>
        </w:rPr>
        <w:t>A change in operational resources (ex. Policy, personnel, organizational structures, management processes, facilities, and/or equipment).</w:t>
      </w:r>
    </w:p>
    <w:p w:rsidR="00DA043F" w:rsidRDefault="00DA043F" w:rsidP="00DA043F">
      <w:pPr>
        <w:pStyle w:val="NoSpacing"/>
        <w:numPr>
          <w:ilvl w:val="0"/>
          <w:numId w:val="33"/>
        </w:numPr>
        <w:rPr>
          <w:szCs w:val="22"/>
        </w:rPr>
      </w:pPr>
      <w:r>
        <w:rPr>
          <w:szCs w:val="22"/>
        </w:rPr>
        <w:t>A formal update of planning guidance or standards</w:t>
      </w:r>
    </w:p>
    <w:p w:rsidR="00DA043F" w:rsidRDefault="00DA043F" w:rsidP="00DA043F">
      <w:pPr>
        <w:pStyle w:val="NoSpacing"/>
        <w:numPr>
          <w:ilvl w:val="0"/>
          <w:numId w:val="33"/>
        </w:numPr>
        <w:rPr>
          <w:szCs w:val="22"/>
        </w:rPr>
      </w:pPr>
      <w:r>
        <w:rPr>
          <w:szCs w:val="22"/>
        </w:rPr>
        <w:t>A change in elected officials</w:t>
      </w:r>
    </w:p>
    <w:p w:rsidR="00DA043F" w:rsidRDefault="00DA043F" w:rsidP="00DA043F">
      <w:pPr>
        <w:pStyle w:val="NoSpacing"/>
        <w:numPr>
          <w:ilvl w:val="0"/>
          <w:numId w:val="33"/>
        </w:numPr>
        <w:rPr>
          <w:szCs w:val="22"/>
        </w:rPr>
      </w:pPr>
      <w:r>
        <w:rPr>
          <w:szCs w:val="22"/>
        </w:rPr>
        <w:t>Each activation</w:t>
      </w:r>
    </w:p>
    <w:p w:rsidR="00DA043F" w:rsidRDefault="00DA043F" w:rsidP="00DA043F">
      <w:pPr>
        <w:pStyle w:val="NoSpacing"/>
        <w:numPr>
          <w:ilvl w:val="0"/>
          <w:numId w:val="33"/>
        </w:numPr>
        <w:rPr>
          <w:szCs w:val="22"/>
        </w:rPr>
      </w:pPr>
      <w:r>
        <w:rPr>
          <w:szCs w:val="22"/>
        </w:rPr>
        <w:t>Major exercises</w:t>
      </w:r>
    </w:p>
    <w:p w:rsidR="00DA043F" w:rsidRDefault="00DA043F" w:rsidP="00DA043F">
      <w:pPr>
        <w:pStyle w:val="NoSpacing"/>
        <w:numPr>
          <w:ilvl w:val="0"/>
          <w:numId w:val="33"/>
        </w:numPr>
        <w:rPr>
          <w:szCs w:val="22"/>
        </w:rPr>
      </w:pPr>
      <w:r>
        <w:rPr>
          <w:szCs w:val="22"/>
        </w:rPr>
        <w:t xml:space="preserve">A change in the demographics or threat/hazard profile for the jurisdiction in which the </w:t>
      </w:r>
      <w:r w:rsidRPr="00DA043F">
        <w:rPr>
          <w:szCs w:val="22"/>
          <w:highlight w:val="cyan"/>
        </w:rPr>
        <w:t>Entity</w:t>
      </w:r>
      <w:r>
        <w:rPr>
          <w:szCs w:val="22"/>
        </w:rPr>
        <w:t xml:space="preserve"> </w:t>
      </w:r>
      <w:r w:rsidR="00081F1D">
        <w:rPr>
          <w:szCs w:val="22"/>
        </w:rPr>
        <w:t>is located</w:t>
      </w:r>
    </w:p>
    <w:p w:rsidR="00DA043F" w:rsidRDefault="00DA043F" w:rsidP="00DA043F">
      <w:pPr>
        <w:pStyle w:val="NoSpacing"/>
        <w:numPr>
          <w:ilvl w:val="0"/>
          <w:numId w:val="33"/>
        </w:numPr>
        <w:rPr>
          <w:szCs w:val="22"/>
        </w:rPr>
      </w:pPr>
      <w:r>
        <w:rPr>
          <w:szCs w:val="22"/>
        </w:rPr>
        <w:t>A change in the acceptability of various risks</w:t>
      </w:r>
    </w:p>
    <w:p w:rsidR="00DA043F" w:rsidRDefault="00DA043F" w:rsidP="00DA043F">
      <w:pPr>
        <w:pStyle w:val="NoSpacing"/>
        <w:numPr>
          <w:ilvl w:val="0"/>
          <w:numId w:val="33"/>
        </w:numPr>
        <w:rPr>
          <w:szCs w:val="22"/>
        </w:rPr>
      </w:pPr>
      <w:r>
        <w:rPr>
          <w:szCs w:val="22"/>
        </w:rPr>
        <w:t>The enactment of new or amended laws, ordinances, policies, etc. at the federal, state, or local level.</w:t>
      </w:r>
    </w:p>
    <w:p w:rsidR="00DA043F" w:rsidRDefault="00DA043F">
      <w:pPr>
        <w:spacing w:before="0" w:after="200" w:line="276" w:lineRule="auto"/>
        <w:jc w:val="left"/>
        <w:rPr>
          <w:rFonts w:asciiTheme="minorHAnsi" w:hAnsiTheme="minorHAnsi"/>
          <w:sz w:val="22"/>
          <w:szCs w:val="22"/>
        </w:rPr>
      </w:pPr>
      <w:r>
        <w:rPr>
          <w:szCs w:val="22"/>
        </w:rP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NoSpacing"/>
        <w:jc w:val="center"/>
        <w:rPr>
          <w:szCs w:val="22"/>
        </w:rPr>
      </w:pPr>
    </w:p>
    <w:p w:rsidR="00DA043F" w:rsidRDefault="00DA043F" w:rsidP="00DA043F">
      <w:pPr>
        <w:pStyle w:val="Title"/>
        <w:jc w:val="center"/>
      </w:pPr>
      <w:r>
        <w:t>Plan Annexes</w:t>
      </w:r>
    </w:p>
    <w:p w:rsidR="00DA043F" w:rsidRDefault="00DA043F">
      <w:pPr>
        <w:spacing w:before="0" w:after="200" w:line="276" w:lineRule="auto"/>
        <w:jc w:val="left"/>
        <w:rPr>
          <w:rFonts w:asciiTheme="minorHAnsi" w:hAnsiTheme="minorHAnsi"/>
          <w:sz w:val="22"/>
          <w:szCs w:val="22"/>
        </w:rPr>
      </w:pPr>
      <w:r>
        <w:rPr>
          <w:szCs w:val="22"/>
        </w:rP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DA043F" w:rsidRDefault="00DA043F" w:rsidP="00DA043F">
      <w:pPr>
        <w:pStyle w:val="Heading1"/>
        <w:jc w:val="center"/>
      </w:pPr>
      <w:bookmarkStart w:id="54" w:name="_Toc462836813"/>
      <w:r>
        <w:lastRenderedPageBreak/>
        <w:t>Annex A: Mission Essential Functions and Essential Supporting Activities</w:t>
      </w:r>
      <w:bookmarkEnd w:id="54"/>
    </w:p>
    <w:p w:rsidR="00DA043F" w:rsidRPr="00DA043F" w:rsidRDefault="00DA043F" w:rsidP="00DA043F">
      <w:pPr>
        <w:pStyle w:val="NoSpacing"/>
      </w:pPr>
    </w:p>
    <w:p w:rsidR="004434F1" w:rsidRPr="004434F1" w:rsidRDefault="004434F1" w:rsidP="004434F1">
      <w:pPr>
        <w:pStyle w:val="NoSpacing"/>
        <w:jc w:val="center"/>
        <w:rPr>
          <w:b/>
          <w:color w:val="FF0000"/>
          <w:szCs w:val="22"/>
          <w:u w:val="single"/>
        </w:rPr>
      </w:pPr>
      <w:r w:rsidRPr="004434F1">
        <w:rPr>
          <w:b/>
          <w:color w:val="FF0000"/>
          <w:szCs w:val="22"/>
          <w:u w:val="single"/>
        </w:rPr>
        <w:t>Instruction sheet</w:t>
      </w:r>
    </w:p>
    <w:p w:rsidR="00490A8B" w:rsidRPr="004434F1" w:rsidRDefault="00AF5FCC" w:rsidP="00DC03F9">
      <w:pPr>
        <w:pStyle w:val="NoSpacing"/>
        <w:rPr>
          <w:color w:val="FF0000"/>
          <w:szCs w:val="22"/>
        </w:rPr>
      </w:pPr>
      <w:r w:rsidRPr="004434F1">
        <w:rPr>
          <w:color w:val="FF0000"/>
          <w:szCs w:val="22"/>
        </w:rPr>
        <w:t xml:space="preserve">This section should include a list of the entity’s prioritized Mission Essential Functions (MEFs), Essential Supporting Activities (ESAs) and the Recovery Time Objectives (RTOs) for each. Essential Functions are those which must be continued during or resumed rapidly following a disruption to normal operations. These include missions that </w:t>
      </w:r>
      <w:r w:rsidRPr="004434F1">
        <w:rPr>
          <w:color w:val="FF0000"/>
          <w:szCs w:val="22"/>
          <w:highlight w:val="cyan"/>
        </w:rPr>
        <w:t>Entity</w:t>
      </w:r>
      <w:r w:rsidRPr="004434F1">
        <w:rPr>
          <w:color w:val="FF0000"/>
          <w:szCs w:val="22"/>
        </w:rPr>
        <w:t xml:space="preserve"> is required to perform </w:t>
      </w:r>
      <w:r w:rsidR="003A3B42" w:rsidRPr="004434F1">
        <w:rPr>
          <w:color w:val="FF0000"/>
          <w:szCs w:val="22"/>
        </w:rPr>
        <w:t xml:space="preserve">to provide vital services, exercise civil authority, maintain the safety/welfare of the public, etc. While many functions are important, this process focuses on what functions </w:t>
      </w:r>
      <w:r w:rsidR="003A3B42" w:rsidRPr="004434F1">
        <w:rPr>
          <w:b/>
          <w:color w:val="FF0000"/>
          <w:szCs w:val="22"/>
        </w:rPr>
        <w:t>cannot</w:t>
      </w:r>
      <w:r w:rsidR="003A3B42" w:rsidRPr="004434F1">
        <w:rPr>
          <w:color w:val="FF0000"/>
          <w:szCs w:val="22"/>
        </w:rPr>
        <w:t xml:space="preserve"> be deferred during a disruption event. The Plan should inclu</w:t>
      </w:r>
      <w:r w:rsidR="00081F1D">
        <w:rPr>
          <w:color w:val="FF0000"/>
          <w:szCs w:val="22"/>
        </w:rPr>
        <w:t xml:space="preserve">de </w:t>
      </w:r>
      <w:r w:rsidR="003A3B42" w:rsidRPr="004434F1">
        <w:rPr>
          <w:color w:val="FF0000"/>
          <w:szCs w:val="22"/>
        </w:rPr>
        <w:t xml:space="preserve">MEFs and ESAs regardless of where those functions are performed. </w:t>
      </w:r>
      <w:r w:rsidR="003A3B42" w:rsidRPr="00CA647B">
        <w:rPr>
          <w:i/>
          <w:color w:val="FF0000"/>
          <w:szCs w:val="22"/>
        </w:rPr>
        <w:t>The plan should not include ALL functions that the agency performs</w:t>
      </w:r>
      <w:r w:rsidR="003A3B42" w:rsidRPr="004434F1">
        <w:rPr>
          <w:color w:val="FF0000"/>
          <w:szCs w:val="22"/>
        </w:rPr>
        <w:t xml:space="preserve">. In order to find the most </w:t>
      </w:r>
      <w:r w:rsidR="00DD45D0" w:rsidRPr="00DD45D0">
        <w:rPr>
          <w:color w:val="FF0000"/>
          <w:szCs w:val="22"/>
        </w:rPr>
        <w:t xml:space="preserve">MEFs &amp; ESAs </w:t>
      </w:r>
      <w:r w:rsidR="00081F1D">
        <w:rPr>
          <w:color w:val="FF0000"/>
          <w:szCs w:val="22"/>
        </w:rPr>
        <w:t>the following process may</w:t>
      </w:r>
      <w:r w:rsidR="003A3B42" w:rsidRPr="004434F1">
        <w:rPr>
          <w:color w:val="FF0000"/>
          <w:szCs w:val="22"/>
        </w:rPr>
        <w:t xml:space="preserve"> be used:</w:t>
      </w:r>
    </w:p>
    <w:p w:rsidR="003A3B42" w:rsidRPr="004434F1" w:rsidRDefault="003A3B42" w:rsidP="003A3B42">
      <w:pPr>
        <w:pStyle w:val="NoSpacing"/>
        <w:numPr>
          <w:ilvl w:val="0"/>
          <w:numId w:val="37"/>
        </w:numPr>
        <w:rPr>
          <w:color w:val="FF0000"/>
          <w:szCs w:val="22"/>
          <w:u w:val="single"/>
        </w:rPr>
      </w:pPr>
      <w:r w:rsidRPr="004434F1">
        <w:rPr>
          <w:color w:val="FF0000"/>
          <w:szCs w:val="22"/>
        </w:rPr>
        <w:t>Identify Entity Functions</w:t>
      </w:r>
    </w:p>
    <w:p w:rsidR="003A3B42" w:rsidRPr="004434F1" w:rsidRDefault="003A3B42" w:rsidP="003A3B42">
      <w:pPr>
        <w:pStyle w:val="NoSpacing"/>
        <w:numPr>
          <w:ilvl w:val="0"/>
          <w:numId w:val="37"/>
        </w:numPr>
        <w:rPr>
          <w:color w:val="FF0000"/>
          <w:szCs w:val="22"/>
          <w:u w:val="single"/>
        </w:rPr>
      </w:pPr>
      <w:r w:rsidRPr="004434F1">
        <w:rPr>
          <w:color w:val="FF0000"/>
          <w:szCs w:val="22"/>
        </w:rPr>
        <w:t>Identify those functions which are MEFs or ESAs</w:t>
      </w:r>
    </w:p>
    <w:p w:rsidR="00EC0A28" w:rsidRPr="004434F1" w:rsidRDefault="00EC0A28" w:rsidP="00EC0A28">
      <w:pPr>
        <w:pStyle w:val="NoSpacing"/>
        <w:numPr>
          <w:ilvl w:val="1"/>
          <w:numId w:val="37"/>
        </w:numPr>
        <w:rPr>
          <w:color w:val="FF0000"/>
          <w:szCs w:val="22"/>
        </w:rPr>
      </w:pPr>
      <w:r w:rsidRPr="004434F1">
        <w:rPr>
          <w:color w:val="FF0000"/>
          <w:szCs w:val="22"/>
          <w:u w:val="single"/>
        </w:rPr>
        <w:t>Mission Essential Functions</w:t>
      </w:r>
      <w:r w:rsidRPr="004434F1">
        <w:rPr>
          <w:color w:val="FF0000"/>
          <w:szCs w:val="22"/>
        </w:rPr>
        <w:t xml:space="preserve"> – </w:t>
      </w:r>
      <w:r w:rsidRPr="004434F1">
        <w:rPr>
          <w:i/>
          <w:color w:val="FF0000"/>
          <w:szCs w:val="22"/>
        </w:rPr>
        <w:t>Functions that enable an organization to provide vital services, exercise civil authority, maintain the safety of the public, and sustain the industrial/economic base.</w:t>
      </w:r>
      <w:r w:rsidR="004434F1">
        <w:rPr>
          <w:i/>
          <w:color w:val="FF0000"/>
          <w:szCs w:val="22"/>
        </w:rPr>
        <w:t xml:space="preserve"> </w:t>
      </w:r>
      <w:r w:rsidR="004434F1" w:rsidRPr="004434F1">
        <w:rPr>
          <w:color w:val="FF0000"/>
          <w:szCs w:val="22"/>
        </w:rPr>
        <w:t>Examples:</w:t>
      </w:r>
    </w:p>
    <w:p w:rsidR="004434F1" w:rsidRPr="004434F1" w:rsidRDefault="004434F1" w:rsidP="004434F1">
      <w:pPr>
        <w:pStyle w:val="NoSpacing"/>
        <w:numPr>
          <w:ilvl w:val="2"/>
          <w:numId w:val="37"/>
        </w:numPr>
        <w:rPr>
          <w:color w:val="FF0000"/>
          <w:szCs w:val="22"/>
        </w:rPr>
      </w:pPr>
      <w:r w:rsidRPr="004434F1">
        <w:rPr>
          <w:color w:val="FF0000"/>
          <w:szCs w:val="22"/>
        </w:rPr>
        <w:t xml:space="preserve">Response to Emergencies and Events, </w:t>
      </w:r>
      <w:r>
        <w:rPr>
          <w:color w:val="FF0000"/>
          <w:szCs w:val="22"/>
        </w:rPr>
        <w:t>D</w:t>
      </w:r>
      <w:r w:rsidRPr="004434F1">
        <w:rPr>
          <w:color w:val="FF0000"/>
          <w:szCs w:val="22"/>
        </w:rPr>
        <w:t>isaster Recovery Operations</w:t>
      </w:r>
    </w:p>
    <w:p w:rsidR="00EC0A28" w:rsidRDefault="00EC0A28" w:rsidP="00EC0A28">
      <w:pPr>
        <w:pStyle w:val="NoSpacing"/>
        <w:numPr>
          <w:ilvl w:val="1"/>
          <w:numId w:val="37"/>
        </w:numPr>
        <w:rPr>
          <w:color w:val="FF0000"/>
          <w:szCs w:val="22"/>
        </w:rPr>
      </w:pPr>
      <w:r w:rsidRPr="004434F1">
        <w:rPr>
          <w:color w:val="FF0000"/>
          <w:szCs w:val="22"/>
          <w:u w:val="single"/>
        </w:rPr>
        <w:t>Essential Supporting Activities</w:t>
      </w:r>
      <w:r w:rsidRPr="004434F1">
        <w:rPr>
          <w:color w:val="FF0000"/>
          <w:szCs w:val="22"/>
        </w:rPr>
        <w:t xml:space="preserve"> – </w:t>
      </w:r>
      <w:r w:rsidRPr="004434F1">
        <w:rPr>
          <w:i/>
          <w:color w:val="FF0000"/>
          <w:szCs w:val="22"/>
        </w:rPr>
        <w:t>Functions that an organization must continue during a continuity activation that enable Mission Essential Functions to be completed.</w:t>
      </w:r>
      <w:r w:rsidR="004434F1">
        <w:rPr>
          <w:i/>
          <w:color w:val="FF0000"/>
          <w:szCs w:val="22"/>
        </w:rPr>
        <w:t xml:space="preserve"> </w:t>
      </w:r>
      <w:r w:rsidR="004434F1">
        <w:rPr>
          <w:color w:val="FF0000"/>
          <w:szCs w:val="22"/>
        </w:rPr>
        <w:t>Examples:</w:t>
      </w:r>
    </w:p>
    <w:p w:rsidR="004434F1" w:rsidRPr="004434F1" w:rsidRDefault="004434F1" w:rsidP="004434F1">
      <w:pPr>
        <w:pStyle w:val="NoSpacing"/>
        <w:numPr>
          <w:ilvl w:val="2"/>
          <w:numId w:val="37"/>
        </w:numPr>
        <w:rPr>
          <w:color w:val="FF0000"/>
          <w:szCs w:val="22"/>
        </w:rPr>
      </w:pPr>
      <w:r w:rsidRPr="004434F1">
        <w:rPr>
          <w:color w:val="FF0000"/>
          <w:szCs w:val="22"/>
        </w:rPr>
        <w:t>Security, Travel Arrangements, Training,</w:t>
      </w:r>
      <w:r>
        <w:rPr>
          <w:color w:val="FF0000"/>
          <w:szCs w:val="22"/>
        </w:rPr>
        <w:t xml:space="preserve"> </w:t>
      </w:r>
      <w:r w:rsidRPr="004434F1">
        <w:rPr>
          <w:color w:val="FF0000"/>
          <w:szCs w:val="22"/>
        </w:rPr>
        <w:t>Computer Systems must be operational</w:t>
      </w:r>
    </w:p>
    <w:p w:rsidR="003A3B42" w:rsidRPr="004434F1" w:rsidRDefault="003A3B42" w:rsidP="003A3B42">
      <w:pPr>
        <w:pStyle w:val="NoSpacing"/>
        <w:numPr>
          <w:ilvl w:val="0"/>
          <w:numId w:val="37"/>
        </w:numPr>
        <w:rPr>
          <w:color w:val="FF0000"/>
          <w:szCs w:val="22"/>
          <w:u w:val="single"/>
        </w:rPr>
      </w:pPr>
      <w:r w:rsidRPr="004434F1">
        <w:rPr>
          <w:color w:val="FF0000"/>
          <w:szCs w:val="22"/>
        </w:rPr>
        <w:t xml:space="preserve">Develop impact analysis and </w:t>
      </w:r>
      <w:r w:rsidR="00EC0A28" w:rsidRPr="004434F1">
        <w:rPr>
          <w:color w:val="FF0000"/>
          <w:szCs w:val="22"/>
        </w:rPr>
        <w:t>R</w:t>
      </w:r>
      <w:r w:rsidRPr="004434F1">
        <w:rPr>
          <w:color w:val="FF0000"/>
          <w:szCs w:val="22"/>
        </w:rPr>
        <w:t>ecovery Time Objective information</w:t>
      </w:r>
      <w:r w:rsidR="00EC0A28" w:rsidRPr="004434F1">
        <w:rPr>
          <w:color w:val="FF0000"/>
          <w:szCs w:val="22"/>
        </w:rPr>
        <w:t xml:space="preserve"> – Recovery Time Objectives should be the maximum amount of time that a function can be interrupted before it must be restored.</w:t>
      </w:r>
    </w:p>
    <w:p w:rsidR="00EC0A28" w:rsidRPr="004434F1" w:rsidRDefault="00401C8B" w:rsidP="00EC0A28">
      <w:pPr>
        <w:pStyle w:val="NoSpacing"/>
        <w:numPr>
          <w:ilvl w:val="1"/>
          <w:numId w:val="37"/>
        </w:numPr>
        <w:rPr>
          <w:color w:val="FF0000"/>
          <w:szCs w:val="22"/>
          <w:u w:val="single"/>
        </w:rPr>
      </w:pPr>
      <w:r w:rsidRPr="004434F1">
        <w:rPr>
          <w:color w:val="FF0000"/>
          <w:szCs w:val="22"/>
          <w:u w:val="single"/>
        </w:rPr>
        <w:t>Note</w:t>
      </w:r>
      <w:r w:rsidRPr="004434F1">
        <w:rPr>
          <w:color w:val="FF0000"/>
          <w:szCs w:val="22"/>
        </w:rPr>
        <w:t>: For MEFs whose priorities may change based upon the time of year/season, multiple RTOs can be included for MEF along with a corresponding date range for when the RTO is effective.</w:t>
      </w:r>
    </w:p>
    <w:p w:rsidR="003A3B42" w:rsidRPr="004434F1" w:rsidRDefault="003A3B42" w:rsidP="003A3B42">
      <w:pPr>
        <w:pStyle w:val="NoSpacing"/>
        <w:numPr>
          <w:ilvl w:val="0"/>
          <w:numId w:val="37"/>
        </w:numPr>
        <w:rPr>
          <w:color w:val="FF0000"/>
          <w:szCs w:val="22"/>
          <w:u w:val="single"/>
        </w:rPr>
      </w:pPr>
      <w:r w:rsidRPr="004434F1">
        <w:rPr>
          <w:color w:val="FF0000"/>
          <w:szCs w:val="22"/>
        </w:rPr>
        <w:t>Prioritize based upon RTO for MEFs and ESAs</w:t>
      </w:r>
    </w:p>
    <w:p w:rsidR="003A3B42" w:rsidRPr="004434F1" w:rsidRDefault="003A3B42" w:rsidP="003A3B42">
      <w:pPr>
        <w:pStyle w:val="NoSpacing"/>
        <w:numPr>
          <w:ilvl w:val="0"/>
          <w:numId w:val="37"/>
        </w:numPr>
        <w:rPr>
          <w:color w:val="FF0000"/>
          <w:szCs w:val="22"/>
          <w:u w:val="single"/>
        </w:rPr>
      </w:pPr>
      <w:r w:rsidRPr="004434F1">
        <w:rPr>
          <w:color w:val="FF0000"/>
          <w:szCs w:val="22"/>
        </w:rPr>
        <w:t>Submit candidate MEFs/ESAs to executive leadership for approval</w:t>
      </w:r>
    </w:p>
    <w:p w:rsidR="003A3B42" w:rsidRPr="004434F1" w:rsidRDefault="00EC0A28" w:rsidP="003A3B42">
      <w:pPr>
        <w:pStyle w:val="NoSpacing"/>
        <w:numPr>
          <w:ilvl w:val="0"/>
          <w:numId w:val="37"/>
        </w:numPr>
        <w:rPr>
          <w:color w:val="FF0000"/>
          <w:szCs w:val="22"/>
        </w:rPr>
      </w:pPr>
      <w:r w:rsidRPr="004434F1">
        <w:rPr>
          <w:color w:val="FF0000"/>
          <w:szCs w:val="22"/>
        </w:rPr>
        <w:t>Receive approval and ensure actions are completed to be able to sustain or rapidly resume these function</w:t>
      </w:r>
    </w:p>
    <w:tbl>
      <w:tblPr>
        <w:tblStyle w:val="TableGrid"/>
        <w:tblpPr w:leftFromText="180" w:rightFromText="180" w:vertAnchor="text" w:horzAnchor="margin" w:tblpY="3"/>
        <w:tblW w:w="10368" w:type="dxa"/>
        <w:tblLook w:val="04A0" w:firstRow="1" w:lastRow="0" w:firstColumn="1" w:lastColumn="0" w:noHBand="0" w:noVBand="1"/>
      </w:tblPr>
      <w:tblGrid>
        <w:gridCol w:w="558"/>
        <w:gridCol w:w="5670"/>
        <w:gridCol w:w="4140"/>
      </w:tblGrid>
      <w:tr w:rsidR="004434F1" w:rsidRPr="004434F1" w:rsidTr="004434F1">
        <w:trPr>
          <w:trHeight w:val="252"/>
        </w:trPr>
        <w:tc>
          <w:tcPr>
            <w:tcW w:w="6228" w:type="dxa"/>
            <w:gridSpan w:val="2"/>
            <w:shd w:val="clear" w:color="auto" w:fill="000000" w:themeFill="text1"/>
          </w:tcPr>
          <w:p w:rsidR="004434F1" w:rsidRPr="004434F1" w:rsidRDefault="004434F1" w:rsidP="00D45400">
            <w:pPr>
              <w:pStyle w:val="NoSpacing"/>
              <w:rPr>
                <w:sz w:val="20"/>
                <w:szCs w:val="22"/>
              </w:rPr>
            </w:pPr>
            <w:r w:rsidRPr="004434F1">
              <w:rPr>
                <w:sz w:val="20"/>
                <w:szCs w:val="22"/>
              </w:rPr>
              <w:t>Impact Score</w:t>
            </w:r>
          </w:p>
        </w:tc>
        <w:tc>
          <w:tcPr>
            <w:tcW w:w="4140" w:type="dxa"/>
            <w:vMerge w:val="restart"/>
            <w:shd w:val="clear" w:color="auto" w:fill="FFFFFF" w:themeFill="background1"/>
            <w:vAlign w:val="center"/>
          </w:tcPr>
          <w:p w:rsidR="004434F1" w:rsidRPr="00CA647B" w:rsidRDefault="004434F1" w:rsidP="00D45400">
            <w:pPr>
              <w:pStyle w:val="NoSpacing"/>
              <w:rPr>
                <w:sz w:val="18"/>
                <w:szCs w:val="22"/>
              </w:rPr>
            </w:pPr>
            <w:r w:rsidRPr="00CA647B">
              <w:rPr>
                <w:sz w:val="18"/>
                <w:szCs w:val="22"/>
              </w:rPr>
              <w:t>Impact Score relates to the impacts of not conducting or delaying the performance of the function.</w:t>
            </w:r>
          </w:p>
        </w:tc>
      </w:tr>
      <w:tr w:rsidR="004434F1" w:rsidRPr="004434F1" w:rsidTr="00CA647B">
        <w:trPr>
          <w:trHeight w:val="494"/>
        </w:trPr>
        <w:tc>
          <w:tcPr>
            <w:tcW w:w="558" w:type="dxa"/>
            <w:shd w:val="clear" w:color="auto" w:fill="FF0000"/>
            <w:vAlign w:val="center"/>
          </w:tcPr>
          <w:p w:rsidR="004434F1" w:rsidRPr="004434F1" w:rsidRDefault="004434F1" w:rsidP="00CA647B">
            <w:pPr>
              <w:pStyle w:val="NoSpacing"/>
              <w:jc w:val="center"/>
              <w:rPr>
                <w:sz w:val="20"/>
                <w:szCs w:val="22"/>
              </w:rPr>
            </w:pPr>
            <w:r w:rsidRPr="004434F1">
              <w:rPr>
                <w:sz w:val="20"/>
                <w:szCs w:val="22"/>
              </w:rPr>
              <w:t>3</w:t>
            </w:r>
          </w:p>
        </w:tc>
        <w:tc>
          <w:tcPr>
            <w:tcW w:w="5670" w:type="dxa"/>
          </w:tcPr>
          <w:p w:rsidR="004434F1" w:rsidRPr="004434F1" w:rsidRDefault="004434F1" w:rsidP="00D45400">
            <w:pPr>
              <w:pStyle w:val="NoSpacing"/>
              <w:rPr>
                <w:sz w:val="20"/>
                <w:szCs w:val="22"/>
              </w:rPr>
            </w:pPr>
            <w:r w:rsidRPr="004434F1">
              <w:rPr>
                <w:sz w:val="20"/>
                <w:szCs w:val="22"/>
              </w:rPr>
              <w:t>High – Directly lead to failure of Entity’s mission, be a detriment to emergency response across the state, function is legally mandated, and/or loss of confidence in government.</w:t>
            </w:r>
          </w:p>
        </w:tc>
        <w:tc>
          <w:tcPr>
            <w:tcW w:w="4140" w:type="dxa"/>
            <w:vMerge/>
            <w:shd w:val="clear" w:color="auto" w:fill="FFFFFF" w:themeFill="background1"/>
          </w:tcPr>
          <w:p w:rsidR="004434F1" w:rsidRPr="00CA647B" w:rsidRDefault="004434F1" w:rsidP="00D45400">
            <w:pPr>
              <w:pStyle w:val="NoSpacing"/>
              <w:rPr>
                <w:sz w:val="18"/>
                <w:szCs w:val="22"/>
              </w:rPr>
            </w:pPr>
          </w:p>
        </w:tc>
      </w:tr>
      <w:tr w:rsidR="004434F1" w:rsidRPr="004434F1" w:rsidTr="00CA647B">
        <w:trPr>
          <w:trHeight w:val="252"/>
        </w:trPr>
        <w:tc>
          <w:tcPr>
            <w:tcW w:w="558" w:type="dxa"/>
            <w:shd w:val="clear" w:color="auto" w:fill="FFFF00"/>
            <w:vAlign w:val="center"/>
          </w:tcPr>
          <w:p w:rsidR="004434F1" w:rsidRPr="004434F1" w:rsidRDefault="004434F1" w:rsidP="00CA647B">
            <w:pPr>
              <w:pStyle w:val="NoSpacing"/>
              <w:jc w:val="center"/>
              <w:rPr>
                <w:sz w:val="20"/>
                <w:szCs w:val="22"/>
              </w:rPr>
            </w:pPr>
            <w:r w:rsidRPr="004434F1">
              <w:rPr>
                <w:sz w:val="20"/>
                <w:szCs w:val="22"/>
              </w:rPr>
              <w:t>2</w:t>
            </w:r>
          </w:p>
        </w:tc>
        <w:tc>
          <w:tcPr>
            <w:tcW w:w="5670" w:type="dxa"/>
            <w:shd w:val="clear" w:color="auto" w:fill="auto"/>
          </w:tcPr>
          <w:p w:rsidR="004434F1" w:rsidRPr="004434F1" w:rsidRDefault="004434F1" w:rsidP="00D45400">
            <w:pPr>
              <w:pStyle w:val="NoSpacing"/>
              <w:rPr>
                <w:sz w:val="20"/>
                <w:szCs w:val="22"/>
              </w:rPr>
            </w:pPr>
            <w:r w:rsidRPr="004434F1">
              <w:rPr>
                <w:sz w:val="20"/>
                <w:szCs w:val="22"/>
              </w:rPr>
              <w:t>Medium – Significant damage to Entity’s mission, impedes emergency response, failure has legal or financial repercussion</w:t>
            </w:r>
          </w:p>
        </w:tc>
        <w:tc>
          <w:tcPr>
            <w:tcW w:w="4140" w:type="dxa"/>
            <w:vMerge/>
            <w:shd w:val="clear" w:color="auto" w:fill="FFFFFF" w:themeFill="background1"/>
          </w:tcPr>
          <w:p w:rsidR="004434F1" w:rsidRPr="00CA647B" w:rsidRDefault="004434F1" w:rsidP="00D45400">
            <w:pPr>
              <w:pStyle w:val="NoSpacing"/>
              <w:rPr>
                <w:sz w:val="18"/>
                <w:szCs w:val="22"/>
              </w:rPr>
            </w:pPr>
          </w:p>
        </w:tc>
      </w:tr>
      <w:tr w:rsidR="004434F1" w:rsidRPr="004434F1" w:rsidTr="00CA647B">
        <w:trPr>
          <w:trHeight w:val="265"/>
        </w:trPr>
        <w:tc>
          <w:tcPr>
            <w:tcW w:w="558" w:type="dxa"/>
            <w:shd w:val="clear" w:color="auto" w:fill="00B050"/>
            <w:vAlign w:val="center"/>
          </w:tcPr>
          <w:p w:rsidR="004434F1" w:rsidRPr="004434F1" w:rsidRDefault="004434F1" w:rsidP="00CA647B">
            <w:pPr>
              <w:pStyle w:val="NoSpacing"/>
              <w:jc w:val="center"/>
              <w:rPr>
                <w:sz w:val="20"/>
                <w:szCs w:val="22"/>
              </w:rPr>
            </w:pPr>
            <w:r w:rsidRPr="004434F1">
              <w:rPr>
                <w:sz w:val="20"/>
                <w:szCs w:val="22"/>
              </w:rPr>
              <w:t>1</w:t>
            </w:r>
          </w:p>
        </w:tc>
        <w:tc>
          <w:tcPr>
            <w:tcW w:w="5670" w:type="dxa"/>
          </w:tcPr>
          <w:p w:rsidR="004434F1" w:rsidRPr="004434F1" w:rsidRDefault="004434F1" w:rsidP="00D45400">
            <w:pPr>
              <w:pStyle w:val="NoSpacing"/>
              <w:rPr>
                <w:sz w:val="20"/>
                <w:szCs w:val="22"/>
              </w:rPr>
            </w:pPr>
            <w:r w:rsidRPr="004434F1">
              <w:rPr>
                <w:sz w:val="20"/>
                <w:szCs w:val="22"/>
              </w:rPr>
              <w:t>Low – Affects Entity’s operations but does not have external ramifications</w:t>
            </w:r>
          </w:p>
        </w:tc>
        <w:tc>
          <w:tcPr>
            <w:tcW w:w="4140" w:type="dxa"/>
            <w:vMerge/>
            <w:shd w:val="clear" w:color="auto" w:fill="FFFFFF" w:themeFill="background1"/>
          </w:tcPr>
          <w:p w:rsidR="004434F1" w:rsidRPr="00CA647B" w:rsidRDefault="004434F1" w:rsidP="00D45400">
            <w:pPr>
              <w:pStyle w:val="NoSpacing"/>
              <w:rPr>
                <w:sz w:val="18"/>
                <w:szCs w:val="22"/>
              </w:rPr>
            </w:pPr>
          </w:p>
        </w:tc>
      </w:tr>
      <w:tr w:rsidR="004434F1" w:rsidRPr="004434F1" w:rsidTr="00CA647B">
        <w:trPr>
          <w:trHeight w:val="265"/>
        </w:trPr>
        <w:tc>
          <w:tcPr>
            <w:tcW w:w="558" w:type="dxa"/>
            <w:shd w:val="clear" w:color="auto" w:fill="00B0F0"/>
            <w:vAlign w:val="center"/>
          </w:tcPr>
          <w:p w:rsidR="004434F1" w:rsidRPr="004434F1" w:rsidRDefault="004434F1" w:rsidP="00CA647B">
            <w:pPr>
              <w:pStyle w:val="NoSpacing"/>
              <w:jc w:val="center"/>
              <w:rPr>
                <w:sz w:val="20"/>
                <w:szCs w:val="22"/>
              </w:rPr>
            </w:pPr>
            <w:r w:rsidRPr="004434F1">
              <w:rPr>
                <w:sz w:val="20"/>
                <w:szCs w:val="22"/>
              </w:rPr>
              <w:t>0</w:t>
            </w:r>
          </w:p>
        </w:tc>
        <w:tc>
          <w:tcPr>
            <w:tcW w:w="5670" w:type="dxa"/>
          </w:tcPr>
          <w:p w:rsidR="004434F1" w:rsidRPr="004434F1" w:rsidRDefault="004434F1" w:rsidP="00D45400">
            <w:pPr>
              <w:pStyle w:val="NoSpacing"/>
              <w:rPr>
                <w:sz w:val="20"/>
                <w:szCs w:val="22"/>
              </w:rPr>
            </w:pPr>
            <w:r w:rsidRPr="004434F1">
              <w:rPr>
                <w:sz w:val="20"/>
                <w:szCs w:val="22"/>
              </w:rPr>
              <w:t>Limited – Not a critical action and/or does not have affects outside of Entity and/or can be deferred or devolved.</w:t>
            </w:r>
          </w:p>
        </w:tc>
        <w:tc>
          <w:tcPr>
            <w:tcW w:w="4140" w:type="dxa"/>
            <w:vMerge/>
            <w:shd w:val="clear" w:color="auto" w:fill="FFFFFF" w:themeFill="background1"/>
          </w:tcPr>
          <w:p w:rsidR="004434F1" w:rsidRPr="00CA647B" w:rsidRDefault="004434F1" w:rsidP="00D45400">
            <w:pPr>
              <w:pStyle w:val="NoSpacing"/>
              <w:rPr>
                <w:sz w:val="18"/>
                <w:szCs w:val="22"/>
              </w:rPr>
            </w:pPr>
          </w:p>
        </w:tc>
      </w:tr>
      <w:tr w:rsidR="004434F1" w:rsidRPr="004434F1" w:rsidTr="003E47D9">
        <w:trPr>
          <w:trHeight w:val="279"/>
        </w:trPr>
        <w:tc>
          <w:tcPr>
            <w:tcW w:w="6228" w:type="dxa"/>
            <w:gridSpan w:val="2"/>
            <w:shd w:val="clear" w:color="auto" w:fill="000000" w:themeFill="text1"/>
          </w:tcPr>
          <w:p w:rsidR="004434F1" w:rsidRPr="004434F1" w:rsidRDefault="004434F1" w:rsidP="00D45400">
            <w:pPr>
              <w:pStyle w:val="NoSpacing"/>
              <w:rPr>
                <w:sz w:val="20"/>
                <w:szCs w:val="22"/>
              </w:rPr>
            </w:pPr>
            <w:r w:rsidRPr="004434F1">
              <w:rPr>
                <w:sz w:val="20"/>
                <w:szCs w:val="22"/>
              </w:rPr>
              <w:t>Recovery Time Objective</w:t>
            </w:r>
          </w:p>
        </w:tc>
        <w:tc>
          <w:tcPr>
            <w:tcW w:w="4140" w:type="dxa"/>
            <w:vMerge w:val="restart"/>
            <w:shd w:val="clear" w:color="auto" w:fill="FFFFFF" w:themeFill="background1"/>
          </w:tcPr>
          <w:p w:rsidR="004434F1" w:rsidRPr="00CA647B" w:rsidRDefault="004434F1" w:rsidP="00D45400">
            <w:pPr>
              <w:pStyle w:val="NoSpacing"/>
              <w:rPr>
                <w:sz w:val="18"/>
                <w:szCs w:val="22"/>
              </w:rPr>
            </w:pPr>
            <w:r w:rsidRPr="00CA647B">
              <w:rPr>
                <w:sz w:val="18"/>
                <w:szCs w:val="22"/>
              </w:rPr>
              <w:t>The Recovery Time Objective is the time criticality for resuming performance of the function considering the following:</w:t>
            </w:r>
          </w:p>
          <w:p w:rsidR="004434F1" w:rsidRPr="00CA647B" w:rsidRDefault="004434F1" w:rsidP="00D45400">
            <w:pPr>
              <w:pStyle w:val="NoSpacing"/>
              <w:numPr>
                <w:ilvl w:val="0"/>
                <w:numId w:val="34"/>
              </w:numPr>
              <w:rPr>
                <w:sz w:val="18"/>
                <w:szCs w:val="22"/>
              </w:rPr>
            </w:pPr>
            <w:r w:rsidRPr="00CA647B">
              <w:rPr>
                <w:sz w:val="18"/>
                <w:szCs w:val="22"/>
              </w:rPr>
              <w:t>When must the function be operational?</w:t>
            </w:r>
          </w:p>
          <w:p w:rsidR="004434F1" w:rsidRPr="00CA647B" w:rsidRDefault="004434F1" w:rsidP="00D45400">
            <w:pPr>
              <w:pStyle w:val="NoSpacing"/>
              <w:numPr>
                <w:ilvl w:val="0"/>
                <w:numId w:val="34"/>
              </w:numPr>
              <w:rPr>
                <w:sz w:val="18"/>
                <w:szCs w:val="22"/>
              </w:rPr>
            </w:pPr>
            <w:r w:rsidRPr="00CA647B">
              <w:rPr>
                <w:sz w:val="18"/>
                <w:szCs w:val="22"/>
              </w:rPr>
              <w:t>What is the maximum downtime?</w:t>
            </w:r>
          </w:p>
          <w:p w:rsidR="004434F1" w:rsidRPr="00CA647B" w:rsidRDefault="004434F1" w:rsidP="00D45400">
            <w:pPr>
              <w:pStyle w:val="NoSpacing"/>
              <w:numPr>
                <w:ilvl w:val="0"/>
                <w:numId w:val="34"/>
              </w:numPr>
              <w:rPr>
                <w:sz w:val="18"/>
                <w:szCs w:val="22"/>
              </w:rPr>
            </w:pPr>
            <w:r w:rsidRPr="00CA647B">
              <w:rPr>
                <w:sz w:val="18"/>
                <w:szCs w:val="22"/>
              </w:rPr>
              <w:t>Must the function be restored in a specific number of days?</w:t>
            </w:r>
          </w:p>
        </w:tc>
      </w:tr>
      <w:tr w:rsidR="004434F1" w:rsidRPr="004434F1" w:rsidTr="003E47D9">
        <w:trPr>
          <w:trHeight w:val="351"/>
        </w:trPr>
        <w:tc>
          <w:tcPr>
            <w:tcW w:w="558" w:type="dxa"/>
            <w:shd w:val="clear" w:color="auto" w:fill="FF0000"/>
            <w:vAlign w:val="center"/>
          </w:tcPr>
          <w:p w:rsidR="004434F1" w:rsidRPr="004434F1" w:rsidRDefault="004434F1" w:rsidP="00CA647B">
            <w:pPr>
              <w:pStyle w:val="NoSpacing"/>
              <w:jc w:val="center"/>
              <w:rPr>
                <w:sz w:val="20"/>
                <w:szCs w:val="22"/>
              </w:rPr>
            </w:pPr>
            <w:r w:rsidRPr="004434F1">
              <w:rPr>
                <w:sz w:val="20"/>
                <w:szCs w:val="22"/>
              </w:rPr>
              <w:t>3</w:t>
            </w:r>
          </w:p>
        </w:tc>
        <w:tc>
          <w:tcPr>
            <w:tcW w:w="5670" w:type="dxa"/>
            <w:vAlign w:val="center"/>
          </w:tcPr>
          <w:p w:rsidR="004434F1" w:rsidRPr="004434F1" w:rsidRDefault="004434F1" w:rsidP="004434F1">
            <w:pPr>
              <w:pStyle w:val="NoSpacing"/>
              <w:jc w:val="left"/>
              <w:rPr>
                <w:sz w:val="20"/>
                <w:szCs w:val="22"/>
              </w:rPr>
            </w:pPr>
            <w:r w:rsidRPr="004434F1">
              <w:rPr>
                <w:sz w:val="20"/>
                <w:szCs w:val="22"/>
              </w:rPr>
              <w:t>Immediate (24 Hours or Less)</w:t>
            </w:r>
          </w:p>
        </w:tc>
        <w:tc>
          <w:tcPr>
            <w:tcW w:w="4140" w:type="dxa"/>
            <w:vMerge/>
            <w:shd w:val="clear" w:color="auto" w:fill="FFFFFF" w:themeFill="background1"/>
          </w:tcPr>
          <w:p w:rsidR="004434F1" w:rsidRPr="004434F1" w:rsidRDefault="004434F1" w:rsidP="00D45400">
            <w:pPr>
              <w:pStyle w:val="NoSpacing"/>
              <w:rPr>
                <w:sz w:val="20"/>
                <w:szCs w:val="22"/>
              </w:rPr>
            </w:pPr>
          </w:p>
        </w:tc>
      </w:tr>
      <w:tr w:rsidR="004434F1" w:rsidRPr="004434F1" w:rsidTr="003E47D9">
        <w:trPr>
          <w:trHeight w:val="351"/>
        </w:trPr>
        <w:tc>
          <w:tcPr>
            <w:tcW w:w="558" w:type="dxa"/>
            <w:shd w:val="clear" w:color="auto" w:fill="FFFF00"/>
            <w:vAlign w:val="center"/>
          </w:tcPr>
          <w:p w:rsidR="004434F1" w:rsidRPr="004434F1" w:rsidRDefault="004434F1" w:rsidP="00CA647B">
            <w:pPr>
              <w:pStyle w:val="NoSpacing"/>
              <w:jc w:val="center"/>
              <w:rPr>
                <w:sz w:val="20"/>
                <w:szCs w:val="22"/>
              </w:rPr>
            </w:pPr>
            <w:r w:rsidRPr="004434F1">
              <w:rPr>
                <w:sz w:val="20"/>
                <w:szCs w:val="22"/>
              </w:rPr>
              <w:t>2</w:t>
            </w:r>
          </w:p>
        </w:tc>
        <w:tc>
          <w:tcPr>
            <w:tcW w:w="5670" w:type="dxa"/>
            <w:vAlign w:val="center"/>
          </w:tcPr>
          <w:p w:rsidR="004434F1" w:rsidRPr="004434F1" w:rsidRDefault="004434F1" w:rsidP="004434F1">
            <w:pPr>
              <w:pStyle w:val="NoSpacing"/>
              <w:jc w:val="left"/>
              <w:rPr>
                <w:sz w:val="20"/>
                <w:szCs w:val="22"/>
              </w:rPr>
            </w:pPr>
            <w:r w:rsidRPr="004434F1">
              <w:rPr>
                <w:sz w:val="20"/>
                <w:szCs w:val="22"/>
              </w:rPr>
              <w:t>Delay</w:t>
            </w:r>
            <w:r w:rsidR="003E47D9">
              <w:rPr>
                <w:sz w:val="20"/>
                <w:szCs w:val="22"/>
              </w:rPr>
              <w:t>ed</w:t>
            </w:r>
            <w:r w:rsidRPr="004434F1">
              <w:rPr>
                <w:sz w:val="20"/>
                <w:szCs w:val="22"/>
              </w:rPr>
              <w:t xml:space="preserve"> (24+ Hours to One Week)</w:t>
            </w:r>
          </w:p>
        </w:tc>
        <w:tc>
          <w:tcPr>
            <w:tcW w:w="4140" w:type="dxa"/>
            <w:vMerge/>
            <w:shd w:val="clear" w:color="auto" w:fill="FFFFFF" w:themeFill="background1"/>
          </w:tcPr>
          <w:p w:rsidR="004434F1" w:rsidRPr="004434F1" w:rsidRDefault="004434F1" w:rsidP="00D45400">
            <w:pPr>
              <w:pStyle w:val="NoSpacing"/>
              <w:rPr>
                <w:sz w:val="20"/>
                <w:szCs w:val="22"/>
              </w:rPr>
            </w:pPr>
          </w:p>
        </w:tc>
      </w:tr>
      <w:tr w:rsidR="00CA647B" w:rsidRPr="004434F1" w:rsidTr="003E47D9">
        <w:trPr>
          <w:trHeight w:val="387"/>
        </w:trPr>
        <w:tc>
          <w:tcPr>
            <w:tcW w:w="558" w:type="dxa"/>
            <w:shd w:val="clear" w:color="auto" w:fill="00B050"/>
            <w:vAlign w:val="center"/>
          </w:tcPr>
          <w:p w:rsidR="00CA647B" w:rsidRPr="004434F1" w:rsidRDefault="00CA647B" w:rsidP="00CA647B">
            <w:pPr>
              <w:pStyle w:val="NoSpacing"/>
              <w:jc w:val="center"/>
              <w:rPr>
                <w:sz w:val="20"/>
                <w:szCs w:val="22"/>
              </w:rPr>
            </w:pPr>
            <w:r>
              <w:rPr>
                <w:sz w:val="20"/>
                <w:szCs w:val="22"/>
              </w:rPr>
              <w:t>1</w:t>
            </w:r>
          </w:p>
        </w:tc>
        <w:tc>
          <w:tcPr>
            <w:tcW w:w="5670" w:type="dxa"/>
            <w:vAlign w:val="center"/>
          </w:tcPr>
          <w:p w:rsidR="00CA647B" w:rsidRPr="004434F1" w:rsidRDefault="00CA647B" w:rsidP="004434F1">
            <w:pPr>
              <w:pStyle w:val="NoSpacing"/>
              <w:jc w:val="left"/>
              <w:rPr>
                <w:sz w:val="20"/>
                <w:szCs w:val="22"/>
              </w:rPr>
            </w:pPr>
            <w:r w:rsidRPr="004434F1">
              <w:rPr>
                <w:sz w:val="20"/>
                <w:szCs w:val="22"/>
              </w:rPr>
              <w:t>Extended (Longer than One Week)</w:t>
            </w:r>
          </w:p>
        </w:tc>
        <w:tc>
          <w:tcPr>
            <w:tcW w:w="4140" w:type="dxa"/>
            <w:vMerge/>
            <w:shd w:val="clear" w:color="auto" w:fill="FFFFFF" w:themeFill="background1"/>
          </w:tcPr>
          <w:p w:rsidR="00CA647B" w:rsidRPr="004434F1" w:rsidRDefault="00CA647B" w:rsidP="00D45400">
            <w:pPr>
              <w:pStyle w:val="NoSpacing"/>
              <w:rPr>
                <w:sz w:val="20"/>
                <w:szCs w:val="22"/>
              </w:rPr>
            </w:pPr>
          </w:p>
        </w:tc>
      </w:tr>
      <w:tr w:rsidR="00CA647B" w:rsidRPr="004434F1" w:rsidTr="003E47D9">
        <w:trPr>
          <w:trHeight w:val="387"/>
        </w:trPr>
        <w:tc>
          <w:tcPr>
            <w:tcW w:w="558" w:type="dxa"/>
            <w:shd w:val="clear" w:color="auto" w:fill="00B0F0"/>
            <w:vAlign w:val="center"/>
          </w:tcPr>
          <w:p w:rsidR="004434F1" w:rsidRPr="004434F1" w:rsidRDefault="00CA647B" w:rsidP="00CA647B">
            <w:pPr>
              <w:pStyle w:val="NoSpacing"/>
              <w:jc w:val="center"/>
              <w:rPr>
                <w:sz w:val="20"/>
                <w:szCs w:val="22"/>
              </w:rPr>
            </w:pPr>
            <w:r>
              <w:rPr>
                <w:sz w:val="20"/>
                <w:szCs w:val="22"/>
              </w:rPr>
              <w:t>0</w:t>
            </w:r>
          </w:p>
        </w:tc>
        <w:tc>
          <w:tcPr>
            <w:tcW w:w="5670" w:type="dxa"/>
            <w:vAlign w:val="center"/>
          </w:tcPr>
          <w:p w:rsidR="004434F1" w:rsidRPr="004434F1" w:rsidRDefault="003E47D9" w:rsidP="003E47D9">
            <w:pPr>
              <w:pStyle w:val="NoSpacing"/>
              <w:jc w:val="left"/>
              <w:rPr>
                <w:sz w:val="20"/>
                <w:szCs w:val="22"/>
              </w:rPr>
            </w:pPr>
            <w:r>
              <w:rPr>
                <w:sz w:val="20"/>
                <w:szCs w:val="22"/>
              </w:rPr>
              <w:t>Prolonged (One Week to One Month or can be suspended, devolved, or deferred).</w:t>
            </w:r>
          </w:p>
        </w:tc>
        <w:tc>
          <w:tcPr>
            <w:tcW w:w="4140" w:type="dxa"/>
            <w:vMerge/>
            <w:shd w:val="clear" w:color="auto" w:fill="FFFFFF" w:themeFill="background1"/>
          </w:tcPr>
          <w:p w:rsidR="004434F1" w:rsidRPr="004434F1" w:rsidRDefault="004434F1" w:rsidP="00D45400">
            <w:pPr>
              <w:pStyle w:val="NoSpacing"/>
              <w:rPr>
                <w:sz w:val="20"/>
                <w:szCs w:val="22"/>
              </w:rPr>
            </w:pPr>
          </w:p>
        </w:tc>
      </w:tr>
    </w:tbl>
    <w:p w:rsidR="004434F1" w:rsidRDefault="004434F1" w:rsidP="00DC03F9">
      <w:pPr>
        <w:pStyle w:val="NoSpacing"/>
        <w:rPr>
          <w:szCs w:val="22"/>
          <w:highlight w:val="cyan"/>
        </w:rPr>
        <w:sectPr w:rsidR="004434F1" w:rsidSect="00A03F9A">
          <w:headerReference w:type="even" r:id="rId27"/>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Spec="center" w:tblpY="2017"/>
        <w:tblW w:w="5388" w:type="pct"/>
        <w:tblLayout w:type="fixed"/>
        <w:tblLook w:val="04A0" w:firstRow="1" w:lastRow="0" w:firstColumn="1" w:lastColumn="0" w:noHBand="0" w:noVBand="1"/>
      </w:tblPr>
      <w:tblGrid>
        <w:gridCol w:w="1610"/>
        <w:gridCol w:w="1945"/>
        <w:gridCol w:w="1326"/>
        <w:gridCol w:w="2833"/>
        <w:gridCol w:w="1769"/>
        <w:gridCol w:w="1415"/>
        <w:gridCol w:w="885"/>
        <w:gridCol w:w="1061"/>
        <w:gridCol w:w="1111"/>
      </w:tblGrid>
      <w:tr w:rsidR="00CA647B" w:rsidRPr="004434F1" w:rsidTr="00CA647B">
        <w:trPr>
          <w:trHeight w:val="177"/>
        </w:trPr>
        <w:tc>
          <w:tcPr>
            <w:tcW w:w="577" w:type="pct"/>
            <w:shd w:val="clear" w:color="auto" w:fill="000000" w:themeFill="text1"/>
            <w:vAlign w:val="center"/>
          </w:tcPr>
          <w:p w:rsidR="00CA647B" w:rsidRPr="004434F1" w:rsidRDefault="00CA647B" w:rsidP="00CA647B">
            <w:pPr>
              <w:pStyle w:val="NoSpacing"/>
              <w:jc w:val="center"/>
              <w:rPr>
                <w:b/>
              </w:rPr>
            </w:pPr>
            <w:r w:rsidRPr="004434F1">
              <w:rPr>
                <w:b/>
              </w:rPr>
              <w:lastRenderedPageBreak/>
              <w:t>Function</w:t>
            </w:r>
          </w:p>
        </w:tc>
        <w:tc>
          <w:tcPr>
            <w:tcW w:w="697" w:type="pct"/>
            <w:shd w:val="clear" w:color="auto" w:fill="000000" w:themeFill="text1"/>
            <w:vAlign w:val="center"/>
          </w:tcPr>
          <w:p w:rsidR="00CA647B" w:rsidRPr="004434F1" w:rsidRDefault="00CA647B" w:rsidP="00CA647B">
            <w:pPr>
              <w:pStyle w:val="NoSpacing"/>
              <w:jc w:val="center"/>
              <w:rPr>
                <w:b/>
              </w:rPr>
            </w:pPr>
            <w:r w:rsidRPr="004434F1">
              <w:rPr>
                <w:b/>
              </w:rPr>
              <w:t>Description including who is responsible for function</w:t>
            </w:r>
          </w:p>
        </w:tc>
        <w:tc>
          <w:tcPr>
            <w:tcW w:w="475" w:type="pct"/>
            <w:shd w:val="clear" w:color="auto" w:fill="000000" w:themeFill="text1"/>
            <w:vAlign w:val="center"/>
          </w:tcPr>
          <w:p w:rsidR="00CA647B" w:rsidRPr="004434F1" w:rsidRDefault="00CA647B" w:rsidP="00CA647B">
            <w:pPr>
              <w:pStyle w:val="NoSpacing"/>
              <w:jc w:val="center"/>
              <w:rPr>
                <w:b/>
              </w:rPr>
            </w:pPr>
            <w:r w:rsidRPr="004434F1">
              <w:rPr>
                <w:b/>
              </w:rPr>
              <w:t>Mission Function or Supporting Activity</w:t>
            </w:r>
          </w:p>
        </w:tc>
        <w:tc>
          <w:tcPr>
            <w:tcW w:w="1015" w:type="pct"/>
            <w:shd w:val="clear" w:color="auto" w:fill="000000" w:themeFill="text1"/>
            <w:vAlign w:val="center"/>
          </w:tcPr>
          <w:p w:rsidR="00CA647B" w:rsidRPr="004434F1" w:rsidRDefault="00CA647B" w:rsidP="00CA647B">
            <w:pPr>
              <w:pStyle w:val="NoSpacing"/>
              <w:jc w:val="center"/>
              <w:rPr>
                <w:b/>
              </w:rPr>
            </w:pPr>
            <w:r w:rsidRPr="004434F1">
              <w:rPr>
                <w:b/>
              </w:rPr>
              <w:t>Impacts if not Conducted</w:t>
            </w:r>
          </w:p>
        </w:tc>
        <w:tc>
          <w:tcPr>
            <w:tcW w:w="634" w:type="pct"/>
            <w:shd w:val="clear" w:color="auto" w:fill="000000" w:themeFill="text1"/>
            <w:vAlign w:val="center"/>
          </w:tcPr>
          <w:p w:rsidR="00CA647B" w:rsidRPr="004434F1" w:rsidRDefault="00CA647B" w:rsidP="00CA647B">
            <w:pPr>
              <w:pStyle w:val="NoSpacing"/>
              <w:jc w:val="center"/>
              <w:rPr>
                <w:b/>
              </w:rPr>
            </w:pPr>
            <w:r w:rsidRPr="004434F1">
              <w:rPr>
                <w:b/>
              </w:rPr>
              <w:t>Partners/</w:t>
            </w:r>
          </w:p>
          <w:p w:rsidR="00CA647B" w:rsidRPr="004434F1" w:rsidRDefault="00CA647B" w:rsidP="00CA647B">
            <w:pPr>
              <w:pStyle w:val="NoSpacing"/>
              <w:jc w:val="center"/>
              <w:rPr>
                <w:b/>
              </w:rPr>
            </w:pPr>
            <w:r w:rsidRPr="004434F1">
              <w:rPr>
                <w:b/>
              </w:rPr>
              <w:t>Inter-dependencies</w:t>
            </w:r>
          </w:p>
        </w:tc>
        <w:tc>
          <w:tcPr>
            <w:tcW w:w="507" w:type="pct"/>
            <w:shd w:val="clear" w:color="auto" w:fill="000000" w:themeFill="text1"/>
            <w:vAlign w:val="center"/>
          </w:tcPr>
          <w:p w:rsidR="00CA647B" w:rsidRPr="004434F1" w:rsidRDefault="00CA647B" w:rsidP="00CA647B">
            <w:pPr>
              <w:pStyle w:val="NoSpacing"/>
              <w:jc w:val="center"/>
              <w:rPr>
                <w:b/>
              </w:rPr>
            </w:pPr>
            <w:r w:rsidRPr="004434F1">
              <w:rPr>
                <w:b/>
              </w:rPr>
              <w:t>Resources Required for Function</w:t>
            </w:r>
          </w:p>
        </w:tc>
        <w:tc>
          <w:tcPr>
            <w:tcW w:w="317" w:type="pct"/>
            <w:shd w:val="clear" w:color="auto" w:fill="000000" w:themeFill="text1"/>
            <w:vAlign w:val="center"/>
          </w:tcPr>
          <w:p w:rsidR="00CA647B" w:rsidRPr="004434F1" w:rsidRDefault="00CA647B" w:rsidP="00CA647B">
            <w:pPr>
              <w:pStyle w:val="NoSpacing"/>
              <w:jc w:val="center"/>
              <w:rPr>
                <w:b/>
              </w:rPr>
            </w:pPr>
            <w:r w:rsidRPr="004434F1">
              <w:rPr>
                <w:b/>
              </w:rPr>
              <w:t>Impact Score</w:t>
            </w:r>
          </w:p>
        </w:tc>
        <w:tc>
          <w:tcPr>
            <w:tcW w:w="380" w:type="pct"/>
            <w:shd w:val="clear" w:color="auto" w:fill="000000" w:themeFill="text1"/>
            <w:vAlign w:val="center"/>
          </w:tcPr>
          <w:p w:rsidR="00CA647B" w:rsidRPr="004434F1" w:rsidRDefault="00CA647B" w:rsidP="00CA647B">
            <w:pPr>
              <w:pStyle w:val="NoSpacing"/>
              <w:jc w:val="center"/>
              <w:rPr>
                <w:b/>
              </w:rPr>
            </w:pPr>
            <w:r w:rsidRPr="004434F1">
              <w:rPr>
                <w:b/>
              </w:rPr>
              <w:t>Recovery Score</w:t>
            </w:r>
          </w:p>
          <w:p w:rsidR="00CA647B" w:rsidRPr="004434F1" w:rsidRDefault="00CA647B" w:rsidP="00CA647B">
            <w:pPr>
              <w:pStyle w:val="NoSpacing"/>
              <w:jc w:val="center"/>
              <w:rPr>
                <w:b/>
              </w:rPr>
            </w:pPr>
          </w:p>
        </w:tc>
        <w:tc>
          <w:tcPr>
            <w:tcW w:w="398" w:type="pct"/>
            <w:shd w:val="clear" w:color="auto" w:fill="000000" w:themeFill="text1"/>
            <w:vAlign w:val="center"/>
          </w:tcPr>
          <w:p w:rsidR="00CA647B" w:rsidRPr="004434F1" w:rsidRDefault="00CA647B" w:rsidP="00CA647B">
            <w:pPr>
              <w:pStyle w:val="NoSpacing"/>
              <w:jc w:val="center"/>
              <w:rPr>
                <w:b/>
              </w:rPr>
            </w:pPr>
            <w:r w:rsidRPr="004434F1">
              <w:rPr>
                <w:b/>
              </w:rPr>
              <w:t>Impact Score</w:t>
            </w:r>
          </w:p>
          <w:p w:rsidR="00CA647B" w:rsidRPr="004434F1" w:rsidRDefault="00CA647B" w:rsidP="00CA647B">
            <w:pPr>
              <w:pStyle w:val="NoSpacing"/>
              <w:jc w:val="center"/>
              <w:rPr>
                <w:b/>
              </w:rPr>
            </w:pPr>
            <w:r w:rsidRPr="004434F1">
              <w:rPr>
                <w:b/>
              </w:rPr>
              <w:t>X</w:t>
            </w:r>
          </w:p>
          <w:p w:rsidR="00CA647B" w:rsidRPr="004434F1" w:rsidRDefault="00CA647B" w:rsidP="00CA647B">
            <w:pPr>
              <w:pStyle w:val="NoSpacing"/>
              <w:jc w:val="center"/>
              <w:rPr>
                <w:b/>
              </w:rPr>
            </w:pPr>
            <w:r w:rsidRPr="004434F1">
              <w:rPr>
                <w:b/>
              </w:rPr>
              <w:t>Recovery Score</w:t>
            </w:r>
          </w:p>
        </w:tc>
      </w:tr>
      <w:tr w:rsidR="00CA647B" w:rsidRPr="004434F1" w:rsidTr="00CA647B">
        <w:trPr>
          <w:trHeight w:val="167"/>
        </w:trPr>
        <w:tc>
          <w:tcPr>
            <w:tcW w:w="577" w:type="pct"/>
            <w:vAlign w:val="center"/>
          </w:tcPr>
          <w:p w:rsidR="00CA647B" w:rsidRPr="004434F1" w:rsidRDefault="00CA647B" w:rsidP="00CA647B">
            <w:pPr>
              <w:pStyle w:val="NoSpacing"/>
              <w:jc w:val="center"/>
              <w:rPr>
                <w:color w:val="FF0000"/>
                <w:sz w:val="20"/>
              </w:rPr>
            </w:pPr>
            <w:r w:rsidRPr="004434F1">
              <w:rPr>
                <w:color w:val="FF0000"/>
                <w:sz w:val="20"/>
              </w:rPr>
              <w:t>EXAMPLE</w:t>
            </w:r>
          </w:p>
          <w:p w:rsidR="00CA647B" w:rsidRPr="004434F1" w:rsidRDefault="00CA647B" w:rsidP="00CA647B">
            <w:pPr>
              <w:pStyle w:val="NoSpacing"/>
              <w:jc w:val="center"/>
              <w:rPr>
                <w:color w:val="FF0000"/>
                <w:sz w:val="20"/>
              </w:rPr>
            </w:pPr>
            <w:r w:rsidRPr="004434F1">
              <w:rPr>
                <w:color w:val="FF0000"/>
                <w:sz w:val="20"/>
              </w:rPr>
              <w:t>Communications</w:t>
            </w:r>
          </w:p>
        </w:tc>
        <w:tc>
          <w:tcPr>
            <w:tcW w:w="697" w:type="pct"/>
            <w:vAlign w:val="center"/>
          </w:tcPr>
          <w:p w:rsidR="00CA647B" w:rsidRPr="004434F1" w:rsidRDefault="00CA647B" w:rsidP="00CA647B">
            <w:pPr>
              <w:pStyle w:val="NoSpacing"/>
              <w:jc w:val="center"/>
              <w:rPr>
                <w:color w:val="FF0000"/>
                <w:sz w:val="20"/>
              </w:rPr>
            </w:pPr>
            <w:r w:rsidRPr="004434F1">
              <w:rPr>
                <w:color w:val="FF0000"/>
                <w:sz w:val="20"/>
              </w:rPr>
              <w:t>Communication via telephone, email, in person with local, state, federal and licensee partners by all section members.</w:t>
            </w:r>
          </w:p>
        </w:tc>
        <w:tc>
          <w:tcPr>
            <w:tcW w:w="475" w:type="pct"/>
            <w:vAlign w:val="center"/>
          </w:tcPr>
          <w:p w:rsidR="00CA647B" w:rsidRPr="004434F1" w:rsidRDefault="00CA647B" w:rsidP="00CA647B">
            <w:pPr>
              <w:pStyle w:val="NoSpacing"/>
              <w:jc w:val="center"/>
              <w:rPr>
                <w:color w:val="FF0000"/>
                <w:sz w:val="20"/>
              </w:rPr>
            </w:pPr>
            <w:r w:rsidRPr="004434F1">
              <w:rPr>
                <w:color w:val="FF0000"/>
                <w:sz w:val="20"/>
              </w:rPr>
              <w:t>Supporting Activity</w:t>
            </w:r>
          </w:p>
        </w:tc>
        <w:tc>
          <w:tcPr>
            <w:tcW w:w="1015" w:type="pct"/>
            <w:vAlign w:val="center"/>
          </w:tcPr>
          <w:p w:rsidR="00CA647B" w:rsidRPr="004434F1" w:rsidRDefault="00CA647B" w:rsidP="00CA647B">
            <w:pPr>
              <w:pStyle w:val="NoSpacing"/>
              <w:jc w:val="center"/>
              <w:rPr>
                <w:color w:val="FF0000"/>
                <w:sz w:val="20"/>
              </w:rPr>
            </w:pPr>
            <w:r w:rsidRPr="004434F1">
              <w:rPr>
                <w:color w:val="FF0000"/>
                <w:sz w:val="20"/>
              </w:rPr>
              <w:t>Information not being communicated to necessary stakeholders could lead to issues both during and after the event.  Compromise public safety</w:t>
            </w:r>
          </w:p>
        </w:tc>
        <w:tc>
          <w:tcPr>
            <w:tcW w:w="634" w:type="pct"/>
            <w:vAlign w:val="center"/>
          </w:tcPr>
          <w:p w:rsidR="00CA647B" w:rsidRPr="004434F1" w:rsidRDefault="00CA647B" w:rsidP="00CA647B">
            <w:pPr>
              <w:pStyle w:val="NoSpacing"/>
              <w:jc w:val="center"/>
              <w:rPr>
                <w:color w:val="FF0000"/>
                <w:sz w:val="20"/>
              </w:rPr>
            </w:pPr>
            <w:r w:rsidRPr="004434F1">
              <w:rPr>
                <w:color w:val="FF0000"/>
                <w:sz w:val="20"/>
              </w:rPr>
              <w:t>Local, state, federal and licensee partners</w:t>
            </w:r>
          </w:p>
        </w:tc>
        <w:tc>
          <w:tcPr>
            <w:tcW w:w="507" w:type="pct"/>
            <w:vAlign w:val="center"/>
          </w:tcPr>
          <w:p w:rsidR="00CA647B" w:rsidRPr="004434F1" w:rsidRDefault="00CA647B" w:rsidP="00CA647B">
            <w:pPr>
              <w:pStyle w:val="NoSpacing"/>
              <w:jc w:val="center"/>
              <w:rPr>
                <w:color w:val="FF0000"/>
                <w:sz w:val="20"/>
              </w:rPr>
            </w:pPr>
            <w:r w:rsidRPr="004434F1">
              <w:rPr>
                <w:color w:val="FF0000"/>
                <w:sz w:val="20"/>
              </w:rPr>
              <w:t>Computer, internet, S:/ drive, email, telephone</w:t>
            </w:r>
          </w:p>
        </w:tc>
        <w:tc>
          <w:tcPr>
            <w:tcW w:w="317" w:type="pct"/>
            <w:vAlign w:val="center"/>
          </w:tcPr>
          <w:p w:rsidR="00CA647B" w:rsidRPr="004434F1" w:rsidRDefault="00CA647B" w:rsidP="00CA647B">
            <w:pPr>
              <w:pStyle w:val="NoSpacing"/>
              <w:jc w:val="center"/>
              <w:rPr>
                <w:color w:val="FF0000"/>
                <w:sz w:val="20"/>
              </w:rPr>
            </w:pPr>
            <w:r w:rsidRPr="004434F1">
              <w:rPr>
                <w:color w:val="FF0000"/>
                <w:sz w:val="20"/>
              </w:rPr>
              <w:t>3</w:t>
            </w:r>
          </w:p>
        </w:tc>
        <w:tc>
          <w:tcPr>
            <w:tcW w:w="380" w:type="pct"/>
            <w:vAlign w:val="center"/>
          </w:tcPr>
          <w:p w:rsidR="00CA647B" w:rsidRPr="004434F1" w:rsidRDefault="00CA647B" w:rsidP="00CA647B">
            <w:pPr>
              <w:pStyle w:val="NoSpacing"/>
              <w:jc w:val="center"/>
              <w:rPr>
                <w:color w:val="FF0000"/>
                <w:sz w:val="20"/>
              </w:rPr>
            </w:pPr>
            <w:r w:rsidRPr="004434F1">
              <w:rPr>
                <w:color w:val="FF0000"/>
                <w:sz w:val="20"/>
              </w:rPr>
              <w:t>3</w:t>
            </w:r>
          </w:p>
        </w:tc>
        <w:tc>
          <w:tcPr>
            <w:tcW w:w="398" w:type="pct"/>
            <w:vAlign w:val="center"/>
          </w:tcPr>
          <w:p w:rsidR="00CA647B" w:rsidRPr="004434F1" w:rsidRDefault="00CA647B" w:rsidP="00CA647B">
            <w:pPr>
              <w:pStyle w:val="NoSpacing"/>
              <w:jc w:val="center"/>
              <w:rPr>
                <w:b/>
                <w:color w:val="FF0000"/>
                <w:sz w:val="24"/>
              </w:rPr>
            </w:pPr>
            <w:r w:rsidRPr="004434F1">
              <w:rPr>
                <w:b/>
                <w:color w:val="FF0000"/>
                <w:sz w:val="24"/>
              </w:rPr>
              <w:t>9</w:t>
            </w:r>
          </w:p>
        </w:tc>
      </w:tr>
      <w:tr w:rsidR="00CA647B" w:rsidRPr="004434F1" w:rsidTr="00CA647B">
        <w:trPr>
          <w:trHeight w:val="167"/>
        </w:trPr>
        <w:tc>
          <w:tcPr>
            <w:tcW w:w="577" w:type="pct"/>
            <w:vAlign w:val="center"/>
          </w:tcPr>
          <w:p w:rsidR="00CA647B" w:rsidRPr="004434F1" w:rsidRDefault="00CA647B" w:rsidP="00CA647B">
            <w:pPr>
              <w:pStyle w:val="NoSpacing"/>
              <w:jc w:val="center"/>
              <w:rPr>
                <w:color w:val="FF0000"/>
                <w:sz w:val="20"/>
              </w:rPr>
            </w:pPr>
            <w:r w:rsidRPr="004434F1">
              <w:rPr>
                <w:color w:val="FF0000"/>
                <w:sz w:val="20"/>
              </w:rPr>
              <w:t>EXAMPLE</w:t>
            </w:r>
          </w:p>
          <w:p w:rsidR="00CA647B" w:rsidRPr="004434F1" w:rsidRDefault="00CA647B" w:rsidP="00CA647B">
            <w:pPr>
              <w:pStyle w:val="NoSpacing"/>
              <w:jc w:val="center"/>
              <w:rPr>
                <w:color w:val="FF0000"/>
                <w:sz w:val="20"/>
              </w:rPr>
            </w:pPr>
            <w:r w:rsidRPr="004434F1">
              <w:rPr>
                <w:color w:val="FF0000"/>
                <w:sz w:val="20"/>
              </w:rPr>
              <w:t xml:space="preserve">Ensuring the ongoing preparedness of the </w:t>
            </w:r>
            <w:r w:rsidRPr="004434F1">
              <w:rPr>
                <w:color w:val="FF0000"/>
                <w:sz w:val="20"/>
                <w:highlight w:val="cyan"/>
              </w:rPr>
              <w:t>entity</w:t>
            </w:r>
          </w:p>
        </w:tc>
        <w:tc>
          <w:tcPr>
            <w:tcW w:w="697" w:type="pct"/>
            <w:vAlign w:val="center"/>
          </w:tcPr>
          <w:p w:rsidR="00CA647B" w:rsidRPr="004434F1" w:rsidRDefault="00CA647B" w:rsidP="00CA647B">
            <w:pPr>
              <w:pStyle w:val="NoSpacing"/>
              <w:jc w:val="center"/>
              <w:rPr>
                <w:color w:val="FF0000"/>
                <w:sz w:val="20"/>
              </w:rPr>
            </w:pPr>
            <w:r w:rsidRPr="004434F1">
              <w:rPr>
                <w:color w:val="FF0000"/>
                <w:sz w:val="20"/>
              </w:rPr>
              <w:t xml:space="preserve">The full entity is responsible for the emergency planning, preparedness and training for </w:t>
            </w:r>
            <w:r w:rsidRPr="004434F1">
              <w:rPr>
                <w:color w:val="FF0000"/>
                <w:sz w:val="20"/>
                <w:highlight w:val="cyan"/>
              </w:rPr>
              <w:t>entity</w:t>
            </w:r>
            <w:r w:rsidRPr="004434F1">
              <w:rPr>
                <w:color w:val="FF0000"/>
                <w:sz w:val="20"/>
              </w:rPr>
              <w:t>.</w:t>
            </w:r>
          </w:p>
        </w:tc>
        <w:tc>
          <w:tcPr>
            <w:tcW w:w="475" w:type="pct"/>
            <w:vAlign w:val="center"/>
          </w:tcPr>
          <w:p w:rsidR="00CA647B" w:rsidRPr="004434F1" w:rsidRDefault="00CA647B" w:rsidP="00CA647B">
            <w:pPr>
              <w:pStyle w:val="NoSpacing"/>
              <w:jc w:val="center"/>
              <w:rPr>
                <w:color w:val="FF0000"/>
                <w:sz w:val="20"/>
              </w:rPr>
            </w:pPr>
          </w:p>
          <w:p w:rsidR="00CA647B" w:rsidRPr="004434F1" w:rsidRDefault="00CA647B" w:rsidP="00CA647B">
            <w:pPr>
              <w:pStyle w:val="NoSpacing"/>
              <w:jc w:val="center"/>
              <w:rPr>
                <w:color w:val="FF0000"/>
                <w:sz w:val="20"/>
              </w:rPr>
            </w:pPr>
            <w:r w:rsidRPr="004434F1">
              <w:rPr>
                <w:color w:val="FF0000"/>
                <w:sz w:val="20"/>
              </w:rPr>
              <w:t>Mission Function</w:t>
            </w:r>
          </w:p>
        </w:tc>
        <w:tc>
          <w:tcPr>
            <w:tcW w:w="1015" w:type="pct"/>
            <w:vAlign w:val="center"/>
          </w:tcPr>
          <w:p w:rsidR="00CA647B" w:rsidRPr="004434F1" w:rsidRDefault="00CA647B" w:rsidP="00CA647B">
            <w:pPr>
              <w:pStyle w:val="NoSpacing"/>
              <w:jc w:val="center"/>
              <w:rPr>
                <w:color w:val="FF0000"/>
                <w:sz w:val="20"/>
              </w:rPr>
            </w:pPr>
            <w:r w:rsidRPr="004434F1">
              <w:rPr>
                <w:color w:val="FF0000"/>
                <w:sz w:val="20"/>
              </w:rPr>
              <w:t xml:space="preserve">Stakeholders will not have the most up-to-date training on procedures, tasks or equipment.  Potential issues regarding public safety and reasonable assurance – jeopardize </w:t>
            </w:r>
            <w:r w:rsidRPr="004434F1">
              <w:rPr>
                <w:color w:val="FF0000"/>
                <w:sz w:val="20"/>
                <w:highlight w:val="cyan"/>
              </w:rPr>
              <w:t>entity</w:t>
            </w:r>
            <w:r w:rsidRPr="004434F1">
              <w:rPr>
                <w:color w:val="FF0000"/>
                <w:sz w:val="20"/>
              </w:rPr>
              <w:t xml:space="preserve"> funding.</w:t>
            </w:r>
          </w:p>
        </w:tc>
        <w:tc>
          <w:tcPr>
            <w:tcW w:w="634" w:type="pct"/>
            <w:vAlign w:val="center"/>
          </w:tcPr>
          <w:p w:rsidR="00CA647B" w:rsidRPr="004434F1" w:rsidRDefault="00CA647B" w:rsidP="00CA647B">
            <w:pPr>
              <w:pStyle w:val="NoSpacing"/>
              <w:jc w:val="center"/>
              <w:rPr>
                <w:color w:val="FF0000"/>
                <w:sz w:val="20"/>
              </w:rPr>
            </w:pPr>
            <w:r w:rsidRPr="004434F1">
              <w:rPr>
                <w:color w:val="FF0000"/>
                <w:sz w:val="20"/>
              </w:rPr>
              <w:t>Entire entity Response Organization, licensee, neighboring states, federal agencies.</w:t>
            </w:r>
          </w:p>
        </w:tc>
        <w:tc>
          <w:tcPr>
            <w:tcW w:w="507" w:type="pct"/>
            <w:vAlign w:val="center"/>
          </w:tcPr>
          <w:p w:rsidR="00CA647B" w:rsidRPr="004434F1" w:rsidRDefault="00CA647B" w:rsidP="00CA647B">
            <w:pPr>
              <w:pStyle w:val="NoSpacing"/>
              <w:jc w:val="center"/>
              <w:rPr>
                <w:color w:val="FF0000"/>
                <w:sz w:val="20"/>
              </w:rPr>
            </w:pPr>
            <w:r w:rsidRPr="004434F1">
              <w:rPr>
                <w:color w:val="FF0000"/>
                <w:sz w:val="20"/>
              </w:rPr>
              <w:t>Computer, internet, S:/ drive, email, telephone.</w:t>
            </w:r>
          </w:p>
        </w:tc>
        <w:tc>
          <w:tcPr>
            <w:tcW w:w="317" w:type="pct"/>
            <w:vAlign w:val="center"/>
          </w:tcPr>
          <w:p w:rsidR="00CA647B" w:rsidRPr="004434F1" w:rsidRDefault="00CA647B" w:rsidP="00CA647B">
            <w:pPr>
              <w:pStyle w:val="NoSpacing"/>
              <w:jc w:val="center"/>
              <w:rPr>
                <w:color w:val="FF0000"/>
                <w:sz w:val="20"/>
              </w:rPr>
            </w:pPr>
            <w:r w:rsidRPr="004434F1">
              <w:rPr>
                <w:color w:val="FF0000"/>
                <w:sz w:val="20"/>
              </w:rPr>
              <w:t>3</w:t>
            </w:r>
          </w:p>
        </w:tc>
        <w:tc>
          <w:tcPr>
            <w:tcW w:w="380" w:type="pct"/>
            <w:vAlign w:val="center"/>
          </w:tcPr>
          <w:p w:rsidR="00CA647B" w:rsidRPr="004434F1" w:rsidRDefault="00CA647B" w:rsidP="00CA647B">
            <w:pPr>
              <w:pStyle w:val="NoSpacing"/>
              <w:jc w:val="center"/>
              <w:rPr>
                <w:color w:val="FF0000"/>
                <w:sz w:val="20"/>
              </w:rPr>
            </w:pPr>
            <w:r w:rsidRPr="004434F1">
              <w:rPr>
                <w:color w:val="FF0000"/>
                <w:sz w:val="20"/>
              </w:rPr>
              <w:t>2</w:t>
            </w:r>
          </w:p>
        </w:tc>
        <w:tc>
          <w:tcPr>
            <w:tcW w:w="398" w:type="pct"/>
            <w:vAlign w:val="center"/>
          </w:tcPr>
          <w:p w:rsidR="00CA647B" w:rsidRPr="004434F1" w:rsidRDefault="00CA647B" w:rsidP="00CA647B">
            <w:pPr>
              <w:pStyle w:val="NoSpacing"/>
              <w:jc w:val="center"/>
              <w:rPr>
                <w:b/>
                <w:color w:val="FF0000"/>
                <w:sz w:val="24"/>
              </w:rPr>
            </w:pPr>
            <w:r w:rsidRPr="004434F1">
              <w:rPr>
                <w:b/>
                <w:color w:val="FF0000"/>
                <w:sz w:val="24"/>
              </w:rPr>
              <w:t>6</w:t>
            </w: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D45400">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r w:rsidR="00CA647B" w:rsidRPr="004434F1" w:rsidTr="00CA647B">
        <w:trPr>
          <w:trHeight w:val="167"/>
        </w:trPr>
        <w:tc>
          <w:tcPr>
            <w:tcW w:w="577" w:type="pct"/>
            <w:vAlign w:val="center"/>
          </w:tcPr>
          <w:p w:rsidR="00CA647B" w:rsidRPr="004434F1" w:rsidRDefault="00CA647B" w:rsidP="00CA647B">
            <w:pPr>
              <w:pStyle w:val="NoSpacing"/>
            </w:pPr>
          </w:p>
        </w:tc>
        <w:tc>
          <w:tcPr>
            <w:tcW w:w="697" w:type="pct"/>
            <w:vAlign w:val="center"/>
          </w:tcPr>
          <w:p w:rsidR="00CA647B" w:rsidRPr="004434F1" w:rsidRDefault="00CA647B" w:rsidP="00CA647B">
            <w:pPr>
              <w:pStyle w:val="NoSpacing"/>
            </w:pPr>
          </w:p>
        </w:tc>
        <w:tc>
          <w:tcPr>
            <w:tcW w:w="475" w:type="pct"/>
            <w:vAlign w:val="center"/>
          </w:tcPr>
          <w:p w:rsidR="00CA647B" w:rsidRPr="004434F1" w:rsidRDefault="00CA647B" w:rsidP="00CA647B">
            <w:pPr>
              <w:pStyle w:val="NoSpacing"/>
            </w:pPr>
          </w:p>
        </w:tc>
        <w:tc>
          <w:tcPr>
            <w:tcW w:w="1015" w:type="pct"/>
            <w:vAlign w:val="center"/>
          </w:tcPr>
          <w:p w:rsidR="00CA647B" w:rsidRPr="004434F1" w:rsidRDefault="00CA647B" w:rsidP="00CA647B">
            <w:pPr>
              <w:pStyle w:val="NoSpacing"/>
            </w:pPr>
          </w:p>
        </w:tc>
        <w:tc>
          <w:tcPr>
            <w:tcW w:w="634" w:type="pct"/>
          </w:tcPr>
          <w:p w:rsidR="00CA647B" w:rsidRPr="004434F1" w:rsidRDefault="00CA647B" w:rsidP="00CA647B">
            <w:pPr>
              <w:pStyle w:val="NoSpacing"/>
            </w:pPr>
          </w:p>
        </w:tc>
        <w:tc>
          <w:tcPr>
            <w:tcW w:w="507" w:type="pct"/>
          </w:tcPr>
          <w:p w:rsidR="00CA647B" w:rsidRPr="004434F1" w:rsidRDefault="00CA647B" w:rsidP="00CA647B">
            <w:pPr>
              <w:pStyle w:val="NoSpacing"/>
            </w:pPr>
          </w:p>
        </w:tc>
        <w:tc>
          <w:tcPr>
            <w:tcW w:w="317" w:type="pct"/>
            <w:vAlign w:val="center"/>
          </w:tcPr>
          <w:p w:rsidR="00CA647B" w:rsidRPr="004434F1" w:rsidRDefault="00CA647B" w:rsidP="00CA647B">
            <w:pPr>
              <w:pStyle w:val="NoSpacing"/>
            </w:pPr>
          </w:p>
        </w:tc>
        <w:tc>
          <w:tcPr>
            <w:tcW w:w="380" w:type="pct"/>
            <w:vAlign w:val="center"/>
          </w:tcPr>
          <w:p w:rsidR="00CA647B" w:rsidRPr="004434F1" w:rsidRDefault="00CA647B" w:rsidP="00CA647B">
            <w:pPr>
              <w:pStyle w:val="NoSpacing"/>
            </w:pPr>
          </w:p>
        </w:tc>
        <w:tc>
          <w:tcPr>
            <w:tcW w:w="398" w:type="pct"/>
            <w:vAlign w:val="center"/>
          </w:tcPr>
          <w:p w:rsidR="00CA647B" w:rsidRPr="004434F1" w:rsidRDefault="00CA647B" w:rsidP="00CA647B">
            <w:pPr>
              <w:pStyle w:val="NoSpacing"/>
            </w:pPr>
          </w:p>
        </w:tc>
      </w:tr>
    </w:tbl>
    <w:p w:rsidR="004434F1" w:rsidRDefault="004434F1" w:rsidP="0073754C">
      <w:pPr>
        <w:pStyle w:val="NoSpacing"/>
      </w:pPr>
      <w:r w:rsidRPr="004434F1">
        <w:rPr>
          <w:highlight w:val="cyan"/>
        </w:rPr>
        <w:t>Entity</w:t>
      </w:r>
      <w:r>
        <w:t xml:space="preserve"> has completed the MEF/ESA process as identified in Continuity Guidance Circular 2 (CGC 2) to identify the functions that </w:t>
      </w:r>
      <w:r w:rsidRPr="004434F1">
        <w:rPr>
          <w:highlight w:val="cyan"/>
        </w:rPr>
        <w:t>Entity</w:t>
      </w:r>
      <w:r>
        <w:t xml:space="preserve"> must continue following a disruption.</w:t>
      </w:r>
      <w:r w:rsidR="00CA647B">
        <w:t xml:space="preserve"> Candidate MEF and ESA worksheet:</w:t>
      </w:r>
    </w:p>
    <w:p w:rsidR="004434F1" w:rsidRPr="004434F1" w:rsidRDefault="004434F1" w:rsidP="0073754C">
      <w:pPr>
        <w:pStyle w:val="NoSpacing"/>
        <w:rPr>
          <w:color w:val="FF0000"/>
          <w:sz w:val="24"/>
        </w:rPr>
      </w:pPr>
      <w:r w:rsidRPr="004434F1">
        <w:rPr>
          <w:color w:val="FF0000"/>
          <w:sz w:val="24"/>
        </w:rPr>
        <w:t>(Insert as many lines as necessary for functions)</w:t>
      </w:r>
    </w:p>
    <w:p w:rsidR="00CA647B" w:rsidRDefault="00CA647B" w:rsidP="00CA647B">
      <w:pPr>
        <w:pStyle w:val="NoSpacing"/>
        <w:sectPr w:rsidR="00CA647B" w:rsidSect="004434F1">
          <w:pgSz w:w="15840" w:h="12240" w:orient="landscape"/>
          <w:pgMar w:top="1440" w:right="1440" w:bottom="1440" w:left="1440" w:header="720" w:footer="720" w:gutter="0"/>
          <w:cols w:space="720"/>
          <w:titlePg/>
          <w:docGrid w:linePitch="360"/>
        </w:sectPr>
      </w:pPr>
    </w:p>
    <w:p w:rsidR="004434F1" w:rsidRDefault="00081F1D" w:rsidP="00CA647B">
      <w:pPr>
        <w:pStyle w:val="NoSpacing"/>
      </w:pPr>
      <w:r>
        <w:rPr>
          <w:highlight w:val="cyan"/>
        </w:rPr>
        <w:lastRenderedPageBreak/>
        <w:t xml:space="preserve">Entity </w:t>
      </w:r>
      <w:r w:rsidRPr="00081F1D">
        <w:rPr>
          <w:highlight w:val="cyan"/>
        </w:rPr>
        <w:t>Leadership</w:t>
      </w:r>
      <w:r w:rsidR="00CA647B">
        <w:t xml:space="preserve"> reviewed the Candidate MEFs and ESAs and approved the following </w:t>
      </w:r>
      <w:r w:rsidR="00CA647B" w:rsidRPr="00CA647B">
        <w:rPr>
          <w:highlight w:val="cyan"/>
        </w:rPr>
        <w:t>Entity</w:t>
      </w:r>
      <w:r w:rsidR="00CA647B">
        <w:t xml:space="preserve"> Functions as MEFs and </w:t>
      </w:r>
      <w:r>
        <w:t>ESAs that</w:t>
      </w:r>
      <w:r w:rsidR="00CA647B">
        <w:t xml:space="preserve"> cannot be interrupted for the purposes of this plan:</w:t>
      </w:r>
    </w:p>
    <w:p w:rsidR="00CA647B" w:rsidRPr="00863101" w:rsidRDefault="00CA647B" w:rsidP="00CA647B">
      <w:pPr>
        <w:pStyle w:val="NoSpacing"/>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828"/>
        <w:gridCol w:w="1257"/>
      </w:tblGrid>
      <w:tr w:rsidR="00CA647B" w:rsidRPr="008D711B" w:rsidTr="00D45400">
        <w:trPr>
          <w:trHeight w:val="70"/>
          <w:tblHeader/>
        </w:trPr>
        <w:tc>
          <w:tcPr>
            <w:tcW w:w="1280"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Pr="008D711B" w:rsidRDefault="00CA647B" w:rsidP="00D45400">
            <w:pPr>
              <w:pStyle w:val="NoSpacing"/>
              <w:tabs>
                <w:tab w:val="left" w:pos="6351"/>
              </w:tabs>
              <w:jc w:val="center"/>
              <w:rPr>
                <w:b/>
                <w:bCs/>
                <w:color w:val="FFFFFF" w:themeColor="background1"/>
              </w:rPr>
            </w:pPr>
            <w:r>
              <w:rPr>
                <w:b/>
                <w:bCs/>
                <w:color w:val="FFFFFF" w:themeColor="background1"/>
              </w:rPr>
              <w:t>Priority</w:t>
            </w:r>
          </w:p>
        </w:tc>
        <w:tc>
          <w:tcPr>
            <w:tcW w:w="7828"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Pr="008D711B" w:rsidRDefault="00CA647B" w:rsidP="00D45400">
            <w:pPr>
              <w:pStyle w:val="NoSpacing"/>
              <w:tabs>
                <w:tab w:val="left" w:pos="6351"/>
              </w:tabs>
              <w:jc w:val="center"/>
              <w:rPr>
                <w:b/>
                <w:bCs/>
                <w:color w:val="FFFFFF" w:themeColor="background1"/>
              </w:rPr>
            </w:pPr>
            <w:r>
              <w:rPr>
                <w:b/>
                <w:bCs/>
                <w:color w:val="FFFFFF" w:themeColor="background1"/>
              </w:rPr>
              <w:t>Mission Essential Function</w:t>
            </w:r>
          </w:p>
        </w:tc>
        <w:tc>
          <w:tcPr>
            <w:tcW w:w="1257"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Default="00CA647B" w:rsidP="00D45400">
            <w:pPr>
              <w:pStyle w:val="NoSpacing"/>
              <w:tabs>
                <w:tab w:val="left" w:pos="6351"/>
              </w:tabs>
              <w:jc w:val="center"/>
              <w:rPr>
                <w:b/>
                <w:bCs/>
                <w:color w:val="FFFFFF" w:themeColor="background1"/>
              </w:rPr>
            </w:pPr>
            <w:r>
              <w:rPr>
                <w:b/>
                <w:bCs/>
                <w:color w:val="FFFFFF" w:themeColor="background1"/>
              </w:rPr>
              <w:t>RTO</w:t>
            </w:r>
          </w:p>
        </w:tc>
      </w:tr>
      <w:tr w:rsidR="00CA647B" w:rsidRPr="008D711B" w:rsidTr="00D45400">
        <w:trPr>
          <w:trHeight w:val="296"/>
        </w:trPr>
        <w:tc>
          <w:tcPr>
            <w:tcW w:w="1280" w:type="dxa"/>
            <w:tcBorders>
              <w:top w:val="single" w:sz="4" w:space="0" w:color="auto"/>
            </w:tcBorders>
          </w:tcPr>
          <w:p w:rsidR="00CA647B" w:rsidRPr="000660B7" w:rsidRDefault="00CA647B" w:rsidP="00D45400">
            <w:pPr>
              <w:pStyle w:val="NoSpacing"/>
              <w:rPr>
                <w:color w:val="FF0000"/>
              </w:rPr>
            </w:pPr>
            <w:r>
              <w:rPr>
                <w:color w:val="FF0000"/>
              </w:rPr>
              <w:t>[priority #]</w:t>
            </w:r>
          </w:p>
        </w:tc>
        <w:tc>
          <w:tcPr>
            <w:tcW w:w="7828" w:type="dxa"/>
            <w:tcBorders>
              <w:top w:val="single" w:sz="4" w:space="0" w:color="auto"/>
            </w:tcBorders>
          </w:tcPr>
          <w:p w:rsidR="00CA647B" w:rsidRPr="000660B7" w:rsidRDefault="00CA647B" w:rsidP="00D45400">
            <w:pPr>
              <w:pStyle w:val="NoSpacing"/>
              <w:jc w:val="center"/>
              <w:rPr>
                <w:color w:val="FF0000"/>
              </w:rPr>
            </w:pPr>
            <w:r>
              <w:rPr>
                <w:color w:val="FF0000"/>
              </w:rPr>
              <w:t>[list function]</w:t>
            </w:r>
          </w:p>
        </w:tc>
        <w:tc>
          <w:tcPr>
            <w:tcW w:w="1257" w:type="dxa"/>
            <w:tcBorders>
              <w:top w:val="single" w:sz="4" w:space="0" w:color="auto"/>
            </w:tcBorders>
          </w:tcPr>
          <w:p w:rsidR="00CA647B" w:rsidRDefault="00CA647B" w:rsidP="00D45400">
            <w:pPr>
              <w:pStyle w:val="NoSpacing"/>
              <w:jc w:val="center"/>
              <w:rPr>
                <w:color w:val="FF0000"/>
              </w:rPr>
            </w:pPr>
            <w:r>
              <w:rPr>
                <w:color w:val="FF0000"/>
              </w:rPr>
              <w:t>[List RTO]</w:t>
            </w:r>
          </w:p>
        </w:tc>
      </w:tr>
      <w:tr w:rsidR="00CA647B" w:rsidRPr="008D711B" w:rsidTr="00D45400">
        <w:trPr>
          <w:trHeight w:val="70"/>
        </w:trPr>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bl>
    <w:p w:rsidR="00CA647B" w:rsidRPr="004B65FD" w:rsidRDefault="00DD45D0" w:rsidP="00CA647B">
      <w:pPr>
        <w:pStyle w:val="NoSpacing"/>
        <w:rPr>
          <w:color w:val="FF0000"/>
          <w:sz w:val="20"/>
        </w:rPr>
      </w:pPr>
      <w:r>
        <w:rPr>
          <w:color w:val="FF0000"/>
          <w:sz w:val="20"/>
        </w:rPr>
        <w:t>When listing Mission Essential F</w:t>
      </w:r>
      <w:r w:rsidR="00CA647B" w:rsidRPr="004B65FD">
        <w:rPr>
          <w:color w:val="FF0000"/>
          <w:sz w:val="20"/>
        </w:rPr>
        <w:t>unctions, ensure that not all functions have the same priorities listed. When going through the prioritization process it may be necessary to alter scores to ensure a true prioritized list is included.</w:t>
      </w:r>
    </w:p>
    <w:p w:rsidR="00CA647B" w:rsidRDefault="00CA647B" w:rsidP="00CA647B">
      <w:pPr>
        <w:pStyle w:val="NoSpacing"/>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828"/>
        <w:gridCol w:w="1257"/>
      </w:tblGrid>
      <w:tr w:rsidR="00CA647B" w:rsidRPr="008D711B" w:rsidTr="00D45400">
        <w:trPr>
          <w:trHeight w:val="70"/>
          <w:tblHeader/>
        </w:trPr>
        <w:tc>
          <w:tcPr>
            <w:tcW w:w="1280"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Pr="008D711B" w:rsidRDefault="00CA647B" w:rsidP="00D45400">
            <w:pPr>
              <w:pStyle w:val="NoSpacing"/>
              <w:tabs>
                <w:tab w:val="left" w:pos="6351"/>
              </w:tabs>
              <w:jc w:val="center"/>
              <w:rPr>
                <w:b/>
                <w:bCs/>
                <w:color w:val="FFFFFF" w:themeColor="background1"/>
              </w:rPr>
            </w:pPr>
            <w:r>
              <w:rPr>
                <w:b/>
                <w:bCs/>
                <w:color w:val="FFFFFF" w:themeColor="background1"/>
              </w:rPr>
              <w:t>Priority</w:t>
            </w:r>
          </w:p>
        </w:tc>
        <w:tc>
          <w:tcPr>
            <w:tcW w:w="7828"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Pr="008D711B" w:rsidRDefault="00CA647B" w:rsidP="00D45400">
            <w:pPr>
              <w:pStyle w:val="NoSpacing"/>
              <w:tabs>
                <w:tab w:val="left" w:pos="6351"/>
              </w:tabs>
              <w:jc w:val="center"/>
              <w:rPr>
                <w:b/>
                <w:bCs/>
                <w:color w:val="FFFFFF" w:themeColor="background1"/>
              </w:rPr>
            </w:pPr>
            <w:r>
              <w:rPr>
                <w:b/>
                <w:bCs/>
                <w:color w:val="FFFFFF" w:themeColor="background1"/>
              </w:rPr>
              <w:t>Essential Supporting Activity</w:t>
            </w:r>
          </w:p>
        </w:tc>
        <w:tc>
          <w:tcPr>
            <w:tcW w:w="1257" w:type="dxa"/>
            <w:tcBorders>
              <w:top w:val="single" w:sz="4" w:space="0" w:color="auto"/>
              <w:left w:val="single" w:sz="4" w:space="0" w:color="auto"/>
              <w:bottom w:val="single" w:sz="4" w:space="0" w:color="auto"/>
              <w:right w:val="single" w:sz="4" w:space="0" w:color="auto"/>
            </w:tcBorders>
            <w:shd w:val="clear" w:color="auto" w:fill="1F497D" w:themeFill="text2"/>
          </w:tcPr>
          <w:p w:rsidR="00CA647B" w:rsidRDefault="00CA647B" w:rsidP="00D45400">
            <w:pPr>
              <w:pStyle w:val="NoSpacing"/>
              <w:tabs>
                <w:tab w:val="left" w:pos="6351"/>
              </w:tabs>
              <w:jc w:val="center"/>
              <w:rPr>
                <w:b/>
                <w:bCs/>
                <w:color w:val="FFFFFF" w:themeColor="background1"/>
              </w:rPr>
            </w:pPr>
            <w:r>
              <w:rPr>
                <w:b/>
                <w:bCs/>
                <w:color w:val="FFFFFF" w:themeColor="background1"/>
              </w:rPr>
              <w:t>RTO</w:t>
            </w:r>
          </w:p>
        </w:tc>
      </w:tr>
      <w:tr w:rsidR="00CA647B" w:rsidRPr="008D711B" w:rsidTr="00D45400">
        <w:trPr>
          <w:trHeight w:val="296"/>
        </w:trPr>
        <w:tc>
          <w:tcPr>
            <w:tcW w:w="1280" w:type="dxa"/>
            <w:tcBorders>
              <w:top w:val="single" w:sz="4" w:space="0" w:color="auto"/>
            </w:tcBorders>
          </w:tcPr>
          <w:p w:rsidR="00CA647B" w:rsidRPr="000660B7" w:rsidRDefault="00CA647B" w:rsidP="00D45400">
            <w:pPr>
              <w:pStyle w:val="NoSpacing"/>
              <w:rPr>
                <w:color w:val="FF0000"/>
              </w:rPr>
            </w:pPr>
            <w:r>
              <w:rPr>
                <w:color w:val="FF0000"/>
              </w:rPr>
              <w:t>[priority #]</w:t>
            </w:r>
          </w:p>
        </w:tc>
        <w:tc>
          <w:tcPr>
            <w:tcW w:w="7828" w:type="dxa"/>
            <w:tcBorders>
              <w:top w:val="single" w:sz="4" w:space="0" w:color="auto"/>
            </w:tcBorders>
          </w:tcPr>
          <w:p w:rsidR="00CA647B" w:rsidRPr="000660B7" w:rsidRDefault="00CA647B" w:rsidP="00D45400">
            <w:pPr>
              <w:pStyle w:val="NoSpacing"/>
              <w:jc w:val="center"/>
              <w:rPr>
                <w:color w:val="FF0000"/>
              </w:rPr>
            </w:pPr>
            <w:r>
              <w:rPr>
                <w:color w:val="FF0000"/>
              </w:rPr>
              <w:t>[list function]</w:t>
            </w:r>
          </w:p>
        </w:tc>
        <w:tc>
          <w:tcPr>
            <w:tcW w:w="1257" w:type="dxa"/>
            <w:tcBorders>
              <w:top w:val="single" w:sz="4" w:space="0" w:color="auto"/>
            </w:tcBorders>
          </w:tcPr>
          <w:p w:rsidR="00CA647B" w:rsidRDefault="00CA647B" w:rsidP="00D45400">
            <w:pPr>
              <w:pStyle w:val="NoSpacing"/>
              <w:jc w:val="center"/>
              <w:rPr>
                <w:color w:val="FF0000"/>
              </w:rPr>
            </w:pPr>
            <w:r>
              <w:rPr>
                <w:color w:val="FF0000"/>
              </w:rPr>
              <w:t>[List RTO]</w:t>
            </w:r>
          </w:p>
        </w:tc>
      </w:tr>
      <w:tr w:rsidR="00CA647B" w:rsidRPr="008D711B" w:rsidTr="00D45400">
        <w:trPr>
          <w:trHeight w:val="70"/>
        </w:trPr>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r w:rsidR="00CA647B" w:rsidRPr="008D711B" w:rsidTr="00D45400">
        <w:tc>
          <w:tcPr>
            <w:tcW w:w="1280" w:type="dxa"/>
          </w:tcPr>
          <w:p w:rsidR="00CA647B" w:rsidRPr="00863101" w:rsidRDefault="00CA647B" w:rsidP="00D45400">
            <w:pPr>
              <w:pStyle w:val="NoSpacing"/>
              <w:rPr>
                <w:color w:val="FF0000"/>
              </w:rPr>
            </w:pPr>
            <w:r w:rsidRPr="00863101">
              <w:rPr>
                <w:color w:val="FF0000"/>
              </w:rPr>
              <w:t>[priority #]</w:t>
            </w:r>
          </w:p>
        </w:tc>
        <w:tc>
          <w:tcPr>
            <w:tcW w:w="7828" w:type="dxa"/>
          </w:tcPr>
          <w:p w:rsidR="00CA647B" w:rsidRPr="000660B7" w:rsidRDefault="00CA647B" w:rsidP="00D45400">
            <w:pPr>
              <w:pStyle w:val="NoSpacing"/>
              <w:jc w:val="center"/>
              <w:rPr>
                <w:color w:val="FF0000"/>
              </w:rPr>
            </w:pPr>
            <w:r>
              <w:rPr>
                <w:color w:val="FF0000"/>
              </w:rPr>
              <w:t>[list function]</w:t>
            </w:r>
          </w:p>
        </w:tc>
        <w:tc>
          <w:tcPr>
            <w:tcW w:w="1257" w:type="dxa"/>
          </w:tcPr>
          <w:p w:rsidR="00CA647B" w:rsidRDefault="00CA647B" w:rsidP="00D45400">
            <w:pPr>
              <w:pStyle w:val="NoSpacing"/>
              <w:jc w:val="center"/>
              <w:rPr>
                <w:color w:val="FF0000"/>
              </w:rPr>
            </w:pPr>
            <w:r>
              <w:rPr>
                <w:color w:val="FF0000"/>
              </w:rPr>
              <w:t>[List RTO]</w:t>
            </w:r>
          </w:p>
        </w:tc>
      </w:tr>
    </w:tbl>
    <w:p w:rsidR="00CA647B" w:rsidRDefault="00DD45D0" w:rsidP="00CA647B">
      <w:pPr>
        <w:pStyle w:val="NoSpacing"/>
        <w:rPr>
          <w:color w:val="FF0000"/>
          <w:sz w:val="20"/>
        </w:rPr>
      </w:pPr>
      <w:r>
        <w:rPr>
          <w:color w:val="FF0000"/>
          <w:sz w:val="20"/>
        </w:rPr>
        <w:t>When listing Essential Supporting A</w:t>
      </w:r>
      <w:r w:rsidR="00CA647B" w:rsidRPr="004B65FD">
        <w:rPr>
          <w:color w:val="FF0000"/>
          <w:sz w:val="20"/>
        </w:rPr>
        <w:t>ctivities, ensure that not all functions have the same priorities listed. When going through the prioritization process it may be necessary to alter scores to ensure a true prioritized list is included.</w:t>
      </w:r>
    </w:p>
    <w:p w:rsidR="004434F1" w:rsidRDefault="004434F1" w:rsidP="00CA647B">
      <w:pPr>
        <w:pStyle w:val="NoSpacing"/>
      </w:pPr>
    </w:p>
    <w:p w:rsidR="004434F1" w:rsidRDefault="004434F1" w:rsidP="00CA647B">
      <w:pPr>
        <w:pStyle w:val="NoSpacing"/>
      </w:pPr>
    </w:p>
    <w:p w:rsid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 w:rsidR="004434F1" w:rsidRPr="004434F1" w:rsidRDefault="004434F1" w:rsidP="004434F1">
      <w:pPr>
        <w:sectPr w:rsidR="004434F1" w:rsidRPr="004434F1" w:rsidSect="00CA647B">
          <w:pgSz w:w="12240" w:h="15840"/>
          <w:pgMar w:top="1440" w:right="1440" w:bottom="1440" w:left="1440" w:header="720" w:footer="720" w:gutter="0"/>
          <w:cols w:space="720"/>
          <w:titlePg/>
          <w:docGrid w:linePitch="360"/>
        </w:sectPr>
      </w:pP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4434F1" w:rsidRDefault="00CA647B" w:rsidP="00CA647B">
      <w:pPr>
        <w:pStyle w:val="Heading1"/>
        <w:jc w:val="center"/>
      </w:pPr>
      <w:bookmarkStart w:id="55" w:name="_Toc462836814"/>
      <w:r>
        <w:lastRenderedPageBreak/>
        <w:t xml:space="preserve">Annex B: </w:t>
      </w:r>
      <w:r w:rsidR="00081F1D">
        <w:t xml:space="preserve">Primary and </w:t>
      </w:r>
      <w:r>
        <w:t>Alternate Facilities</w:t>
      </w:r>
      <w:bookmarkEnd w:id="55"/>
    </w:p>
    <w:p w:rsidR="00081F1D" w:rsidRDefault="00081F1D" w:rsidP="00081F1D">
      <w:pPr>
        <w:pStyle w:val="Heading2"/>
      </w:pPr>
      <w:bookmarkStart w:id="56" w:name="_Toc462836815"/>
      <w:r>
        <w:t>Primary Facility(ies)</w:t>
      </w:r>
      <w:bookmarkEnd w:id="56"/>
    </w:p>
    <w:p w:rsidR="00081F1D" w:rsidRPr="00081F1D" w:rsidRDefault="00081F1D" w:rsidP="00081F1D">
      <w:pPr>
        <w:pStyle w:val="NoSpacing"/>
        <w:rPr>
          <w:color w:val="FF0000"/>
        </w:rPr>
      </w:pPr>
      <w:r w:rsidRPr="00081F1D">
        <w:rPr>
          <w:color w:val="FF0000"/>
        </w:rPr>
        <w:t>Insert Primary Facility Risk Assessment</w:t>
      </w:r>
    </w:p>
    <w:p w:rsidR="00081F1D" w:rsidRDefault="00081F1D" w:rsidP="00081F1D">
      <w:pPr>
        <w:pStyle w:val="NoSpacing"/>
        <w:rPr>
          <w:color w:val="FF0000"/>
        </w:rPr>
      </w:pPr>
      <w:r w:rsidRPr="00081F1D">
        <w:rPr>
          <w:color w:val="FF0000"/>
        </w:rPr>
        <w:t>Insert Primary Facility Capabilities</w:t>
      </w:r>
    </w:p>
    <w:p w:rsidR="00081F1D" w:rsidRPr="00081F1D" w:rsidRDefault="00081F1D" w:rsidP="00081F1D">
      <w:pPr>
        <w:pStyle w:val="NoSpacing"/>
        <w:rPr>
          <w:color w:val="FF0000"/>
        </w:rPr>
      </w:pPr>
      <w:r>
        <w:rPr>
          <w:color w:val="FF0000"/>
        </w:rPr>
        <w:t>Insert location and other pertinent information regarding the Primary Facility(ies)</w:t>
      </w:r>
    </w:p>
    <w:p w:rsidR="00081F1D" w:rsidRDefault="00081F1D" w:rsidP="00081F1D">
      <w:pPr>
        <w:pStyle w:val="Heading2"/>
      </w:pPr>
      <w:bookmarkStart w:id="57" w:name="_Toc462836816"/>
      <w:r>
        <w:t>Alternate Facility(ies) Selection</w:t>
      </w:r>
      <w:bookmarkEnd w:id="57"/>
    </w:p>
    <w:p w:rsidR="00081F1D" w:rsidRDefault="00081F1D" w:rsidP="00081F1D">
      <w:pPr>
        <w:pStyle w:val="NoSpacing"/>
      </w:pPr>
      <w:r w:rsidRPr="00081F1D">
        <w:t>An alternate facility/location can include anything from a borrowed conference room for a few key people on a temporary basis, to a complete facility used to house the entire entity.  In most cases, it will probably be something in between depending on the circumstances of the event and available resources.  It is recommended that each entity should select at least two alternate sites.</w:t>
      </w:r>
    </w:p>
    <w:p w:rsidR="00081F1D" w:rsidRPr="00081F1D" w:rsidRDefault="00081F1D" w:rsidP="00081F1D">
      <w:pPr>
        <w:pStyle w:val="NoSpacing"/>
      </w:pPr>
    </w:p>
    <w:p w:rsidR="00081F1D" w:rsidRDefault="00081F1D" w:rsidP="00081F1D">
      <w:pPr>
        <w:pStyle w:val="NoSpacing"/>
      </w:pPr>
      <w:r w:rsidRPr="00081F1D">
        <w:t xml:space="preserve">It is also recommended that, when determining space requirements for office space that the entity uses an office space calculator (there are many available online) to assist in determining just how much space will be needed.  For an EOC, the general rule is to allow for 50 to 80 square feet per staff member. This includes working, walking and meeting areas. </w:t>
      </w:r>
    </w:p>
    <w:p w:rsidR="00081F1D" w:rsidRPr="00081F1D" w:rsidRDefault="00081F1D" w:rsidP="00081F1D">
      <w:pPr>
        <w:pStyle w:val="NoSpacing"/>
      </w:pPr>
    </w:p>
    <w:p w:rsidR="00081F1D" w:rsidRPr="00081F1D" w:rsidRDefault="00081F1D" w:rsidP="00081F1D">
      <w:pPr>
        <w:pStyle w:val="NoSpacing"/>
      </w:pPr>
      <w:r w:rsidRPr="00081F1D">
        <w:t>The following criteria should be used to identify suitable alternate facilities/locations:</w:t>
      </w:r>
    </w:p>
    <w:p w:rsidR="00081F1D" w:rsidRPr="00081F1D" w:rsidRDefault="00081F1D" w:rsidP="00081F1D">
      <w:pPr>
        <w:pStyle w:val="NoSpacing"/>
        <w:numPr>
          <w:ilvl w:val="0"/>
          <w:numId w:val="45"/>
        </w:numPr>
      </w:pPr>
      <w:r w:rsidRPr="00081F1D">
        <w:t>Must not share the same natural hazard risk(s) as the primary location;</w:t>
      </w:r>
    </w:p>
    <w:p w:rsidR="00081F1D" w:rsidRPr="00081F1D" w:rsidRDefault="00081F1D" w:rsidP="00081F1D">
      <w:pPr>
        <w:pStyle w:val="NoSpacing"/>
        <w:numPr>
          <w:ilvl w:val="0"/>
          <w:numId w:val="45"/>
        </w:numPr>
      </w:pPr>
      <w:r w:rsidRPr="00081F1D">
        <w:t xml:space="preserve">Sufficient space and equipment to sustain the relocating </w:t>
      </w:r>
      <w:r w:rsidR="00165D80" w:rsidRPr="006F28D6">
        <w:rPr>
          <w:highlight w:val="cyan"/>
        </w:rPr>
        <w:t>Entity</w:t>
      </w:r>
      <w:r w:rsidRPr="00081F1D">
        <w:t xml:space="preserve">; </w:t>
      </w:r>
    </w:p>
    <w:p w:rsidR="00081F1D" w:rsidRPr="00081F1D" w:rsidRDefault="00081F1D" w:rsidP="00081F1D">
      <w:pPr>
        <w:pStyle w:val="NoSpacing"/>
        <w:numPr>
          <w:ilvl w:val="0"/>
          <w:numId w:val="45"/>
        </w:numPr>
      </w:pPr>
      <w:r w:rsidRPr="00081F1D">
        <w:t xml:space="preserve">Availability of interoperable communications with all identified essential internal and external organizations, critical customers, and the public; </w:t>
      </w:r>
    </w:p>
    <w:p w:rsidR="00081F1D" w:rsidRPr="00081F1D" w:rsidRDefault="00081F1D" w:rsidP="00081F1D">
      <w:pPr>
        <w:pStyle w:val="NoSpacing"/>
        <w:numPr>
          <w:ilvl w:val="0"/>
          <w:numId w:val="45"/>
        </w:numPr>
      </w:pPr>
      <w:r w:rsidRPr="00081F1D">
        <w:t xml:space="preserve">Reliable logistical support, services, and infrastructure systems, including water, electrical power, heating and air conditioning, etc.; </w:t>
      </w:r>
    </w:p>
    <w:p w:rsidR="00081F1D" w:rsidRPr="00081F1D" w:rsidRDefault="00081F1D" w:rsidP="00081F1D">
      <w:pPr>
        <w:pStyle w:val="NoSpacing"/>
        <w:numPr>
          <w:ilvl w:val="0"/>
          <w:numId w:val="45"/>
        </w:numPr>
      </w:pPr>
      <w:r w:rsidRPr="00081F1D">
        <w:t>Ability to sustain operations for up to 30 days;</w:t>
      </w:r>
    </w:p>
    <w:p w:rsidR="00081F1D" w:rsidRPr="00081F1D" w:rsidRDefault="00081F1D" w:rsidP="00081F1D">
      <w:pPr>
        <w:pStyle w:val="NoSpacing"/>
        <w:numPr>
          <w:ilvl w:val="0"/>
          <w:numId w:val="45"/>
        </w:numPr>
      </w:pPr>
      <w:r w:rsidRPr="00081F1D">
        <w:t>Consideration for the health, safety, and emotional well-being of relocated employees; and</w:t>
      </w:r>
    </w:p>
    <w:p w:rsidR="00081F1D" w:rsidRDefault="00081F1D" w:rsidP="00081F1D">
      <w:pPr>
        <w:pStyle w:val="NoSpacing"/>
        <w:numPr>
          <w:ilvl w:val="0"/>
          <w:numId w:val="45"/>
        </w:numPr>
      </w:pPr>
      <w:r w:rsidRPr="00081F1D">
        <w:t>Appropriate physical security and access controls (e.g., fencing, 24/7 security personnel, cipher locks, key cards secured entrance, etc.).</w:t>
      </w:r>
    </w:p>
    <w:p w:rsidR="00E27768" w:rsidRDefault="00E27768" w:rsidP="00081F1D">
      <w:pPr>
        <w:pStyle w:val="NoSpacing"/>
        <w:numPr>
          <w:ilvl w:val="0"/>
          <w:numId w:val="45"/>
        </w:numPr>
      </w:pPr>
      <w:r>
        <w:t>The ability to house ERG and other staff if necessary.</w:t>
      </w:r>
    </w:p>
    <w:p w:rsidR="00AA2A3D" w:rsidRDefault="00AA2A3D" w:rsidP="00081F1D">
      <w:pPr>
        <w:pStyle w:val="NoSpacing"/>
        <w:numPr>
          <w:ilvl w:val="0"/>
          <w:numId w:val="45"/>
        </w:numPr>
      </w:pPr>
      <w:r>
        <w:t>Defined transportation support plan to ensure accessibility and transportation to, from, and around the alternate facility(ies)</w:t>
      </w:r>
    </w:p>
    <w:p w:rsidR="00081F1D" w:rsidRDefault="00081F1D" w:rsidP="00081F1D">
      <w:pPr>
        <w:pStyle w:val="Heading2"/>
      </w:pPr>
      <w:bookmarkStart w:id="58" w:name="_Toc462836817"/>
      <w:r>
        <w:t>Maps and Directions from Primary Facility(ies) to Alternate Facilit(ies)</w:t>
      </w:r>
      <w:bookmarkEnd w:id="58"/>
    </w:p>
    <w:p w:rsidR="00081F1D" w:rsidRPr="00081F1D" w:rsidRDefault="00081F1D" w:rsidP="00081F1D">
      <w:pPr>
        <w:pStyle w:val="NoSpacing"/>
        <w:rPr>
          <w:color w:val="FF0000"/>
        </w:rPr>
      </w:pPr>
      <w:r w:rsidRPr="00081F1D">
        <w:rPr>
          <w:color w:val="FF0000"/>
        </w:rPr>
        <w:t>Provide maps and directions regarding how to get from the primary facility(ies) to the alternate facility(ies)</w:t>
      </w:r>
    </w:p>
    <w:p w:rsidR="00081F1D" w:rsidRDefault="00081F1D" w:rsidP="00081F1D">
      <w:pPr>
        <w:pStyle w:val="NoSpacing"/>
      </w:pPr>
    </w:p>
    <w:p w:rsidR="00081F1D" w:rsidRDefault="00081F1D" w:rsidP="00081F1D">
      <w:pPr>
        <w:pStyle w:val="NoSpacing"/>
      </w:pPr>
    </w:p>
    <w:p w:rsidR="00513747" w:rsidRDefault="00513747" w:rsidP="00081F1D">
      <w:pPr>
        <w:pStyle w:val="NoSpacing"/>
      </w:pPr>
    </w:p>
    <w:p w:rsidR="00513747" w:rsidRDefault="00513747" w:rsidP="00081F1D">
      <w:pPr>
        <w:pStyle w:val="NoSpacing"/>
      </w:pPr>
    </w:p>
    <w:p w:rsidR="00513747" w:rsidRDefault="00513747" w:rsidP="00081F1D">
      <w:pPr>
        <w:pStyle w:val="NoSpacing"/>
      </w:pPr>
    </w:p>
    <w:p w:rsidR="00513747" w:rsidRDefault="00513747" w:rsidP="00081F1D">
      <w:pPr>
        <w:pStyle w:val="NoSpacing"/>
      </w:pPr>
    </w:p>
    <w:p w:rsidR="00513747" w:rsidRDefault="00513747" w:rsidP="00081F1D">
      <w:pPr>
        <w:pStyle w:val="NoSpacing"/>
      </w:pPr>
    </w:p>
    <w:p w:rsidR="00513747" w:rsidRDefault="00513747" w:rsidP="00081F1D">
      <w:pPr>
        <w:pStyle w:val="NoSpacing"/>
      </w:pPr>
    </w:p>
    <w:p w:rsidR="00081F1D" w:rsidRDefault="00081F1D" w:rsidP="00081F1D">
      <w:pPr>
        <w:pStyle w:val="NoSpacing"/>
      </w:pPr>
    </w:p>
    <w:p w:rsidR="00081F1D" w:rsidRDefault="00081F1D" w:rsidP="00081F1D">
      <w:pPr>
        <w:pStyle w:val="NoSpacing"/>
      </w:pPr>
    </w:p>
    <w:p w:rsidR="00081F1D" w:rsidRDefault="00081F1D" w:rsidP="00081F1D">
      <w:pPr>
        <w:pStyle w:val="NoSpacing"/>
      </w:pPr>
    </w:p>
    <w:p w:rsidR="00081F1D" w:rsidRDefault="00081F1D" w:rsidP="00081F1D">
      <w:pPr>
        <w:pStyle w:val="NoSpacing"/>
      </w:pPr>
    </w:p>
    <w:p w:rsidR="00081F1D" w:rsidRPr="00081F1D" w:rsidRDefault="00081F1D" w:rsidP="00081F1D">
      <w:pPr>
        <w:pStyle w:val="NoSpacing"/>
      </w:pPr>
    </w:p>
    <w:p w:rsidR="00CA647B" w:rsidRDefault="00081F1D" w:rsidP="008E6E52">
      <w:pPr>
        <w:pStyle w:val="Heading2"/>
      </w:pPr>
      <w:bookmarkStart w:id="59" w:name="_Toc462836818"/>
      <w:r>
        <w:t xml:space="preserve">Identified Alternate </w:t>
      </w:r>
      <w:r w:rsidR="008E6E52">
        <w:t>Facilit</w:t>
      </w:r>
      <w:r>
        <w:t>y(</w:t>
      </w:r>
      <w:r w:rsidR="008E6E52">
        <w:t>ies</w:t>
      </w:r>
      <w:r>
        <w:t>)</w:t>
      </w:r>
      <w:bookmarkEnd w:id="59"/>
    </w:p>
    <w:p w:rsidR="00CA647B" w:rsidRPr="0052631C" w:rsidRDefault="00081F1D" w:rsidP="00CA647B">
      <w:pPr>
        <w:pStyle w:val="NoSpacing"/>
        <w:rPr>
          <w:color w:val="FF0000"/>
        </w:rPr>
      </w:pPr>
      <w:r w:rsidRPr="0052631C">
        <w:rPr>
          <w:color w:val="FF0000"/>
        </w:rPr>
        <w:t xml:space="preserve">Enter information regarding identified alternate </w:t>
      </w:r>
      <w:r w:rsidR="00970ABB" w:rsidRPr="00970ABB">
        <w:rPr>
          <w:color w:val="FF0000"/>
        </w:rPr>
        <w:t>Facility(ies)</w:t>
      </w:r>
      <w:r w:rsidRPr="0052631C">
        <w:rPr>
          <w:color w:val="FF0000"/>
        </w:rPr>
        <w:t xml:space="preserve">, listing them as a cold, warm, or hot facility, and complete the following capabilities assessment </w:t>
      </w:r>
      <w:r w:rsidR="0052631C" w:rsidRPr="0052631C">
        <w:rPr>
          <w:color w:val="FF0000"/>
        </w:rPr>
        <w:t xml:space="preserve">for </w:t>
      </w:r>
      <w:r w:rsidR="0052631C" w:rsidRPr="0052631C">
        <w:rPr>
          <w:color w:val="FF0000"/>
          <w:u w:val="single"/>
        </w:rPr>
        <w:t>each</w:t>
      </w:r>
      <w:r w:rsidR="0052631C" w:rsidRPr="0052631C">
        <w:rPr>
          <w:color w:val="FF0000"/>
        </w:rPr>
        <w:t xml:space="preserve"> alternate facility.</w:t>
      </w:r>
    </w:p>
    <w:tbl>
      <w:tblPr>
        <w:tblW w:w="11070" w:type="dxa"/>
        <w:tblInd w:w="-522" w:type="dxa"/>
        <w:tblLook w:val="04A0" w:firstRow="1" w:lastRow="0" w:firstColumn="1" w:lastColumn="0" w:noHBand="0" w:noVBand="1"/>
      </w:tblPr>
      <w:tblGrid>
        <w:gridCol w:w="2261"/>
        <w:gridCol w:w="1250"/>
        <w:gridCol w:w="1073"/>
        <w:gridCol w:w="1171"/>
        <w:gridCol w:w="5315"/>
      </w:tblGrid>
      <w:tr w:rsidR="00081F1D" w:rsidRPr="00081F1D" w:rsidTr="0052631C">
        <w:trPr>
          <w:trHeight w:val="278"/>
        </w:trPr>
        <w:tc>
          <w:tcPr>
            <w:tcW w:w="22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81F1D" w:rsidRPr="00081F1D" w:rsidRDefault="00081F1D" w:rsidP="00081F1D">
            <w:pPr>
              <w:pStyle w:val="NoSpacing"/>
              <w:jc w:val="center"/>
              <w:rPr>
                <w:b/>
              </w:rPr>
            </w:pPr>
            <w:r w:rsidRPr="00081F1D">
              <w:rPr>
                <w:b/>
                <w:color w:val="FFFFFF" w:themeColor="background1"/>
              </w:rPr>
              <w:t>Facility Name:</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rsidR="00081F1D" w:rsidRPr="00081F1D" w:rsidRDefault="00081F1D" w:rsidP="00081F1D">
            <w:pPr>
              <w:pStyle w:val="NoSpacing"/>
              <w:jc w:val="center"/>
            </w:pPr>
          </w:p>
        </w:tc>
        <w:tc>
          <w:tcPr>
            <w:tcW w:w="1056" w:type="dxa"/>
            <w:tcBorders>
              <w:top w:val="single" w:sz="4" w:space="0" w:color="auto"/>
              <w:left w:val="nil"/>
              <w:bottom w:val="single" w:sz="4" w:space="0" w:color="auto"/>
              <w:right w:val="single" w:sz="4" w:space="0" w:color="auto"/>
            </w:tcBorders>
            <w:shd w:val="clear" w:color="auto" w:fill="1F497D" w:themeFill="text2"/>
            <w:vAlign w:val="center"/>
          </w:tcPr>
          <w:p w:rsidR="00081F1D" w:rsidRPr="00081F1D" w:rsidRDefault="00081F1D" w:rsidP="00081F1D">
            <w:pPr>
              <w:pStyle w:val="NoSpacing"/>
              <w:jc w:val="center"/>
              <w:rPr>
                <w:b/>
                <w:color w:val="FFFFFF" w:themeColor="background1"/>
              </w:rPr>
            </w:pPr>
            <w:r w:rsidRPr="00081F1D">
              <w:rPr>
                <w:b/>
                <w:color w:val="FFFFFF" w:themeColor="background1"/>
              </w:rPr>
              <w:t>Location:</w:t>
            </w:r>
          </w:p>
        </w:tc>
        <w:tc>
          <w:tcPr>
            <w:tcW w:w="5401" w:type="dxa"/>
            <w:tcBorders>
              <w:top w:val="single" w:sz="4" w:space="0" w:color="auto"/>
              <w:left w:val="nil"/>
              <w:bottom w:val="single" w:sz="4" w:space="0" w:color="auto"/>
              <w:right w:val="single" w:sz="4" w:space="0" w:color="auto"/>
            </w:tcBorders>
            <w:shd w:val="clear" w:color="auto" w:fill="auto"/>
            <w:vAlign w:val="center"/>
          </w:tcPr>
          <w:p w:rsidR="00081F1D" w:rsidRPr="00081F1D" w:rsidRDefault="0052631C" w:rsidP="00081F1D">
            <w:pPr>
              <w:pStyle w:val="NoSpacing"/>
              <w:jc w:val="center"/>
            </w:pPr>
            <w:r w:rsidRPr="0052631C">
              <w:rPr>
                <w:color w:val="FF0000"/>
              </w:rPr>
              <w:t>Physical address (with GPS address if different)</w:t>
            </w:r>
          </w:p>
        </w:tc>
      </w:tr>
      <w:tr w:rsidR="0052631C" w:rsidRPr="00081F1D" w:rsidTr="0052631C">
        <w:trPr>
          <w:trHeight w:val="278"/>
        </w:trPr>
        <w:tc>
          <w:tcPr>
            <w:tcW w:w="22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2631C" w:rsidRPr="00081F1D" w:rsidRDefault="0052631C" w:rsidP="00081F1D">
            <w:pPr>
              <w:pStyle w:val="NoSpacing"/>
              <w:jc w:val="center"/>
              <w:rPr>
                <w:b/>
                <w:color w:val="FFFFFF" w:themeColor="background1"/>
              </w:rPr>
            </w:pPr>
            <w:r>
              <w:rPr>
                <w:b/>
                <w:color w:val="FFFFFF" w:themeColor="background1"/>
              </w:rPr>
              <w:t>Facility Type:</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rsidR="0052631C" w:rsidRPr="00081F1D" w:rsidRDefault="0052631C" w:rsidP="0052631C">
            <w:pPr>
              <w:pStyle w:val="NoSpacing"/>
            </w:pPr>
            <w:r w:rsidRPr="0052631C">
              <w:rPr>
                <w:color w:val="FF0000"/>
              </w:rPr>
              <w:t>Cold, Warm, or Hot</w:t>
            </w:r>
          </w:p>
        </w:tc>
        <w:tc>
          <w:tcPr>
            <w:tcW w:w="1056" w:type="dxa"/>
            <w:tcBorders>
              <w:top w:val="single" w:sz="4" w:space="0" w:color="auto"/>
              <w:left w:val="nil"/>
              <w:bottom w:val="single" w:sz="4" w:space="0" w:color="auto"/>
              <w:right w:val="single" w:sz="4" w:space="0" w:color="auto"/>
            </w:tcBorders>
            <w:shd w:val="clear" w:color="auto" w:fill="1F497D" w:themeFill="text2"/>
            <w:vAlign w:val="center"/>
          </w:tcPr>
          <w:p w:rsidR="0052631C" w:rsidRPr="00081F1D" w:rsidRDefault="00720536" w:rsidP="00081F1D">
            <w:pPr>
              <w:pStyle w:val="NoSpacing"/>
              <w:jc w:val="center"/>
              <w:rPr>
                <w:b/>
                <w:color w:val="FFFFFF" w:themeColor="background1"/>
              </w:rPr>
            </w:pPr>
            <w:r>
              <w:rPr>
                <w:b/>
                <w:color w:val="FFFFFF" w:themeColor="background1"/>
              </w:rPr>
              <w:t>LOA/MOU in place?</w:t>
            </w:r>
          </w:p>
        </w:tc>
        <w:tc>
          <w:tcPr>
            <w:tcW w:w="5401" w:type="dxa"/>
            <w:tcBorders>
              <w:top w:val="single" w:sz="4" w:space="0" w:color="auto"/>
              <w:left w:val="nil"/>
              <w:bottom w:val="single" w:sz="4" w:space="0" w:color="auto"/>
              <w:right w:val="single" w:sz="4" w:space="0" w:color="auto"/>
            </w:tcBorders>
            <w:shd w:val="clear" w:color="auto" w:fill="auto"/>
            <w:vAlign w:val="center"/>
          </w:tcPr>
          <w:p w:rsidR="0052631C" w:rsidRPr="00081F1D" w:rsidRDefault="00720536" w:rsidP="00081F1D">
            <w:pPr>
              <w:pStyle w:val="NoSpacing"/>
              <w:jc w:val="center"/>
            </w:pPr>
            <w:r>
              <w:rPr>
                <w:color w:val="FF0000"/>
              </w:rPr>
              <w:t>Yes/No &amp; details</w:t>
            </w:r>
          </w:p>
        </w:tc>
      </w:tr>
      <w:tr w:rsidR="00081F1D" w:rsidRPr="00081F1D" w:rsidTr="0052631C">
        <w:trPr>
          <w:trHeight w:val="600"/>
        </w:trPr>
        <w:tc>
          <w:tcPr>
            <w:tcW w:w="228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81F1D" w:rsidRPr="00081F1D" w:rsidRDefault="00081F1D" w:rsidP="00081F1D">
            <w:pPr>
              <w:pStyle w:val="NoSpacing"/>
              <w:jc w:val="center"/>
              <w:rPr>
                <w:b/>
                <w:color w:val="FFFFFF" w:themeColor="background1"/>
                <w:sz w:val="20"/>
              </w:rPr>
            </w:pPr>
            <w:r w:rsidRPr="00081F1D">
              <w:rPr>
                <w:b/>
                <w:color w:val="FFFFFF" w:themeColor="background1"/>
                <w:sz w:val="20"/>
              </w:rPr>
              <w:t>Item</w:t>
            </w:r>
          </w:p>
        </w:tc>
        <w:tc>
          <w:tcPr>
            <w:tcW w:w="1253" w:type="dxa"/>
            <w:tcBorders>
              <w:top w:val="single" w:sz="4" w:space="0" w:color="auto"/>
              <w:left w:val="nil"/>
              <w:bottom w:val="single" w:sz="4" w:space="0" w:color="auto"/>
              <w:right w:val="single" w:sz="4" w:space="0" w:color="auto"/>
            </w:tcBorders>
            <w:shd w:val="clear" w:color="auto" w:fill="1F497D" w:themeFill="text2"/>
            <w:vAlign w:val="center"/>
            <w:hideMark/>
          </w:tcPr>
          <w:p w:rsidR="00081F1D" w:rsidRPr="00081F1D" w:rsidRDefault="00081F1D" w:rsidP="00081F1D">
            <w:pPr>
              <w:pStyle w:val="NoSpacing"/>
              <w:jc w:val="center"/>
              <w:rPr>
                <w:b/>
                <w:color w:val="FFFFFF" w:themeColor="background1"/>
                <w:sz w:val="20"/>
              </w:rPr>
            </w:pPr>
            <w:r>
              <w:rPr>
                <w:b/>
                <w:color w:val="FFFFFF" w:themeColor="background1"/>
                <w:sz w:val="20"/>
              </w:rPr>
              <w:t>A</w:t>
            </w:r>
            <w:r w:rsidRPr="00081F1D">
              <w:rPr>
                <w:b/>
                <w:color w:val="FFFFFF" w:themeColor="background1"/>
                <w:sz w:val="20"/>
              </w:rPr>
              <w:t>mount required (MEF/ESA)</w:t>
            </w:r>
          </w:p>
        </w:tc>
        <w:tc>
          <w:tcPr>
            <w:tcW w:w="1075" w:type="dxa"/>
            <w:tcBorders>
              <w:top w:val="single" w:sz="4" w:space="0" w:color="auto"/>
              <w:left w:val="nil"/>
              <w:bottom w:val="single" w:sz="4" w:space="0" w:color="auto"/>
              <w:right w:val="single" w:sz="4" w:space="0" w:color="auto"/>
            </w:tcBorders>
            <w:shd w:val="clear" w:color="auto" w:fill="1F497D" w:themeFill="text2"/>
            <w:vAlign w:val="center"/>
            <w:hideMark/>
          </w:tcPr>
          <w:p w:rsidR="00081F1D" w:rsidRPr="00081F1D" w:rsidRDefault="00081F1D" w:rsidP="00081F1D">
            <w:pPr>
              <w:pStyle w:val="NoSpacing"/>
              <w:jc w:val="center"/>
              <w:rPr>
                <w:b/>
                <w:color w:val="FFFFFF" w:themeColor="background1"/>
                <w:sz w:val="20"/>
              </w:rPr>
            </w:pPr>
            <w:r>
              <w:rPr>
                <w:b/>
                <w:color w:val="FFFFFF" w:themeColor="background1"/>
                <w:sz w:val="20"/>
              </w:rPr>
              <w:t>A</w:t>
            </w:r>
            <w:r w:rsidRPr="00081F1D">
              <w:rPr>
                <w:b/>
                <w:color w:val="FFFFFF" w:themeColor="background1"/>
                <w:sz w:val="20"/>
              </w:rPr>
              <w:t>mount available</w:t>
            </w:r>
          </w:p>
        </w:tc>
        <w:tc>
          <w:tcPr>
            <w:tcW w:w="1056" w:type="dxa"/>
            <w:tcBorders>
              <w:top w:val="single" w:sz="4" w:space="0" w:color="auto"/>
              <w:left w:val="nil"/>
              <w:bottom w:val="single" w:sz="4" w:space="0" w:color="auto"/>
              <w:right w:val="single" w:sz="4" w:space="0" w:color="auto"/>
            </w:tcBorders>
            <w:shd w:val="clear" w:color="auto" w:fill="1F497D" w:themeFill="text2"/>
            <w:vAlign w:val="center"/>
            <w:hideMark/>
          </w:tcPr>
          <w:p w:rsidR="00081F1D" w:rsidRPr="00081F1D" w:rsidRDefault="00081F1D" w:rsidP="00081F1D">
            <w:pPr>
              <w:pStyle w:val="NoSpacing"/>
              <w:jc w:val="center"/>
              <w:rPr>
                <w:b/>
                <w:color w:val="FFFFFF" w:themeColor="background1"/>
                <w:sz w:val="20"/>
              </w:rPr>
            </w:pPr>
            <w:r w:rsidRPr="00081F1D">
              <w:rPr>
                <w:b/>
                <w:color w:val="FFFFFF" w:themeColor="background1"/>
                <w:sz w:val="20"/>
              </w:rPr>
              <w:t>Status</w:t>
            </w:r>
          </w:p>
        </w:tc>
        <w:tc>
          <w:tcPr>
            <w:tcW w:w="5401" w:type="dxa"/>
            <w:tcBorders>
              <w:top w:val="single" w:sz="4" w:space="0" w:color="auto"/>
              <w:left w:val="nil"/>
              <w:bottom w:val="single" w:sz="4" w:space="0" w:color="auto"/>
              <w:right w:val="single" w:sz="4" w:space="0" w:color="auto"/>
            </w:tcBorders>
            <w:shd w:val="clear" w:color="auto" w:fill="1F497D" w:themeFill="text2"/>
            <w:vAlign w:val="center"/>
            <w:hideMark/>
          </w:tcPr>
          <w:p w:rsidR="00081F1D" w:rsidRPr="00081F1D" w:rsidRDefault="00081F1D" w:rsidP="00081F1D">
            <w:pPr>
              <w:pStyle w:val="NoSpacing"/>
              <w:jc w:val="center"/>
              <w:rPr>
                <w:b/>
                <w:color w:val="FFFFFF" w:themeColor="background1"/>
                <w:sz w:val="20"/>
              </w:rPr>
            </w:pPr>
            <w:r w:rsidRPr="00081F1D">
              <w:rPr>
                <w:b/>
                <w:color w:val="FFFFFF" w:themeColor="background1"/>
                <w:sz w:val="20"/>
              </w:rPr>
              <w:t>Comments</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52631C" w:rsidRDefault="00081F1D" w:rsidP="00081F1D">
            <w:pPr>
              <w:pStyle w:val="NoSpacing"/>
              <w:rPr>
                <w:iCs/>
                <w:color w:val="FF0000"/>
                <w:sz w:val="20"/>
              </w:rPr>
            </w:pPr>
            <w:r w:rsidRPr="0052631C">
              <w:rPr>
                <w:iCs/>
                <w:color w:val="FF0000"/>
                <w:sz w:val="20"/>
              </w:rPr>
              <w:t>(example) computers</w:t>
            </w:r>
          </w:p>
        </w:tc>
        <w:tc>
          <w:tcPr>
            <w:tcW w:w="1253"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10</w:t>
            </w:r>
          </w:p>
        </w:tc>
        <w:tc>
          <w:tcPr>
            <w:tcW w:w="1075"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10</w:t>
            </w:r>
          </w:p>
        </w:tc>
        <w:tc>
          <w:tcPr>
            <w:tcW w:w="1056" w:type="dxa"/>
            <w:tcBorders>
              <w:top w:val="nil"/>
              <w:left w:val="nil"/>
              <w:bottom w:val="single" w:sz="4" w:space="0" w:color="auto"/>
              <w:right w:val="single" w:sz="4" w:space="0" w:color="auto"/>
            </w:tcBorders>
            <w:shd w:val="clear" w:color="000000" w:fill="00B050"/>
            <w:vAlign w:val="bottom"/>
            <w:hideMark/>
          </w:tcPr>
          <w:p w:rsidR="00081F1D" w:rsidRPr="0052631C" w:rsidRDefault="00081F1D" w:rsidP="00081F1D">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rPr>
            </w:pPr>
            <w:r w:rsidRPr="0052631C">
              <w:rPr>
                <w:iCs/>
                <w:color w:val="FF0000"/>
                <w:sz w:val="20"/>
              </w:rPr>
              <w:t>needs are met</w:t>
            </w:r>
          </w:p>
        </w:tc>
      </w:tr>
      <w:tr w:rsidR="00081F1D" w:rsidRPr="00081F1D" w:rsidTr="0052631C">
        <w:trPr>
          <w:trHeight w:val="6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52631C" w:rsidRDefault="00081F1D" w:rsidP="00081F1D">
            <w:pPr>
              <w:pStyle w:val="NoSpacing"/>
              <w:rPr>
                <w:iCs/>
                <w:color w:val="FF0000"/>
                <w:sz w:val="20"/>
              </w:rPr>
            </w:pPr>
            <w:r w:rsidRPr="0052631C">
              <w:rPr>
                <w:iCs/>
                <w:color w:val="FF0000"/>
                <w:sz w:val="20"/>
              </w:rPr>
              <w:t>(example) food for staff</w:t>
            </w:r>
          </w:p>
        </w:tc>
        <w:tc>
          <w:tcPr>
            <w:tcW w:w="1253"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100 meals</w:t>
            </w:r>
          </w:p>
        </w:tc>
        <w:tc>
          <w:tcPr>
            <w:tcW w:w="1075"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0</w:t>
            </w:r>
          </w:p>
        </w:tc>
        <w:tc>
          <w:tcPr>
            <w:tcW w:w="1056" w:type="dxa"/>
            <w:tcBorders>
              <w:top w:val="nil"/>
              <w:left w:val="nil"/>
              <w:bottom w:val="single" w:sz="4" w:space="0" w:color="auto"/>
              <w:right w:val="single" w:sz="4" w:space="0" w:color="auto"/>
            </w:tcBorders>
            <w:shd w:val="clear" w:color="000000" w:fill="FF0000"/>
            <w:vAlign w:val="bottom"/>
            <w:hideMark/>
          </w:tcPr>
          <w:p w:rsidR="00081F1D" w:rsidRPr="0052631C" w:rsidRDefault="00081F1D" w:rsidP="00081F1D">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Arrange just-in-time contract with local restaurant to provide catering services for staff</w:t>
            </w:r>
          </w:p>
        </w:tc>
      </w:tr>
      <w:tr w:rsidR="00081F1D" w:rsidRPr="00081F1D" w:rsidTr="0052631C">
        <w:trPr>
          <w:trHeight w:val="6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52631C" w:rsidRDefault="00081F1D" w:rsidP="00081F1D">
            <w:pPr>
              <w:pStyle w:val="NoSpacing"/>
              <w:rPr>
                <w:iCs/>
                <w:color w:val="FF0000"/>
                <w:sz w:val="20"/>
              </w:rPr>
            </w:pPr>
            <w:r w:rsidRPr="0052631C">
              <w:rPr>
                <w:iCs/>
                <w:color w:val="FF0000"/>
                <w:sz w:val="20"/>
              </w:rPr>
              <w:t>(example) phone lines</w:t>
            </w:r>
          </w:p>
        </w:tc>
        <w:tc>
          <w:tcPr>
            <w:tcW w:w="1253"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15</w:t>
            </w:r>
          </w:p>
        </w:tc>
        <w:tc>
          <w:tcPr>
            <w:tcW w:w="1075"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5</w:t>
            </w:r>
          </w:p>
        </w:tc>
        <w:tc>
          <w:tcPr>
            <w:tcW w:w="1056" w:type="dxa"/>
            <w:tcBorders>
              <w:top w:val="nil"/>
              <w:left w:val="nil"/>
              <w:bottom w:val="single" w:sz="4" w:space="0" w:color="auto"/>
              <w:right w:val="single" w:sz="4" w:space="0" w:color="auto"/>
            </w:tcBorders>
            <w:shd w:val="clear" w:color="000000" w:fill="FFFF00"/>
            <w:vAlign w:val="bottom"/>
            <w:hideMark/>
          </w:tcPr>
          <w:p w:rsidR="00081F1D" w:rsidRPr="0052631C" w:rsidRDefault="00081F1D" w:rsidP="00081F1D">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52631C" w:rsidRDefault="00081F1D" w:rsidP="00BD090B">
            <w:pPr>
              <w:pStyle w:val="NoSpacing"/>
              <w:jc w:val="center"/>
              <w:rPr>
                <w:iCs/>
                <w:color w:val="FF0000"/>
                <w:sz w:val="20"/>
              </w:rPr>
            </w:pPr>
            <w:r w:rsidRPr="0052631C">
              <w:rPr>
                <w:iCs/>
                <w:color w:val="FF0000"/>
                <w:sz w:val="20"/>
              </w:rPr>
              <w:t>Additional phone lines can be installed within 48 hours; cell phones can be used in the interim</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r>
      <w:tr w:rsidR="00081F1D" w:rsidRPr="00081F1D" w:rsidTr="0052631C">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081F1D" w:rsidRPr="00081F1D" w:rsidRDefault="00081F1D" w:rsidP="00081F1D">
            <w:pPr>
              <w:pStyle w:val="NoSpacing"/>
            </w:pPr>
            <w:r w:rsidRPr="00081F1D">
              <w:t> </w:t>
            </w:r>
          </w:p>
        </w:tc>
      </w:tr>
      <w:tr w:rsidR="0052631C" w:rsidRPr="00081F1D" w:rsidTr="00D45400">
        <w:trPr>
          <w:trHeight w:val="300"/>
        </w:trPr>
        <w:tc>
          <w:tcPr>
            <w:tcW w:w="11070" w:type="dxa"/>
            <w:gridSpan w:val="5"/>
            <w:tcBorders>
              <w:top w:val="nil"/>
              <w:left w:val="nil"/>
              <w:bottom w:val="nil"/>
              <w:right w:val="nil"/>
            </w:tcBorders>
            <w:shd w:val="clear" w:color="auto" w:fill="auto"/>
            <w:vAlign w:val="bottom"/>
            <w:hideMark/>
          </w:tcPr>
          <w:p w:rsidR="0052631C" w:rsidRPr="00081F1D" w:rsidRDefault="0052631C" w:rsidP="0052631C">
            <w:pPr>
              <w:pStyle w:val="NoSpacing"/>
            </w:pPr>
            <w:r w:rsidRPr="0052631C">
              <w:rPr>
                <w:color w:val="FF0000"/>
              </w:rPr>
              <w:t>Add additional lines</w:t>
            </w:r>
            <w:r>
              <w:rPr>
                <w:color w:val="FF0000"/>
              </w:rPr>
              <w:t>/info</w:t>
            </w:r>
            <w:r w:rsidRPr="0052631C">
              <w:rPr>
                <w:color w:val="FF0000"/>
              </w:rPr>
              <w:t xml:space="preserve"> as necessary</w:t>
            </w:r>
          </w:p>
        </w:tc>
      </w:tr>
    </w:tbl>
    <w:p w:rsidR="00081F1D" w:rsidRDefault="00081F1D" w:rsidP="00CA647B">
      <w:pPr>
        <w:pStyle w:val="NoSpacing"/>
      </w:pPr>
    </w:p>
    <w:tbl>
      <w:tblPr>
        <w:tblW w:w="11070" w:type="dxa"/>
        <w:tblInd w:w="-522" w:type="dxa"/>
        <w:tblLook w:val="04A0" w:firstRow="1" w:lastRow="0" w:firstColumn="1" w:lastColumn="0" w:noHBand="0" w:noVBand="1"/>
      </w:tblPr>
      <w:tblGrid>
        <w:gridCol w:w="2263"/>
        <w:gridCol w:w="1250"/>
        <w:gridCol w:w="1074"/>
        <w:gridCol w:w="1171"/>
        <w:gridCol w:w="5312"/>
      </w:tblGrid>
      <w:tr w:rsidR="00F155B7" w:rsidRPr="00081F1D" w:rsidTr="00D45400">
        <w:trPr>
          <w:trHeight w:val="278"/>
        </w:trPr>
        <w:tc>
          <w:tcPr>
            <w:tcW w:w="22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2631C" w:rsidRPr="00081F1D" w:rsidRDefault="0052631C" w:rsidP="00D45400">
            <w:pPr>
              <w:pStyle w:val="NoSpacing"/>
              <w:jc w:val="center"/>
              <w:rPr>
                <w:b/>
              </w:rPr>
            </w:pPr>
            <w:r w:rsidRPr="00081F1D">
              <w:rPr>
                <w:b/>
                <w:color w:val="FFFFFF" w:themeColor="background1"/>
              </w:rPr>
              <w:t>Facility Name:</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rsidR="0052631C" w:rsidRPr="00081F1D" w:rsidRDefault="0052631C" w:rsidP="00D45400">
            <w:pPr>
              <w:pStyle w:val="NoSpacing"/>
              <w:jc w:val="center"/>
            </w:pPr>
          </w:p>
        </w:tc>
        <w:tc>
          <w:tcPr>
            <w:tcW w:w="1056" w:type="dxa"/>
            <w:tcBorders>
              <w:top w:val="single" w:sz="4" w:space="0" w:color="auto"/>
              <w:left w:val="nil"/>
              <w:bottom w:val="single" w:sz="4" w:space="0" w:color="auto"/>
              <w:right w:val="single" w:sz="4" w:space="0" w:color="auto"/>
            </w:tcBorders>
            <w:shd w:val="clear" w:color="auto" w:fill="1F497D" w:themeFill="text2"/>
            <w:vAlign w:val="center"/>
          </w:tcPr>
          <w:p w:rsidR="0052631C" w:rsidRPr="00081F1D" w:rsidRDefault="0052631C" w:rsidP="00D45400">
            <w:pPr>
              <w:pStyle w:val="NoSpacing"/>
              <w:jc w:val="center"/>
              <w:rPr>
                <w:b/>
                <w:color w:val="FFFFFF" w:themeColor="background1"/>
              </w:rPr>
            </w:pPr>
            <w:r w:rsidRPr="00081F1D">
              <w:rPr>
                <w:b/>
                <w:color w:val="FFFFFF" w:themeColor="background1"/>
              </w:rPr>
              <w:t>Location:</w:t>
            </w:r>
          </w:p>
        </w:tc>
        <w:tc>
          <w:tcPr>
            <w:tcW w:w="5401" w:type="dxa"/>
            <w:tcBorders>
              <w:top w:val="single" w:sz="4" w:space="0" w:color="auto"/>
              <w:left w:val="nil"/>
              <w:bottom w:val="single" w:sz="4" w:space="0" w:color="auto"/>
              <w:right w:val="single" w:sz="4" w:space="0" w:color="auto"/>
            </w:tcBorders>
            <w:shd w:val="clear" w:color="auto" w:fill="auto"/>
            <w:vAlign w:val="center"/>
          </w:tcPr>
          <w:p w:rsidR="0052631C" w:rsidRPr="00081F1D" w:rsidRDefault="0052631C" w:rsidP="00D45400">
            <w:pPr>
              <w:pStyle w:val="NoSpacing"/>
              <w:jc w:val="center"/>
            </w:pPr>
            <w:r w:rsidRPr="0052631C">
              <w:rPr>
                <w:color w:val="FF0000"/>
              </w:rPr>
              <w:t>Physical address (with GPS address if different)</w:t>
            </w:r>
          </w:p>
        </w:tc>
      </w:tr>
      <w:tr w:rsidR="00720536" w:rsidRPr="00081F1D" w:rsidTr="00D45400">
        <w:trPr>
          <w:trHeight w:val="278"/>
        </w:trPr>
        <w:tc>
          <w:tcPr>
            <w:tcW w:w="22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20536" w:rsidRPr="00081F1D" w:rsidRDefault="00720536" w:rsidP="00D45400">
            <w:pPr>
              <w:pStyle w:val="NoSpacing"/>
              <w:jc w:val="center"/>
              <w:rPr>
                <w:b/>
                <w:color w:val="FFFFFF" w:themeColor="background1"/>
              </w:rPr>
            </w:pPr>
            <w:r>
              <w:rPr>
                <w:b/>
                <w:color w:val="FFFFFF" w:themeColor="background1"/>
              </w:rPr>
              <w:t>Facility Type:</w:t>
            </w:r>
          </w:p>
        </w:tc>
        <w:tc>
          <w:tcPr>
            <w:tcW w:w="2329" w:type="dxa"/>
            <w:gridSpan w:val="2"/>
            <w:tcBorders>
              <w:top w:val="single" w:sz="4" w:space="0" w:color="auto"/>
              <w:left w:val="nil"/>
              <w:bottom w:val="single" w:sz="4" w:space="0" w:color="auto"/>
              <w:right w:val="single" w:sz="4" w:space="0" w:color="auto"/>
            </w:tcBorders>
            <w:shd w:val="clear" w:color="auto" w:fill="auto"/>
            <w:vAlign w:val="center"/>
          </w:tcPr>
          <w:p w:rsidR="00720536" w:rsidRPr="00081F1D" w:rsidRDefault="00720536" w:rsidP="00D45400">
            <w:pPr>
              <w:pStyle w:val="NoSpacing"/>
            </w:pPr>
            <w:r w:rsidRPr="0052631C">
              <w:rPr>
                <w:color w:val="FF0000"/>
              </w:rPr>
              <w:t>Cold, Warm, or Hot</w:t>
            </w:r>
          </w:p>
        </w:tc>
        <w:tc>
          <w:tcPr>
            <w:tcW w:w="1056" w:type="dxa"/>
            <w:tcBorders>
              <w:top w:val="single" w:sz="4" w:space="0" w:color="auto"/>
              <w:left w:val="nil"/>
              <w:bottom w:val="single" w:sz="4" w:space="0" w:color="auto"/>
              <w:right w:val="single" w:sz="4" w:space="0" w:color="auto"/>
            </w:tcBorders>
            <w:shd w:val="clear" w:color="auto" w:fill="1F497D" w:themeFill="text2"/>
            <w:vAlign w:val="center"/>
          </w:tcPr>
          <w:p w:rsidR="00720536" w:rsidRPr="00081F1D" w:rsidRDefault="00720536" w:rsidP="002C5967">
            <w:pPr>
              <w:pStyle w:val="NoSpacing"/>
              <w:jc w:val="center"/>
              <w:rPr>
                <w:b/>
                <w:color w:val="FFFFFF" w:themeColor="background1"/>
              </w:rPr>
            </w:pPr>
            <w:r>
              <w:rPr>
                <w:b/>
                <w:color w:val="FFFFFF" w:themeColor="background1"/>
              </w:rPr>
              <w:t>LOA/MOU in place?</w:t>
            </w:r>
          </w:p>
        </w:tc>
        <w:tc>
          <w:tcPr>
            <w:tcW w:w="5397" w:type="dxa"/>
            <w:tcBorders>
              <w:top w:val="single" w:sz="4" w:space="0" w:color="auto"/>
              <w:left w:val="nil"/>
              <w:bottom w:val="single" w:sz="4" w:space="0" w:color="auto"/>
              <w:right w:val="single" w:sz="4" w:space="0" w:color="auto"/>
            </w:tcBorders>
            <w:shd w:val="clear" w:color="auto" w:fill="auto"/>
            <w:vAlign w:val="center"/>
          </w:tcPr>
          <w:p w:rsidR="00720536" w:rsidRPr="00081F1D" w:rsidRDefault="00720536" w:rsidP="002C5967">
            <w:pPr>
              <w:pStyle w:val="NoSpacing"/>
              <w:jc w:val="center"/>
            </w:pPr>
            <w:r>
              <w:rPr>
                <w:color w:val="FF0000"/>
              </w:rPr>
              <w:t>Yes/No &amp; details</w:t>
            </w:r>
          </w:p>
        </w:tc>
      </w:tr>
      <w:tr w:rsidR="0052631C" w:rsidRPr="00081F1D" w:rsidTr="00720536">
        <w:trPr>
          <w:trHeight w:val="600"/>
        </w:trPr>
        <w:tc>
          <w:tcPr>
            <w:tcW w:w="228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2631C" w:rsidRPr="00081F1D" w:rsidRDefault="0052631C" w:rsidP="00D45400">
            <w:pPr>
              <w:pStyle w:val="NoSpacing"/>
              <w:jc w:val="center"/>
              <w:rPr>
                <w:b/>
                <w:color w:val="FFFFFF" w:themeColor="background1"/>
                <w:sz w:val="20"/>
              </w:rPr>
            </w:pPr>
            <w:r w:rsidRPr="00081F1D">
              <w:rPr>
                <w:b/>
                <w:color w:val="FFFFFF" w:themeColor="background1"/>
                <w:sz w:val="20"/>
              </w:rPr>
              <w:t>Item</w:t>
            </w:r>
          </w:p>
        </w:tc>
        <w:tc>
          <w:tcPr>
            <w:tcW w:w="1253" w:type="dxa"/>
            <w:tcBorders>
              <w:top w:val="single" w:sz="4" w:space="0" w:color="auto"/>
              <w:left w:val="nil"/>
              <w:bottom w:val="single" w:sz="4" w:space="0" w:color="auto"/>
              <w:right w:val="single" w:sz="4" w:space="0" w:color="auto"/>
            </w:tcBorders>
            <w:shd w:val="clear" w:color="auto" w:fill="1F497D" w:themeFill="text2"/>
            <w:vAlign w:val="center"/>
            <w:hideMark/>
          </w:tcPr>
          <w:p w:rsidR="0052631C" w:rsidRPr="00081F1D" w:rsidRDefault="0052631C" w:rsidP="00D45400">
            <w:pPr>
              <w:pStyle w:val="NoSpacing"/>
              <w:jc w:val="center"/>
              <w:rPr>
                <w:b/>
                <w:color w:val="FFFFFF" w:themeColor="background1"/>
                <w:sz w:val="20"/>
              </w:rPr>
            </w:pPr>
            <w:r>
              <w:rPr>
                <w:b/>
                <w:color w:val="FFFFFF" w:themeColor="background1"/>
                <w:sz w:val="20"/>
              </w:rPr>
              <w:t>A</w:t>
            </w:r>
            <w:r w:rsidRPr="00081F1D">
              <w:rPr>
                <w:b/>
                <w:color w:val="FFFFFF" w:themeColor="background1"/>
                <w:sz w:val="20"/>
              </w:rPr>
              <w:t>mount required (MEF/ESA)</w:t>
            </w:r>
          </w:p>
        </w:tc>
        <w:tc>
          <w:tcPr>
            <w:tcW w:w="1075" w:type="dxa"/>
            <w:tcBorders>
              <w:top w:val="single" w:sz="4" w:space="0" w:color="auto"/>
              <w:left w:val="nil"/>
              <w:bottom w:val="single" w:sz="4" w:space="0" w:color="auto"/>
              <w:right w:val="single" w:sz="4" w:space="0" w:color="auto"/>
            </w:tcBorders>
            <w:shd w:val="clear" w:color="auto" w:fill="1F497D" w:themeFill="text2"/>
            <w:vAlign w:val="center"/>
            <w:hideMark/>
          </w:tcPr>
          <w:p w:rsidR="0052631C" w:rsidRPr="00081F1D" w:rsidRDefault="0052631C" w:rsidP="00D45400">
            <w:pPr>
              <w:pStyle w:val="NoSpacing"/>
              <w:jc w:val="center"/>
              <w:rPr>
                <w:b/>
                <w:color w:val="FFFFFF" w:themeColor="background1"/>
                <w:sz w:val="20"/>
              </w:rPr>
            </w:pPr>
            <w:r>
              <w:rPr>
                <w:b/>
                <w:color w:val="FFFFFF" w:themeColor="background1"/>
                <w:sz w:val="20"/>
              </w:rPr>
              <w:t>A</w:t>
            </w:r>
            <w:r w:rsidRPr="00081F1D">
              <w:rPr>
                <w:b/>
                <w:color w:val="FFFFFF" w:themeColor="background1"/>
                <w:sz w:val="20"/>
              </w:rPr>
              <w:t>mount available</w:t>
            </w:r>
          </w:p>
        </w:tc>
        <w:tc>
          <w:tcPr>
            <w:tcW w:w="1056" w:type="dxa"/>
            <w:tcBorders>
              <w:top w:val="single" w:sz="4" w:space="0" w:color="auto"/>
              <w:left w:val="nil"/>
              <w:bottom w:val="single" w:sz="4" w:space="0" w:color="auto"/>
              <w:right w:val="single" w:sz="4" w:space="0" w:color="auto"/>
            </w:tcBorders>
            <w:shd w:val="clear" w:color="auto" w:fill="1F497D" w:themeFill="text2"/>
            <w:vAlign w:val="center"/>
            <w:hideMark/>
          </w:tcPr>
          <w:p w:rsidR="0052631C" w:rsidRPr="00081F1D" w:rsidRDefault="0052631C" w:rsidP="00D45400">
            <w:pPr>
              <w:pStyle w:val="NoSpacing"/>
              <w:jc w:val="center"/>
              <w:rPr>
                <w:b/>
                <w:color w:val="FFFFFF" w:themeColor="background1"/>
                <w:sz w:val="20"/>
              </w:rPr>
            </w:pPr>
            <w:r w:rsidRPr="00081F1D">
              <w:rPr>
                <w:b/>
                <w:color w:val="FFFFFF" w:themeColor="background1"/>
                <w:sz w:val="20"/>
              </w:rPr>
              <w:t>Status</w:t>
            </w:r>
          </w:p>
        </w:tc>
        <w:tc>
          <w:tcPr>
            <w:tcW w:w="5401" w:type="dxa"/>
            <w:tcBorders>
              <w:top w:val="single" w:sz="4" w:space="0" w:color="auto"/>
              <w:left w:val="nil"/>
              <w:bottom w:val="single" w:sz="4" w:space="0" w:color="auto"/>
              <w:right w:val="single" w:sz="4" w:space="0" w:color="auto"/>
            </w:tcBorders>
            <w:shd w:val="clear" w:color="auto" w:fill="1F497D" w:themeFill="text2"/>
            <w:vAlign w:val="center"/>
            <w:hideMark/>
          </w:tcPr>
          <w:p w:rsidR="0052631C" w:rsidRPr="00081F1D" w:rsidRDefault="0052631C" w:rsidP="00D45400">
            <w:pPr>
              <w:pStyle w:val="NoSpacing"/>
              <w:jc w:val="center"/>
              <w:rPr>
                <w:b/>
                <w:color w:val="FFFFFF" w:themeColor="background1"/>
                <w:sz w:val="20"/>
              </w:rPr>
            </w:pPr>
            <w:r w:rsidRPr="00081F1D">
              <w:rPr>
                <w:b/>
                <w:color w:val="FFFFFF" w:themeColor="background1"/>
                <w:sz w:val="20"/>
              </w:rPr>
              <w:t>Comments</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52631C" w:rsidRDefault="0052631C" w:rsidP="00D45400">
            <w:pPr>
              <w:pStyle w:val="NoSpacing"/>
              <w:rPr>
                <w:iCs/>
                <w:color w:val="FF0000"/>
                <w:sz w:val="20"/>
              </w:rPr>
            </w:pPr>
            <w:r w:rsidRPr="0052631C">
              <w:rPr>
                <w:iCs/>
                <w:color w:val="FF0000"/>
                <w:sz w:val="20"/>
              </w:rPr>
              <w:t>(example) computers</w:t>
            </w:r>
          </w:p>
        </w:tc>
        <w:tc>
          <w:tcPr>
            <w:tcW w:w="1253"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10</w:t>
            </w:r>
          </w:p>
        </w:tc>
        <w:tc>
          <w:tcPr>
            <w:tcW w:w="1075"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10</w:t>
            </w:r>
          </w:p>
        </w:tc>
        <w:tc>
          <w:tcPr>
            <w:tcW w:w="1056" w:type="dxa"/>
            <w:tcBorders>
              <w:top w:val="nil"/>
              <w:left w:val="nil"/>
              <w:bottom w:val="single" w:sz="4" w:space="0" w:color="auto"/>
              <w:right w:val="single" w:sz="4" w:space="0" w:color="auto"/>
            </w:tcBorders>
            <w:shd w:val="clear" w:color="000000" w:fill="00B050"/>
            <w:vAlign w:val="bottom"/>
            <w:hideMark/>
          </w:tcPr>
          <w:p w:rsidR="0052631C" w:rsidRPr="0052631C" w:rsidRDefault="0052631C" w:rsidP="00D45400">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rPr>
            </w:pPr>
            <w:r w:rsidRPr="0052631C">
              <w:rPr>
                <w:iCs/>
                <w:color w:val="FF0000"/>
                <w:sz w:val="20"/>
              </w:rPr>
              <w:t>needs are met</w:t>
            </w:r>
          </w:p>
        </w:tc>
      </w:tr>
      <w:tr w:rsidR="0052631C" w:rsidRPr="00081F1D" w:rsidTr="00720536">
        <w:trPr>
          <w:trHeight w:val="6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52631C" w:rsidRDefault="0052631C" w:rsidP="00D45400">
            <w:pPr>
              <w:pStyle w:val="NoSpacing"/>
              <w:rPr>
                <w:iCs/>
                <w:color w:val="FF0000"/>
                <w:sz w:val="20"/>
              </w:rPr>
            </w:pPr>
            <w:r w:rsidRPr="0052631C">
              <w:rPr>
                <w:iCs/>
                <w:color w:val="FF0000"/>
                <w:sz w:val="20"/>
              </w:rPr>
              <w:t>(example) food for staff</w:t>
            </w:r>
          </w:p>
        </w:tc>
        <w:tc>
          <w:tcPr>
            <w:tcW w:w="1253"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100 meals</w:t>
            </w:r>
          </w:p>
        </w:tc>
        <w:tc>
          <w:tcPr>
            <w:tcW w:w="1075"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0</w:t>
            </w:r>
          </w:p>
        </w:tc>
        <w:tc>
          <w:tcPr>
            <w:tcW w:w="1056" w:type="dxa"/>
            <w:tcBorders>
              <w:top w:val="nil"/>
              <w:left w:val="nil"/>
              <w:bottom w:val="single" w:sz="4" w:space="0" w:color="auto"/>
              <w:right w:val="single" w:sz="4" w:space="0" w:color="auto"/>
            </w:tcBorders>
            <w:shd w:val="clear" w:color="000000" w:fill="FF0000"/>
            <w:vAlign w:val="bottom"/>
            <w:hideMark/>
          </w:tcPr>
          <w:p w:rsidR="0052631C" w:rsidRPr="0052631C" w:rsidRDefault="0052631C" w:rsidP="00D45400">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Arrange just-in-time contract with local restaurant to provide catering services for staff</w:t>
            </w:r>
          </w:p>
        </w:tc>
      </w:tr>
      <w:tr w:rsidR="0052631C" w:rsidRPr="00081F1D" w:rsidTr="00720536">
        <w:trPr>
          <w:trHeight w:val="6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52631C" w:rsidRDefault="0052631C" w:rsidP="00D45400">
            <w:pPr>
              <w:pStyle w:val="NoSpacing"/>
              <w:rPr>
                <w:iCs/>
                <w:color w:val="FF0000"/>
                <w:sz w:val="20"/>
              </w:rPr>
            </w:pPr>
            <w:r w:rsidRPr="0052631C">
              <w:rPr>
                <w:iCs/>
                <w:color w:val="FF0000"/>
                <w:sz w:val="20"/>
              </w:rPr>
              <w:t>(example) phone lines</w:t>
            </w:r>
          </w:p>
        </w:tc>
        <w:tc>
          <w:tcPr>
            <w:tcW w:w="1253"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15</w:t>
            </w:r>
          </w:p>
        </w:tc>
        <w:tc>
          <w:tcPr>
            <w:tcW w:w="1075"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5</w:t>
            </w:r>
          </w:p>
        </w:tc>
        <w:tc>
          <w:tcPr>
            <w:tcW w:w="1056" w:type="dxa"/>
            <w:tcBorders>
              <w:top w:val="nil"/>
              <w:left w:val="nil"/>
              <w:bottom w:val="single" w:sz="4" w:space="0" w:color="auto"/>
              <w:right w:val="single" w:sz="4" w:space="0" w:color="auto"/>
            </w:tcBorders>
            <w:shd w:val="clear" w:color="000000" w:fill="FFFF00"/>
            <w:vAlign w:val="bottom"/>
            <w:hideMark/>
          </w:tcPr>
          <w:p w:rsidR="0052631C" w:rsidRPr="0052631C" w:rsidRDefault="0052631C" w:rsidP="00D45400">
            <w:pPr>
              <w:pStyle w:val="NoSpacing"/>
              <w:rPr>
                <w:iCs/>
              </w:rPr>
            </w:pPr>
            <w:r w:rsidRPr="0052631C">
              <w:rPr>
                <w:iCs/>
              </w:rPr>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52631C" w:rsidRDefault="0052631C" w:rsidP="00D45400">
            <w:pPr>
              <w:pStyle w:val="NoSpacing"/>
              <w:jc w:val="center"/>
              <w:rPr>
                <w:iCs/>
                <w:color w:val="FF0000"/>
                <w:sz w:val="20"/>
              </w:rPr>
            </w:pPr>
            <w:r w:rsidRPr="0052631C">
              <w:rPr>
                <w:iCs/>
                <w:color w:val="FF0000"/>
                <w:sz w:val="20"/>
              </w:rPr>
              <w:t>Additional phone lines can be installed within 48 hours; cell phones can be used in the interim</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r>
      <w:tr w:rsidR="0052631C" w:rsidRPr="00081F1D" w:rsidTr="00720536">
        <w:trPr>
          <w:trHeight w:val="3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253"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75"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1056"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rsidRPr="00081F1D">
              <w:t> </w:t>
            </w:r>
          </w:p>
        </w:tc>
      </w:tr>
      <w:tr w:rsidR="0052631C" w:rsidRPr="00081F1D" w:rsidTr="00D45400">
        <w:trPr>
          <w:trHeight w:val="300"/>
        </w:trPr>
        <w:tc>
          <w:tcPr>
            <w:tcW w:w="11070" w:type="dxa"/>
            <w:gridSpan w:val="5"/>
            <w:tcBorders>
              <w:top w:val="nil"/>
              <w:left w:val="nil"/>
              <w:bottom w:val="nil"/>
              <w:right w:val="nil"/>
            </w:tcBorders>
            <w:shd w:val="clear" w:color="auto" w:fill="auto"/>
            <w:vAlign w:val="bottom"/>
            <w:hideMark/>
          </w:tcPr>
          <w:p w:rsidR="0052631C" w:rsidRPr="00081F1D" w:rsidRDefault="0052631C" w:rsidP="00D45400">
            <w:pPr>
              <w:pStyle w:val="NoSpacing"/>
            </w:pPr>
            <w:r w:rsidRPr="0052631C">
              <w:rPr>
                <w:color w:val="FF0000"/>
              </w:rPr>
              <w:t>Add additional lines</w:t>
            </w:r>
            <w:r>
              <w:rPr>
                <w:color w:val="FF0000"/>
              </w:rPr>
              <w:t>/info</w:t>
            </w:r>
            <w:r w:rsidRPr="0052631C">
              <w:rPr>
                <w:color w:val="FF0000"/>
              </w:rPr>
              <w:t xml:space="preserve"> as necessary</w:t>
            </w:r>
          </w:p>
        </w:tc>
      </w:tr>
      <w:tr w:rsidR="0052631C" w:rsidRPr="00081F1D" w:rsidTr="00D45400">
        <w:trPr>
          <w:trHeight w:val="300"/>
        </w:trPr>
        <w:tc>
          <w:tcPr>
            <w:tcW w:w="4613" w:type="dxa"/>
            <w:gridSpan w:val="3"/>
            <w:tcBorders>
              <w:top w:val="nil"/>
              <w:left w:val="nil"/>
              <w:bottom w:val="nil"/>
              <w:right w:val="nil"/>
            </w:tcBorders>
            <w:shd w:val="clear" w:color="auto" w:fill="auto"/>
            <w:vAlign w:val="bottom"/>
          </w:tcPr>
          <w:p w:rsidR="0052631C" w:rsidRPr="00081F1D" w:rsidRDefault="0052631C" w:rsidP="00D45400">
            <w:pPr>
              <w:pStyle w:val="NoSpacing"/>
            </w:pPr>
          </w:p>
        </w:tc>
        <w:tc>
          <w:tcPr>
            <w:tcW w:w="1056"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52631C" w:rsidRPr="00081F1D" w:rsidRDefault="0052631C" w:rsidP="00D45400">
            <w:pPr>
              <w:pStyle w:val="NoSpacing"/>
            </w:pPr>
            <w:r w:rsidRPr="00081F1D">
              <w:t> </w:t>
            </w:r>
          </w:p>
        </w:tc>
        <w:tc>
          <w:tcPr>
            <w:tcW w:w="5401" w:type="dxa"/>
            <w:tcBorders>
              <w:top w:val="single" w:sz="4" w:space="0" w:color="auto"/>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t xml:space="preserve">Capability </w:t>
            </w:r>
            <w:r w:rsidRPr="00081F1D">
              <w:t xml:space="preserve">not addressed </w:t>
            </w:r>
          </w:p>
        </w:tc>
      </w:tr>
      <w:tr w:rsidR="0052631C" w:rsidRPr="00081F1D" w:rsidTr="00D45400">
        <w:trPr>
          <w:trHeight w:val="300"/>
        </w:trPr>
        <w:tc>
          <w:tcPr>
            <w:tcW w:w="4613" w:type="dxa"/>
            <w:gridSpan w:val="3"/>
            <w:tcBorders>
              <w:top w:val="nil"/>
              <w:left w:val="nil"/>
              <w:bottom w:val="nil"/>
              <w:right w:val="nil"/>
            </w:tcBorders>
            <w:shd w:val="clear" w:color="auto" w:fill="auto"/>
            <w:vAlign w:val="bottom"/>
          </w:tcPr>
          <w:p w:rsidR="0052631C" w:rsidRPr="00081F1D" w:rsidRDefault="0052631C" w:rsidP="00D45400">
            <w:pPr>
              <w:pStyle w:val="NoSpacing"/>
            </w:pPr>
          </w:p>
        </w:tc>
        <w:tc>
          <w:tcPr>
            <w:tcW w:w="1056" w:type="dxa"/>
            <w:tcBorders>
              <w:top w:val="nil"/>
              <w:left w:val="single" w:sz="4" w:space="0" w:color="auto"/>
              <w:bottom w:val="single" w:sz="4" w:space="0" w:color="auto"/>
              <w:right w:val="single" w:sz="4" w:space="0" w:color="auto"/>
            </w:tcBorders>
            <w:shd w:val="clear" w:color="000000" w:fill="FFFF00"/>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t>Capability</w:t>
            </w:r>
            <w:r w:rsidRPr="00081F1D">
              <w:t xml:space="preserve"> partially addressed</w:t>
            </w:r>
          </w:p>
        </w:tc>
      </w:tr>
      <w:tr w:rsidR="0052631C" w:rsidRPr="00081F1D" w:rsidTr="00D45400">
        <w:trPr>
          <w:trHeight w:val="300"/>
        </w:trPr>
        <w:tc>
          <w:tcPr>
            <w:tcW w:w="4613" w:type="dxa"/>
            <w:gridSpan w:val="3"/>
            <w:tcBorders>
              <w:top w:val="nil"/>
              <w:left w:val="nil"/>
              <w:bottom w:val="nil"/>
              <w:right w:val="nil"/>
            </w:tcBorders>
            <w:shd w:val="clear" w:color="auto" w:fill="auto"/>
            <w:vAlign w:val="bottom"/>
          </w:tcPr>
          <w:p w:rsidR="0052631C" w:rsidRPr="00081F1D" w:rsidRDefault="0052631C" w:rsidP="00D45400">
            <w:pPr>
              <w:pStyle w:val="NoSpacing"/>
            </w:pPr>
          </w:p>
        </w:tc>
        <w:tc>
          <w:tcPr>
            <w:tcW w:w="1056" w:type="dxa"/>
            <w:tcBorders>
              <w:top w:val="nil"/>
              <w:left w:val="single" w:sz="4" w:space="0" w:color="auto"/>
              <w:bottom w:val="single" w:sz="4" w:space="0" w:color="auto"/>
              <w:right w:val="single" w:sz="4" w:space="0" w:color="auto"/>
            </w:tcBorders>
            <w:shd w:val="clear" w:color="000000" w:fill="00B050"/>
            <w:vAlign w:val="bottom"/>
            <w:hideMark/>
          </w:tcPr>
          <w:p w:rsidR="0052631C" w:rsidRPr="00081F1D" w:rsidRDefault="0052631C" w:rsidP="00D45400">
            <w:pPr>
              <w:pStyle w:val="NoSpacing"/>
            </w:pPr>
            <w:r w:rsidRPr="00081F1D">
              <w:t> </w:t>
            </w:r>
          </w:p>
        </w:tc>
        <w:tc>
          <w:tcPr>
            <w:tcW w:w="5401" w:type="dxa"/>
            <w:tcBorders>
              <w:top w:val="nil"/>
              <w:left w:val="nil"/>
              <w:bottom w:val="single" w:sz="4" w:space="0" w:color="auto"/>
              <w:right w:val="single" w:sz="4" w:space="0" w:color="auto"/>
            </w:tcBorders>
            <w:shd w:val="clear" w:color="auto" w:fill="auto"/>
            <w:vAlign w:val="bottom"/>
            <w:hideMark/>
          </w:tcPr>
          <w:p w:rsidR="0052631C" w:rsidRPr="00081F1D" w:rsidRDefault="0052631C" w:rsidP="00D45400">
            <w:pPr>
              <w:pStyle w:val="NoSpacing"/>
            </w:pPr>
            <w:r>
              <w:t>Capability</w:t>
            </w:r>
            <w:r w:rsidRPr="00081F1D">
              <w:t xml:space="preserve"> fully addressed</w:t>
            </w:r>
          </w:p>
        </w:tc>
      </w:tr>
    </w:tbl>
    <w:p w:rsidR="008E6E52" w:rsidRDefault="008E6E52" w:rsidP="008E6E52">
      <w:pPr>
        <w:pStyle w:val="NoSpacing"/>
      </w:pPr>
    </w:p>
    <w:p w:rsidR="0052631C" w:rsidRDefault="0052631C" w:rsidP="0052631C">
      <w:pPr>
        <w:pStyle w:val="Heading2"/>
      </w:pPr>
      <w:bookmarkStart w:id="60" w:name="_Toc462836819"/>
      <w:r>
        <w:lastRenderedPageBreak/>
        <w:t>Alternate Facility Selection and Risk Assessment</w:t>
      </w:r>
      <w:bookmarkEnd w:id="60"/>
    </w:p>
    <w:p w:rsidR="0052631C" w:rsidRPr="0052631C" w:rsidRDefault="0052631C" w:rsidP="0052631C">
      <w:pPr>
        <w:pStyle w:val="NoSpacing"/>
        <w:rPr>
          <w:color w:val="FF0000"/>
        </w:rPr>
      </w:pPr>
      <w:r w:rsidRPr="0052631C">
        <w:rPr>
          <w:color w:val="FF0000"/>
        </w:rPr>
        <w:t>Complete this assessment for all alternate facilities considered</w:t>
      </w:r>
    </w:p>
    <w:tbl>
      <w:tblPr>
        <w:tblW w:w="10890" w:type="dxa"/>
        <w:tblInd w:w="-612" w:type="dxa"/>
        <w:tblLook w:val="04A0" w:firstRow="1" w:lastRow="0" w:firstColumn="1" w:lastColumn="0" w:noHBand="0" w:noVBand="1"/>
      </w:tblPr>
      <w:tblGrid>
        <w:gridCol w:w="360"/>
        <w:gridCol w:w="3600"/>
        <w:gridCol w:w="450"/>
        <w:gridCol w:w="3841"/>
        <w:gridCol w:w="28"/>
        <w:gridCol w:w="587"/>
        <w:gridCol w:w="281"/>
        <w:gridCol w:w="874"/>
        <w:gridCol w:w="869"/>
      </w:tblGrid>
      <w:tr w:rsidR="0052631C" w:rsidRPr="0052631C" w:rsidTr="0052631C">
        <w:trPr>
          <w:trHeight w:val="140"/>
        </w:trPr>
        <w:tc>
          <w:tcPr>
            <w:tcW w:w="8279" w:type="dxa"/>
            <w:gridSpan w:val="5"/>
            <w:tcBorders>
              <w:top w:val="single" w:sz="4" w:space="0" w:color="auto"/>
              <w:left w:val="nil"/>
              <w:bottom w:val="single" w:sz="4" w:space="0" w:color="auto"/>
              <w:right w:val="single" w:sz="4" w:space="0" w:color="000000"/>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Alternate Facility</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25"/>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Does the alternate facility/location share the same risk factors as your primary facility/location?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238"/>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Did you consider using existing infrastructures, telecommuting centers, virtual environments, or joint or shared space?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Does the facility/location have the ability to be operational within 12 hours after activation?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Can the facility/location support sustained operations for 30 days or longer?</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77"/>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 you have reliable logistical support, services and infrastructure system, including water, electric power, heating, and air conditioning, etc.?</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 you have access to essential resources, such as food, water, fuel, and medical facilities?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134"/>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Have you identified backup power to the facility/location?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134"/>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 you have access to office and housekeeping supplies?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Have you thought about your transportation and parking requirements?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Does the facility/location meet your equipment and furniture requirements?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137"/>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 xml:space="preserve">If you decide to co-locate with another agency did you establish a letter of agreement (LOA)/memorandum of understanding (MOU) with the owner? </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0"/>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 xml:space="preserve">Do you have the authority to procure your own space? </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41"/>
        </w:trPr>
        <w:tc>
          <w:tcPr>
            <w:tcW w:w="8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 xml:space="preserve">Will you require another agency to assist you in the selection and acquisition process? </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2"/>
                <w:szCs w:val="22"/>
              </w:rPr>
            </w:pPr>
            <w:r w:rsidRPr="0052631C">
              <w:rPr>
                <w:rFonts w:ascii="Calibri" w:hAnsi="Calibri"/>
                <w:color w:val="000000"/>
                <w:sz w:val="22"/>
                <w:szCs w:val="22"/>
              </w:rPr>
              <w:t> </w:t>
            </w:r>
          </w:p>
        </w:tc>
      </w:tr>
      <w:tr w:rsidR="0052631C" w:rsidRPr="0052631C" w:rsidTr="0052631C">
        <w:trPr>
          <w:trHeight w:val="269"/>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52631C">
            <w:pPr>
              <w:spacing w:before="0" w:after="0"/>
              <w:jc w:val="left"/>
              <w:rPr>
                <w:rFonts w:ascii="Calibri" w:hAnsi="Calibri"/>
                <w:color w:val="000000"/>
                <w:sz w:val="22"/>
                <w:szCs w:val="22"/>
              </w:rPr>
            </w:pPr>
            <w:r>
              <w:rPr>
                <w:rFonts w:ascii="Calibri" w:hAnsi="Calibri"/>
                <w:color w:val="000000"/>
                <w:sz w:val="20"/>
                <w:szCs w:val="22"/>
              </w:rPr>
              <w:t xml:space="preserve">Alternate Facility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52631C">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Pr>
                <w:rFonts w:ascii="Calibri" w:hAnsi="Calibri"/>
                <w:b/>
                <w:bCs/>
                <w:color w:val="FFFFFF"/>
              </w:rPr>
              <w:t>Physical</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52631C">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site in a facility shared with other tenants?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Are dumpsters clear of the building, electrical, HVAC, utility equipment and junction boxes?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near any chemical or petroleum storage areas?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near an interstate or freeway or railway line?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in a flood plain or near a lake or river?</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in the flight path of an airport/military base?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near a known earthquake fault?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in an unsafe or high crime area?</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near State or Federal Government buildings?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Does the facility have overhead water sprinklers for fire suppression?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333"/>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Does the facility have an adequate number of hand held fire extinguishers with current inspection tags?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gas meter attached to the building?</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left"/>
              <w:rPr>
                <w:rFonts w:ascii="Calibri" w:hAnsi="Calibri"/>
                <w:color w:val="000000"/>
                <w:sz w:val="20"/>
                <w:szCs w:val="22"/>
              </w:rPr>
            </w:pPr>
            <w:r w:rsidRPr="0052631C">
              <w:rPr>
                <w:rFonts w:ascii="Calibri" w:hAnsi="Calibri"/>
                <w:color w:val="000000"/>
                <w:sz w:val="20"/>
                <w:szCs w:val="22"/>
              </w:rPr>
              <w:t>Is the facility located near harbors/industrial areas?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spacing w:before="0" w:after="0"/>
              <w:jc w:val="center"/>
              <w:rPr>
                <w:rFonts w:ascii="Calibri" w:hAnsi="Calibri"/>
                <w:color w:val="000000"/>
                <w:sz w:val="20"/>
                <w:szCs w:val="22"/>
              </w:rPr>
            </w:pPr>
            <w:r w:rsidRPr="0052631C">
              <w:rPr>
                <w:rFonts w:ascii="Calibri" w:hAnsi="Calibri"/>
                <w:color w:val="000000"/>
                <w:sz w:val="20"/>
                <w:szCs w:val="22"/>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52631C">
            <w:pPr>
              <w:spacing w:before="0" w:after="0"/>
              <w:jc w:val="left"/>
              <w:rPr>
                <w:rFonts w:ascii="Calibri" w:hAnsi="Calibri"/>
                <w:color w:val="000000"/>
                <w:sz w:val="20"/>
                <w:szCs w:val="22"/>
              </w:rPr>
            </w:pPr>
            <w:r>
              <w:rPr>
                <w:rFonts w:ascii="Calibri" w:hAnsi="Calibri"/>
                <w:color w:val="000000"/>
                <w:sz w:val="20"/>
                <w:szCs w:val="22"/>
              </w:rPr>
              <w:t xml:space="preserve">Physical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52631C">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Pr>
                <w:rFonts w:ascii="Calibri" w:hAnsi="Calibri"/>
                <w:b/>
                <w:bCs/>
                <w:color w:val="FFFFFF"/>
              </w:rPr>
              <w:t>Doors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Does a sturdy, well-constructed door protect each entrance?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szCs w:val="20"/>
              </w:rPr>
            </w:pPr>
            <w:r w:rsidRPr="0052631C">
              <w:rPr>
                <w:sz w:val="20"/>
                <w:szCs w:val="20"/>
              </w:rPr>
              <w:t>Could a vehicle penetrate any of the entrances to the facility?</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szCs w:val="20"/>
              </w:rPr>
            </w:pPr>
            <w:r w:rsidRPr="0052631C">
              <w:rPr>
                <w:sz w:val="20"/>
                <w:szCs w:val="20"/>
              </w:rPr>
              <w:t>Is each door securely hung with heavy-duty, burglar-resistant hinges?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Do any of the external access doors open/close automatically?</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If there are automatic doors, are supplemental locking devices used on them?</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Are electronic surveillance devices (cameras) used on the doors?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Are all doors monitored or connected to a central alarm system?</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lastRenderedPageBreak/>
              <w:t>Are there guards posted at all main and auxiliary entrances and exits?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Does the facility have a documented lockup procedure which is followed nightly?</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szCs w:val="20"/>
              </w:rPr>
            </w:pPr>
            <w:r w:rsidRPr="0052631C">
              <w:rPr>
                <w:sz w:val="20"/>
                <w:szCs w:val="20"/>
              </w:rPr>
              <w:t>Are emergency exits clearly marked and free of obstructions?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Doors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Pr>
                <w:rFonts w:ascii="Calibri" w:hAnsi="Calibri"/>
                <w:b/>
                <w:bCs/>
                <w:color w:val="FFFFFF"/>
              </w:rPr>
              <w:t>Windows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Is the glass in the windows resistant to breakage?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szCs w:val="20"/>
              </w:rPr>
            </w:pPr>
            <w:r w:rsidRPr="0052631C">
              <w:rPr>
                <w:sz w:val="20"/>
                <w:szCs w:val="20"/>
              </w:rPr>
              <w:t>Are windows which can be opened equipped with physical locks?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szCs w:val="20"/>
              </w:rPr>
            </w:pPr>
            <w:r w:rsidRPr="0052631C">
              <w:rPr>
                <w:sz w:val="20"/>
                <w:szCs w:val="20"/>
              </w:rPr>
              <w:t>Are any windows equipped with electronic locking devices?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Are windows equipped with physical locks?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Are windows which can be opened physically checked nightly to see if they are closed and locked?</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Are measures taken to secure windows that can be easily reached from outside the building?</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Have obstructions been removed from outside the windows so that a clear view is visible?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szCs w:val="20"/>
              </w:rPr>
            </w:pPr>
            <w:r w:rsidRPr="0052631C">
              <w:rPr>
                <w:sz w:val="20"/>
                <w:szCs w:val="20"/>
              </w:rPr>
              <w:t>Is there a window maintenance process in place to replace broken windows immediately?</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Windows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Pr>
                <w:rFonts w:ascii="Calibri" w:hAnsi="Calibri"/>
                <w:b/>
                <w:bCs/>
                <w:color w:val="FFFFFF"/>
              </w:rPr>
              <w:t>Roofs and Overhangs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Are there exterior ladders or stairways to the roof area?</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rPr>
            </w:pPr>
            <w:r w:rsidRPr="0052631C">
              <w:rPr>
                <w:sz w:val="20"/>
              </w:rPr>
              <w:t>If yes, are external ladders and stairways secured?</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rPr>
            </w:pPr>
            <w:r w:rsidRPr="0052631C">
              <w:rPr>
                <w:sz w:val="20"/>
              </w:rPr>
              <w:t>If yes, are external ladders and stairways brightly illuminated?</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Are internal ladders and stairways to the roof secured?</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Are internal ladders and stairways to the roof brightly illuminated?</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Are gutters and drains protected at the roofline from intrusion by climbers?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Can a vehicle be driven close enough to the building to be used to access the roof?</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Is there air conditioning or water coolant equipment on the roof?</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Roofs and Overhangs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tcPr>
          <w:p w:rsidR="0052631C" w:rsidRPr="0052631C" w:rsidRDefault="0052631C" w:rsidP="00D45400">
            <w:pPr>
              <w:spacing w:before="0" w:after="0"/>
              <w:jc w:val="center"/>
              <w:rPr>
                <w:rFonts w:ascii="Calibri" w:hAnsi="Calibri"/>
                <w:b/>
                <w:bCs/>
                <w:color w:val="FFFFFF"/>
              </w:rPr>
            </w:pPr>
            <w:r>
              <w:rPr>
                <w:rFonts w:ascii="Calibri" w:hAnsi="Calibri"/>
                <w:b/>
                <w:bCs/>
                <w:color w:val="FFFFFF"/>
              </w:rPr>
              <w:t>Loading Docks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Have employees been trained on security and access policies and procedures?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rPr>
            </w:pPr>
            <w:r w:rsidRPr="0052631C">
              <w:rPr>
                <w:sz w:val="20"/>
              </w:rPr>
              <w:t>Are the loading dock doors kept unlocked during the day?</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sz w:val="20"/>
              </w:rPr>
            </w:pPr>
            <w:r w:rsidRPr="0052631C">
              <w:rPr>
                <w:sz w:val="20"/>
              </w:rPr>
              <w:t>Are all loading dock doors electronically monitored by cameras?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Is there a secured door from the dock to the main building?</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sz w:val="20"/>
              </w:rPr>
            </w:pPr>
            <w:r w:rsidRPr="0052631C">
              <w:rPr>
                <w:sz w:val="20"/>
              </w:rPr>
              <w:t>Do dock employees have written security and access policies and procedures available?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P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Loading Docks </w:t>
            </w:r>
            <w:r w:rsidRPr="0052631C">
              <w:rPr>
                <w:rFonts w:ascii="Calibri" w:hAnsi="Calibri"/>
                <w:color w:val="000000"/>
                <w:sz w:val="20"/>
                <w:szCs w:val="22"/>
              </w:rPr>
              <w:t>Comments:</w:t>
            </w: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r w:rsidR="0052631C" w:rsidRPr="0052631C" w:rsidTr="0052631C">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tcPr>
          <w:p w:rsidR="0052631C" w:rsidRPr="0052631C" w:rsidRDefault="0052631C" w:rsidP="0052631C">
            <w:pPr>
              <w:pStyle w:val="NoSpacing"/>
              <w:jc w:val="center"/>
              <w:rPr>
                <w:b/>
                <w:sz w:val="24"/>
              </w:rPr>
            </w:pPr>
            <w:r w:rsidRPr="0052631C">
              <w:rPr>
                <w:b/>
                <w:sz w:val="24"/>
              </w:rPr>
              <w:t>Process and Procedures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color w:val="000000"/>
                <w:sz w:val="20"/>
                <w:szCs w:val="22"/>
              </w:rPr>
            </w:pPr>
            <w:r w:rsidRPr="0052631C">
              <w:rPr>
                <w:color w:val="000000"/>
                <w:sz w:val="20"/>
                <w:szCs w:val="22"/>
              </w:rPr>
              <w:t xml:space="preserve">Is there an Emergency </w:t>
            </w:r>
            <w:r>
              <w:rPr>
                <w:color w:val="000000"/>
                <w:sz w:val="20"/>
                <w:szCs w:val="22"/>
              </w:rPr>
              <w:t xml:space="preserve">Plan </w:t>
            </w:r>
            <w:r w:rsidRPr="0052631C">
              <w:rPr>
                <w:color w:val="000000"/>
                <w:sz w:val="20"/>
                <w:szCs w:val="22"/>
              </w:rPr>
              <w:t>for the employees and customers?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color w:val="000000"/>
                <w:sz w:val="20"/>
                <w:szCs w:val="22"/>
              </w:rPr>
            </w:pPr>
            <w:r w:rsidRPr="0052631C">
              <w:rPr>
                <w:color w:val="000000"/>
                <w:sz w:val="20"/>
                <w:szCs w:val="22"/>
              </w:rPr>
              <w:t>Are emergency evacuation plans (maps/floor plan) clearly visible (posted on walls)?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52631C">
            <w:pPr>
              <w:pStyle w:val="NoSpacing"/>
              <w:rPr>
                <w:color w:val="000000"/>
                <w:sz w:val="20"/>
                <w:szCs w:val="22"/>
              </w:rPr>
            </w:pPr>
            <w:r w:rsidRPr="0052631C">
              <w:rPr>
                <w:color w:val="000000"/>
                <w:sz w:val="20"/>
                <w:szCs w:val="22"/>
              </w:rPr>
              <w:t>Has there been an actual emergency evacuation of the facility within the last 12 months?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color w:val="000000"/>
                <w:sz w:val="20"/>
                <w:szCs w:val="22"/>
              </w:rPr>
            </w:pPr>
            <w:r w:rsidRPr="0052631C">
              <w:rPr>
                <w:color w:val="000000"/>
                <w:sz w:val="20"/>
                <w:szCs w:val="22"/>
              </w:rPr>
              <w:t>Has there been an emergency test evacuation of the facility within the last 12 months?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color w:val="000000"/>
                <w:sz w:val="20"/>
                <w:szCs w:val="22"/>
              </w:rPr>
            </w:pPr>
            <w:r w:rsidRPr="0052631C">
              <w:rPr>
                <w:color w:val="000000"/>
                <w:sz w:val="20"/>
                <w:szCs w:val="22"/>
              </w:rPr>
              <w:t>Has there been a bomb threat within the last 12 months?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color w:val="000000"/>
                <w:sz w:val="20"/>
                <w:szCs w:val="22"/>
              </w:rPr>
            </w:pPr>
            <w:r w:rsidRPr="0052631C">
              <w:rPr>
                <w:color w:val="000000"/>
                <w:sz w:val="20"/>
                <w:szCs w:val="22"/>
              </w:rPr>
              <w:t>Has the facility been closed because of natural or man-made incidents within the last 12 months?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Process and Procedures </w:t>
            </w:r>
            <w:r w:rsidRPr="0052631C">
              <w:rPr>
                <w:rFonts w:ascii="Calibri" w:hAnsi="Calibri"/>
                <w:color w:val="000000"/>
                <w:sz w:val="20"/>
                <w:szCs w:val="22"/>
              </w:rPr>
              <w:t>Comments:</w:t>
            </w:r>
          </w:p>
          <w:p w:rsidR="0052631C" w:rsidRPr="0052631C" w:rsidRDefault="0052631C" w:rsidP="00D45400">
            <w:pPr>
              <w:spacing w:before="0" w:after="0"/>
              <w:jc w:val="left"/>
              <w:rPr>
                <w:rFonts w:ascii="Calibri" w:hAnsi="Calibri"/>
                <w:color w:val="000000"/>
                <w:sz w:val="20"/>
                <w:szCs w:val="22"/>
              </w:rPr>
            </w:pPr>
          </w:p>
        </w:tc>
      </w:tr>
      <w:tr w:rsidR="0052631C" w:rsidRPr="0052631C" w:rsidTr="0052631C">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lastRenderedPageBreak/>
              <w:t>Emergency Generators</w:t>
            </w:r>
          </w:p>
        </w:tc>
        <w:tc>
          <w:tcPr>
            <w:tcW w:w="615"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1155"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Does the facility have an emergency power generator(s)? If no, go to next section.</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How many emergency power generators?</w:t>
            </w:r>
          </w:p>
        </w:tc>
        <w:tc>
          <w:tcPr>
            <w:tcW w:w="2639"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If there is more than one generator are they run in:</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jc w:val="center"/>
              <w:rPr>
                <w:sz w:val="20"/>
              </w:rPr>
            </w:pPr>
            <w:r w:rsidRPr="0052631C">
              <w:rPr>
                <w:sz w:val="20"/>
              </w:rPr>
              <w:t>Series</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jc w:val="center"/>
              <w:rPr>
                <w:sz w:val="20"/>
              </w:rPr>
            </w:pPr>
            <w:r w:rsidRPr="0052631C">
              <w:rPr>
                <w:sz w:val="20"/>
              </w:rPr>
              <w:t>Parallel</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jc w:val="center"/>
              <w:rPr>
                <w:sz w:val="20"/>
              </w:rPr>
            </w:pPr>
            <w:r w:rsidRPr="0052631C">
              <w:rPr>
                <w:sz w:val="20"/>
              </w:rPr>
              <w:t>Primary and backup</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KVA Rating:</w:t>
            </w:r>
          </w:p>
        </w:tc>
        <w:tc>
          <w:tcPr>
            <w:tcW w:w="2639"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 Generator supported by more than one fuel tank?</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Gallons for Fuel</w:t>
            </w:r>
          </w:p>
        </w:tc>
        <w:tc>
          <w:tcPr>
            <w:tcW w:w="2639"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 Tank:</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jc w:val="center"/>
              <w:rPr>
                <w:sz w:val="20"/>
              </w:rPr>
            </w:pPr>
            <w:r w:rsidRPr="0052631C">
              <w:rPr>
                <w:sz w:val="20"/>
              </w:rPr>
              <w:t>Above Ground</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jc w:val="center"/>
              <w:rPr>
                <w:sz w:val="20"/>
              </w:rPr>
            </w:pPr>
            <w:r w:rsidRPr="0052631C">
              <w:rPr>
                <w:sz w:val="20"/>
              </w:rPr>
              <w:t>Below Ground</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Will the generator run for 24 hours with the current fuel supply?</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 generator tested weekly?</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there a scheduled maintenance plan for the generator?</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Are there written procedures for starting/stopping the generator?</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If yes, are the procedures positioned around or near the generator?</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there someone assigned responsibility (primary and alternate) for the generator?</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 generator under lock and key?</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Is the generator positioned in a secure area?</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Does the facility have a service contract for maintenance and for fuel provisions, in the event of a disaster/emergency?</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52631C">
            <w:pPr>
              <w:pStyle w:val="NoSpacing"/>
              <w:rPr>
                <w:sz w:val="20"/>
              </w:rPr>
            </w:pPr>
          </w:p>
        </w:tc>
      </w:tr>
      <w:tr w:rsidR="0052631C" w:rsidRPr="0052631C" w:rsidTr="0052631C">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What is the generator configured to provide emergency power to?</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Security systems</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Fire suppression</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HVAC</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Water pumps</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Mainframe computer office power outlets</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Desktop Computers</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LAN equipment</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Lighting</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Entire building</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Telephone equipment</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D45400">
            <w:pPr>
              <w:pStyle w:val="NoSpacing"/>
              <w:rPr>
                <w:sz w:val="20"/>
              </w:rPr>
            </w:pPr>
          </w:p>
        </w:tc>
      </w:tr>
      <w:tr w:rsidR="0052631C" w:rsidRPr="0052631C" w:rsidTr="0052631C">
        <w:trPr>
          <w:trHeight w:val="209"/>
        </w:trPr>
        <w:tc>
          <w:tcPr>
            <w:tcW w:w="360"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52631C">
            <w:pPr>
              <w:pStyle w:val="NoSpacing"/>
              <w:rPr>
                <w:sz w:val="20"/>
              </w:rPr>
            </w:pPr>
            <w:r w:rsidRPr="0052631C">
              <w:rPr>
                <w:sz w:val="20"/>
              </w:rPr>
              <w:t> </w:t>
            </w:r>
          </w:p>
        </w:tc>
        <w:tc>
          <w:tcPr>
            <w:tcW w:w="36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Other</w:t>
            </w:r>
          </w:p>
        </w:tc>
        <w:tc>
          <w:tcPr>
            <w:tcW w:w="4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p>
        </w:tc>
        <w:tc>
          <w:tcPr>
            <w:tcW w:w="384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2631C" w:rsidRPr="0052631C" w:rsidRDefault="0052631C" w:rsidP="0052631C">
            <w:pPr>
              <w:pStyle w:val="NoSpacing"/>
              <w:rPr>
                <w:sz w:val="20"/>
              </w:rPr>
            </w:pPr>
            <w:r w:rsidRPr="0052631C">
              <w:rPr>
                <w:sz w:val="20"/>
              </w:rPr>
              <w:t> </w:t>
            </w:r>
            <w:r>
              <w:rPr>
                <w:sz w:val="20"/>
              </w:rPr>
              <w:t>Other</w:t>
            </w:r>
          </w:p>
        </w:tc>
        <w:tc>
          <w:tcPr>
            <w:tcW w:w="61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000000" w:themeFill="text1"/>
            <w:noWrap/>
            <w:vAlign w:val="center"/>
          </w:tcPr>
          <w:p w:rsidR="0052631C" w:rsidRPr="0052631C" w:rsidRDefault="0052631C" w:rsidP="0052631C">
            <w:pPr>
              <w:pStyle w:val="NoSpacing"/>
              <w:rPr>
                <w:sz w:val="20"/>
              </w:rPr>
            </w:pPr>
          </w:p>
        </w:tc>
      </w:tr>
      <w:tr w:rsidR="0052631C" w:rsidRPr="0052631C" w:rsidTr="00D45400">
        <w:trPr>
          <w:trHeight w:val="209"/>
        </w:trPr>
        <w:tc>
          <w:tcPr>
            <w:tcW w:w="8251"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52631C" w:rsidRPr="0052631C" w:rsidRDefault="0052631C" w:rsidP="00D45400">
            <w:pPr>
              <w:pStyle w:val="NoSpacing"/>
              <w:rPr>
                <w:sz w:val="20"/>
              </w:rPr>
            </w:pPr>
            <w:r w:rsidRPr="0052631C">
              <w:rPr>
                <w:sz w:val="20"/>
              </w:rPr>
              <w:t>Is the transfer switch for the generator automatic or manual?</w:t>
            </w:r>
          </w:p>
        </w:tc>
        <w:tc>
          <w:tcPr>
            <w:tcW w:w="6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D45400">
            <w:pPr>
              <w:pStyle w:val="NoSpacing"/>
              <w:rPr>
                <w:sz w:val="20"/>
              </w:rPr>
            </w:pPr>
          </w:p>
        </w:tc>
        <w:tc>
          <w:tcPr>
            <w:tcW w:w="115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D45400">
            <w:pPr>
              <w:pStyle w:val="NoSpacing"/>
              <w:rPr>
                <w:sz w:val="20"/>
              </w:rPr>
            </w:pPr>
          </w:p>
        </w:tc>
        <w:tc>
          <w:tcPr>
            <w:tcW w:w="869" w:type="dxa"/>
            <w:tcBorders>
              <w:top w:val="single" w:sz="4" w:space="0" w:color="auto"/>
              <w:left w:val="nil"/>
              <w:bottom w:val="single" w:sz="4" w:space="0" w:color="auto"/>
              <w:right w:val="single" w:sz="4" w:space="0" w:color="auto"/>
            </w:tcBorders>
            <w:shd w:val="clear" w:color="auto" w:fill="FFFFFF" w:themeFill="background1"/>
            <w:noWrap/>
            <w:vAlign w:val="center"/>
          </w:tcPr>
          <w:p w:rsidR="0052631C" w:rsidRPr="0052631C" w:rsidRDefault="0052631C" w:rsidP="00D45400">
            <w:pPr>
              <w:pStyle w:val="NoSpacing"/>
              <w:rPr>
                <w:sz w:val="20"/>
              </w:rPr>
            </w:pPr>
          </w:p>
        </w:tc>
      </w:tr>
      <w:tr w:rsidR="0052631C" w:rsidRPr="0052631C" w:rsidTr="00D45400">
        <w:trPr>
          <w:trHeight w:val="209"/>
        </w:trPr>
        <w:tc>
          <w:tcPr>
            <w:tcW w:w="1089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631C" w:rsidRDefault="0052631C" w:rsidP="00D45400">
            <w:pPr>
              <w:pStyle w:val="NoSpacing"/>
              <w:rPr>
                <w:sz w:val="20"/>
              </w:rPr>
            </w:pPr>
            <w:r>
              <w:rPr>
                <w:sz w:val="20"/>
              </w:rPr>
              <w:t>Generator Comments:</w:t>
            </w:r>
          </w:p>
          <w:p w:rsidR="0052631C" w:rsidRPr="0052631C" w:rsidRDefault="0052631C" w:rsidP="00D45400">
            <w:pPr>
              <w:pStyle w:val="NoSpacing"/>
              <w:rPr>
                <w:sz w:val="20"/>
              </w:rPr>
            </w:pPr>
          </w:p>
        </w:tc>
      </w:tr>
      <w:tr w:rsidR="0052631C" w:rsidRPr="0052631C" w:rsidTr="00D45400">
        <w:trPr>
          <w:trHeight w:val="175"/>
        </w:trPr>
        <w:tc>
          <w:tcPr>
            <w:tcW w:w="8279"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tcPr>
          <w:p w:rsidR="0052631C" w:rsidRPr="0052631C" w:rsidRDefault="0052631C" w:rsidP="00D45400">
            <w:pPr>
              <w:pStyle w:val="NoSpacing"/>
              <w:jc w:val="center"/>
              <w:rPr>
                <w:b/>
                <w:sz w:val="24"/>
              </w:rPr>
            </w:pPr>
            <w:r w:rsidRPr="0052631C">
              <w:rPr>
                <w:b/>
                <w:sz w:val="24"/>
              </w:rPr>
              <w:t>Unint</w:t>
            </w:r>
            <w:r>
              <w:rPr>
                <w:b/>
                <w:sz w:val="24"/>
              </w:rPr>
              <w:t>erruptable Power Supply (UPS)</w:t>
            </w:r>
          </w:p>
        </w:tc>
        <w:tc>
          <w:tcPr>
            <w:tcW w:w="868"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Yes</w:t>
            </w:r>
          </w:p>
        </w:tc>
        <w:tc>
          <w:tcPr>
            <w:tcW w:w="874"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No</w:t>
            </w:r>
          </w:p>
        </w:tc>
        <w:tc>
          <w:tcPr>
            <w:tcW w:w="869" w:type="dxa"/>
            <w:tcBorders>
              <w:top w:val="single" w:sz="4" w:space="0" w:color="auto"/>
              <w:left w:val="nil"/>
              <w:bottom w:val="single" w:sz="4" w:space="0" w:color="auto"/>
              <w:right w:val="single" w:sz="4" w:space="0" w:color="auto"/>
            </w:tcBorders>
            <w:shd w:val="clear" w:color="000000" w:fill="002060"/>
            <w:noWrap/>
            <w:vAlign w:val="center"/>
            <w:hideMark/>
          </w:tcPr>
          <w:p w:rsidR="0052631C" w:rsidRPr="0052631C" w:rsidRDefault="0052631C" w:rsidP="00D45400">
            <w:pPr>
              <w:spacing w:before="0" w:after="0"/>
              <w:jc w:val="center"/>
              <w:rPr>
                <w:rFonts w:ascii="Calibri" w:hAnsi="Calibri"/>
                <w:b/>
                <w:bCs/>
                <w:color w:val="FFFFFF"/>
              </w:rPr>
            </w:pPr>
            <w:r w:rsidRPr="0052631C">
              <w:rPr>
                <w:rFonts w:ascii="Calibri" w:hAnsi="Calibri"/>
                <w:b/>
                <w:bCs/>
                <w:color w:val="FFFFFF"/>
              </w:rPr>
              <w:t>N/A</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D45400">
            <w:pPr>
              <w:pStyle w:val="NoSpacing"/>
              <w:rPr>
                <w:color w:val="000000"/>
                <w:sz w:val="20"/>
                <w:szCs w:val="22"/>
              </w:rPr>
            </w:pPr>
            <w:r w:rsidRPr="0052631C">
              <w:rPr>
                <w:color w:val="000000"/>
                <w:sz w:val="20"/>
                <w:szCs w:val="22"/>
              </w:rPr>
              <w:t>Does the facility use UPS (battery) back-up building power (not the small ones for PCs)? If no, skip to the end of this part.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7"/>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D45400">
            <w:pPr>
              <w:pStyle w:val="NoSpacing"/>
              <w:rPr>
                <w:color w:val="000000"/>
                <w:sz w:val="20"/>
                <w:szCs w:val="22"/>
              </w:rPr>
            </w:pPr>
            <w:r w:rsidRPr="0052631C">
              <w:rPr>
                <w:color w:val="000000"/>
                <w:sz w:val="20"/>
                <w:szCs w:val="22"/>
              </w:rPr>
              <w:t>Is the UPS located in a room of its own (no other equipment)?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60"/>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2631C" w:rsidRPr="0052631C" w:rsidRDefault="0052631C" w:rsidP="00D45400">
            <w:pPr>
              <w:pStyle w:val="NoSpacing"/>
              <w:rPr>
                <w:color w:val="000000"/>
                <w:sz w:val="20"/>
                <w:szCs w:val="22"/>
              </w:rPr>
            </w:pPr>
            <w:r w:rsidRPr="0052631C">
              <w:rPr>
                <w:color w:val="000000"/>
                <w:sz w:val="20"/>
                <w:szCs w:val="22"/>
              </w:rPr>
              <w:t>Is the UPS standalone or rack mounted?</w:t>
            </w:r>
          </w:p>
        </w:tc>
        <w:tc>
          <w:tcPr>
            <w:tcW w:w="2611" w:type="dxa"/>
            <w:gridSpan w:val="4"/>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rPr>
                <w:color w:val="000000"/>
                <w:sz w:val="20"/>
                <w:szCs w:val="22"/>
              </w:rPr>
            </w:pPr>
            <w:r w:rsidRPr="0052631C">
              <w:rPr>
                <w:color w:val="000000"/>
                <w:sz w:val="20"/>
                <w:szCs w:val="22"/>
              </w:rPr>
              <w:t xml:space="preserve">Is the UPS tested on a regular basis? </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52631C">
            <w:pPr>
              <w:pStyle w:val="NoSpacing"/>
              <w:jc w:val="center"/>
              <w:rPr>
                <w:color w:val="000000"/>
                <w:sz w:val="20"/>
                <w:szCs w:val="22"/>
              </w:rPr>
            </w:pPr>
            <w:r w:rsidRPr="0052631C">
              <w:rPr>
                <w:color w:val="000000"/>
                <w:sz w:val="20"/>
                <w:szCs w:val="22"/>
              </w:rPr>
              <w:t>If yes, how often?</w:t>
            </w:r>
          </w:p>
        </w:tc>
        <w:tc>
          <w:tcPr>
            <w:tcW w:w="2611" w:type="dxa"/>
            <w:gridSpan w:val="4"/>
            <w:tcBorders>
              <w:top w:val="nil"/>
              <w:left w:val="nil"/>
              <w:bottom w:val="single" w:sz="4" w:space="0" w:color="auto"/>
              <w:right w:val="single" w:sz="4" w:space="0" w:color="auto"/>
            </w:tcBorders>
            <w:shd w:val="clear" w:color="auto" w:fill="auto"/>
            <w:noWrap/>
            <w:vAlign w:val="center"/>
            <w:hideMark/>
          </w:tcPr>
          <w:p w:rsidR="0052631C" w:rsidRPr="0052631C" w:rsidRDefault="0052631C" w:rsidP="0052631C">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D45400">
            <w:pPr>
              <w:pStyle w:val="NoSpacing"/>
              <w:rPr>
                <w:color w:val="000000"/>
                <w:sz w:val="20"/>
                <w:szCs w:val="22"/>
              </w:rPr>
            </w:pPr>
            <w:r w:rsidRPr="0052631C">
              <w:rPr>
                <w:color w:val="000000"/>
                <w:sz w:val="20"/>
                <w:szCs w:val="22"/>
              </w:rPr>
              <w:t>Does the UPS have remote status monitoring (alarms)?</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D45400">
            <w:pPr>
              <w:pStyle w:val="NoSpacing"/>
              <w:rPr>
                <w:color w:val="000000"/>
                <w:sz w:val="20"/>
                <w:szCs w:val="22"/>
              </w:rPr>
            </w:pPr>
            <w:r w:rsidRPr="0052631C">
              <w:rPr>
                <w:color w:val="000000"/>
                <w:sz w:val="20"/>
                <w:szCs w:val="22"/>
              </w:rPr>
              <w:t>Is the transfer switch for the UPS Automatic or Manual?</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52631C">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2631C" w:rsidRPr="0052631C" w:rsidRDefault="0052631C" w:rsidP="00D45400">
            <w:pPr>
              <w:pStyle w:val="NoSpacing"/>
              <w:rPr>
                <w:color w:val="000000"/>
                <w:sz w:val="20"/>
                <w:szCs w:val="22"/>
              </w:rPr>
            </w:pPr>
            <w:r w:rsidRPr="0052631C">
              <w:rPr>
                <w:color w:val="000000"/>
                <w:sz w:val="20"/>
                <w:szCs w:val="22"/>
              </w:rPr>
              <w:t>Does the UPS room have:</w:t>
            </w:r>
          </w:p>
        </w:tc>
        <w:tc>
          <w:tcPr>
            <w:tcW w:w="868" w:type="dxa"/>
            <w:gridSpan w:val="2"/>
            <w:tcBorders>
              <w:top w:val="nil"/>
              <w:left w:val="nil"/>
              <w:bottom w:val="single" w:sz="4" w:space="0" w:color="auto"/>
              <w:right w:val="single" w:sz="4" w:space="0" w:color="auto"/>
            </w:tcBorders>
            <w:shd w:val="clear" w:color="auto" w:fill="000000" w:themeFill="text1"/>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000000" w:themeFill="text1"/>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000000" w:themeFill="text1"/>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tcPr>
          <w:p w:rsidR="0052631C" w:rsidRPr="0052631C" w:rsidRDefault="0052631C" w:rsidP="0052631C">
            <w:pPr>
              <w:pStyle w:val="NoSpacing"/>
              <w:jc w:val="center"/>
              <w:rPr>
                <w:sz w:val="20"/>
              </w:rPr>
            </w:pPr>
            <w:r w:rsidRPr="0052631C">
              <w:rPr>
                <w:sz w:val="20"/>
              </w:rPr>
              <w:t>Fire suppression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tcPr>
          <w:p w:rsidR="0052631C" w:rsidRPr="0052631C" w:rsidRDefault="0052631C" w:rsidP="0052631C">
            <w:pPr>
              <w:pStyle w:val="NoSpacing"/>
              <w:jc w:val="center"/>
              <w:rPr>
                <w:sz w:val="20"/>
              </w:rPr>
            </w:pPr>
            <w:r w:rsidRPr="0052631C">
              <w:rPr>
                <w:sz w:val="20"/>
              </w:rPr>
              <w:t>Fire detection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tcPr>
          <w:p w:rsidR="0052631C" w:rsidRPr="0052631C" w:rsidRDefault="0052631C" w:rsidP="0052631C">
            <w:pPr>
              <w:pStyle w:val="NoSpacing"/>
              <w:jc w:val="center"/>
              <w:rPr>
                <w:sz w:val="20"/>
              </w:rPr>
            </w:pPr>
            <w:r w:rsidRPr="0052631C">
              <w:rPr>
                <w:sz w:val="20"/>
              </w:rPr>
              <w:t>Water protection</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52631C" w:rsidRPr="0052631C" w:rsidRDefault="0052631C" w:rsidP="00D45400">
            <w:pPr>
              <w:pStyle w:val="NoSpacing"/>
              <w:rPr>
                <w:sz w:val="20"/>
                <w:szCs w:val="20"/>
              </w:rPr>
            </w:pPr>
            <w:r w:rsidRPr="0052631C">
              <w:rPr>
                <w:sz w:val="20"/>
                <w:szCs w:val="20"/>
              </w:rPr>
              <w:t> </w:t>
            </w: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tcPr>
          <w:p w:rsidR="0052631C" w:rsidRPr="0052631C" w:rsidRDefault="0052631C" w:rsidP="00D45400">
            <w:pPr>
              <w:pStyle w:val="NoSpacing"/>
              <w:jc w:val="center"/>
              <w:rPr>
                <w:sz w:val="20"/>
              </w:rPr>
            </w:pPr>
            <w:r w:rsidRPr="0052631C">
              <w:rPr>
                <w:sz w:val="20"/>
              </w:rPr>
              <w:t>HVAC</w:t>
            </w:r>
          </w:p>
        </w:tc>
        <w:tc>
          <w:tcPr>
            <w:tcW w:w="868" w:type="dxa"/>
            <w:gridSpan w:val="2"/>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c>
          <w:tcPr>
            <w:tcW w:w="874" w:type="dxa"/>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c>
          <w:tcPr>
            <w:tcW w:w="869" w:type="dxa"/>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r>
      <w:tr w:rsidR="0052631C" w:rsidRPr="0052631C" w:rsidTr="00D45400">
        <w:trPr>
          <w:trHeight w:val="166"/>
        </w:trPr>
        <w:tc>
          <w:tcPr>
            <w:tcW w:w="8279" w:type="dxa"/>
            <w:gridSpan w:val="5"/>
            <w:tcBorders>
              <w:top w:val="single" w:sz="4" w:space="0" w:color="auto"/>
              <w:left w:val="single" w:sz="4" w:space="0" w:color="auto"/>
              <w:bottom w:val="single" w:sz="4" w:space="0" w:color="auto"/>
              <w:right w:val="single" w:sz="4" w:space="0" w:color="000000"/>
            </w:tcBorders>
            <w:shd w:val="clear" w:color="auto" w:fill="auto"/>
            <w:noWrap/>
          </w:tcPr>
          <w:p w:rsidR="0052631C" w:rsidRPr="0052631C" w:rsidRDefault="0052631C" w:rsidP="0052631C">
            <w:pPr>
              <w:pStyle w:val="NoSpacing"/>
              <w:rPr>
                <w:sz w:val="20"/>
              </w:rPr>
            </w:pPr>
            <w:r w:rsidRPr="0052631C">
              <w:rPr>
                <w:sz w:val="20"/>
              </w:rPr>
              <w:t>What is the load time for the UPS (i.e. how long can it provide power with the existing power load)?</w:t>
            </w:r>
          </w:p>
        </w:tc>
        <w:tc>
          <w:tcPr>
            <w:tcW w:w="868" w:type="dxa"/>
            <w:gridSpan w:val="2"/>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c>
          <w:tcPr>
            <w:tcW w:w="874" w:type="dxa"/>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c>
          <w:tcPr>
            <w:tcW w:w="869" w:type="dxa"/>
            <w:tcBorders>
              <w:top w:val="nil"/>
              <w:left w:val="nil"/>
              <w:bottom w:val="single" w:sz="4" w:space="0" w:color="auto"/>
              <w:right w:val="single" w:sz="4" w:space="0" w:color="auto"/>
            </w:tcBorders>
            <w:shd w:val="clear" w:color="auto" w:fill="auto"/>
            <w:noWrap/>
            <w:vAlign w:val="center"/>
          </w:tcPr>
          <w:p w:rsidR="0052631C" w:rsidRPr="0052631C" w:rsidRDefault="0052631C" w:rsidP="00D45400">
            <w:pPr>
              <w:pStyle w:val="NoSpacing"/>
              <w:rPr>
                <w:sz w:val="20"/>
                <w:szCs w:val="20"/>
              </w:rPr>
            </w:pPr>
          </w:p>
        </w:tc>
      </w:tr>
      <w:tr w:rsidR="0052631C" w:rsidRPr="0052631C" w:rsidTr="00D45400">
        <w:trPr>
          <w:trHeight w:val="244"/>
        </w:trPr>
        <w:tc>
          <w:tcPr>
            <w:tcW w:w="108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631C" w:rsidRDefault="0052631C" w:rsidP="00D45400">
            <w:pPr>
              <w:spacing w:before="0" w:after="0"/>
              <w:jc w:val="left"/>
              <w:rPr>
                <w:rFonts w:ascii="Calibri" w:hAnsi="Calibri"/>
                <w:color w:val="000000"/>
                <w:sz w:val="20"/>
                <w:szCs w:val="22"/>
              </w:rPr>
            </w:pPr>
            <w:r>
              <w:rPr>
                <w:rFonts w:ascii="Calibri" w:hAnsi="Calibri"/>
                <w:color w:val="000000"/>
                <w:sz w:val="20"/>
                <w:szCs w:val="22"/>
              </w:rPr>
              <w:t xml:space="preserve">UPS </w:t>
            </w:r>
            <w:r w:rsidRPr="0052631C">
              <w:rPr>
                <w:rFonts w:ascii="Calibri" w:hAnsi="Calibri"/>
                <w:color w:val="000000"/>
                <w:sz w:val="20"/>
                <w:szCs w:val="22"/>
              </w:rPr>
              <w:t>Comments:</w:t>
            </w:r>
          </w:p>
          <w:p w:rsidR="0052631C" w:rsidRPr="0052631C" w:rsidRDefault="0052631C" w:rsidP="00D45400">
            <w:pPr>
              <w:spacing w:before="0" w:after="0"/>
              <w:jc w:val="left"/>
              <w:rPr>
                <w:rFonts w:ascii="Calibri" w:hAnsi="Calibri"/>
                <w:color w:val="000000"/>
                <w:sz w:val="20"/>
                <w:szCs w:val="22"/>
              </w:rPr>
            </w:pPr>
          </w:p>
        </w:tc>
      </w:tr>
      <w:tr w:rsidR="0052631C" w:rsidRPr="0052631C" w:rsidTr="00D45400">
        <w:trPr>
          <w:trHeight w:val="517"/>
        </w:trPr>
        <w:tc>
          <w:tcPr>
            <w:tcW w:w="10890" w:type="dxa"/>
            <w:gridSpan w:val="9"/>
            <w:vMerge/>
            <w:tcBorders>
              <w:top w:val="single" w:sz="4" w:space="0" w:color="auto"/>
              <w:left w:val="single" w:sz="4" w:space="0" w:color="auto"/>
              <w:bottom w:val="single" w:sz="4" w:space="0" w:color="auto"/>
              <w:right w:val="single" w:sz="4" w:space="0" w:color="auto"/>
            </w:tcBorders>
            <w:vAlign w:val="center"/>
            <w:hideMark/>
          </w:tcPr>
          <w:p w:rsidR="0052631C" w:rsidRPr="0052631C" w:rsidRDefault="0052631C" w:rsidP="00D45400">
            <w:pPr>
              <w:spacing w:before="0" w:after="0"/>
              <w:jc w:val="left"/>
              <w:rPr>
                <w:rFonts w:ascii="Calibri" w:hAnsi="Calibri"/>
                <w:color w:val="000000"/>
                <w:sz w:val="22"/>
                <w:szCs w:val="22"/>
              </w:rPr>
            </w:pPr>
          </w:p>
        </w:tc>
      </w:tr>
    </w:tbl>
    <w:p w:rsidR="0052631C" w:rsidRDefault="0052631C">
      <w:pPr>
        <w:spacing w:before="0" w:after="200" w:line="276" w:lineRule="auto"/>
        <w:jc w:val="left"/>
      </w:pPr>
    </w:p>
    <w:p w:rsidR="0052631C" w:rsidRDefault="0052631C">
      <w:pPr>
        <w:spacing w:before="0" w:after="200" w:line="276" w:lineRule="auto"/>
        <w:jc w:val="left"/>
        <w:rPr>
          <w:rFonts w:asciiTheme="minorHAnsi" w:hAnsiTheme="minorHAnsi"/>
          <w:sz w:val="22"/>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CA647B" w:rsidRDefault="00CA647B" w:rsidP="00CA647B">
      <w:pPr>
        <w:pStyle w:val="Heading1"/>
        <w:jc w:val="center"/>
      </w:pPr>
      <w:bookmarkStart w:id="61" w:name="_Toc462836820"/>
      <w:r>
        <w:lastRenderedPageBreak/>
        <w:t>Annex C: Personnel, Teams, and Contact Lists</w:t>
      </w:r>
      <w:bookmarkEnd w:id="61"/>
    </w:p>
    <w:p w:rsidR="000F794D" w:rsidRDefault="000F794D" w:rsidP="000F794D">
      <w:pPr>
        <w:pStyle w:val="NoSpacing"/>
      </w:pPr>
    </w:p>
    <w:tbl>
      <w:tblPr>
        <w:tblStyle w:val="TableGrid"/>
        <w:tblW w:w="0" w:type="auto"/>
        <w:tblLook w:val="04A0" w:firstRow="1" w:lastRow="0" w:firstColumn="1" w:lastColumn="0" w:noHBand="0" w:noVBand="1"/>
      </w:tblPr>
      <w:tblGrid>
        <w:gridCol w:w="9350"/>
      </w:tblGrid>
      <w:tr w:rsidR="000F794D" w:rsidTr="00D45400">
        <w:trPr>
          <w:trHeight w:val="1871"/>
        </w:trPr>
        <w:tc>
          <w:tcPr>
            <w:tcW w:w="9576" w:type="dxa"/>
            <w:vAlign w:val="center"/>
          </w:tcPr>
          <w:p w:rsidR="000F794D" w:rsidRDefault="000F794D" w:rsidP="00D45400">
            <w:pPr>
              <w:pStyle w:val="NoSpacing"/>
              <w:tabs>
                <w:tab w:val="left" w:pos="6351"/>
              </w:tabs>
              <w:jc w:val="center"/>
            </w:pPr>
            <w:r>
              <w:rPr>
                <w:color w:val="FF0000"/>
              </w:rPr>
              <w:t>Insert Entity Organizational Chart Here</w:t>
            </w:r>
          </w:p>
        </w:tc>
      </w:tr>
    </w:tbl>
    <w:p w:rsidR="000F794D" w:rsidRDefault="000F794D" w:rsidP="000F794D">
      <w:pPr>
        <w:pStyle w:val="NoSpacing"/>
      </w:pPr>
    </w:p>
    <w:p w:rsidR="00CA647B" w:rsidRDefault="00CA647B" w:rsidP="00CA647B">
      <w:pPr>
        <w:pStyle w:val="Heading2"/>
        <w:jc w:val="left"/>
      </w:pPr>
      <w:bookmarkStart w:id="62" w:name="_Toc462836821"/>
      <w:r>
        <w:t>Continuity Notification and Response Team Members and Contact Information</w:t>
      </w:r>
      <w:bookmarkEnd w:id="62"/>
    </w:p>
    <w:tbl>
      <w:tblPr>
        <w:tblStyle w:val="TableGrid"/>
        <w:tblW w:w="10980" w:type="dxa"/>
        <w:tblInd w:w="-702" w:type="dxa"/>
        <w:tblLayout w:type="fixed"/>
        <w:tblLook w:val="04A0" w:firstRow="1" w:lastRow="0" w:firstColumn="1" w:lastColumn="0" w:noHBand="0" w:noVBand="1"/>
      </w:tblPr>
      <w:tblGrid>
        <w:gridCol w:w="1350"/>
        <w:gridCol w:w="1620"/>
        <w:gridCol w:w="1412"/>
        <w:gridCol w:w="995"/>
        <w:gridCol w:w="1283"/>
        <w:gridCol w:w="1260"/>
        <w:gridCol w:w="990"/>
        <w:gridCol w:w="2070"/>
      </w:tblGrid>
      <w:tr w:rsidR="00CA647B" w:rsidRPr="009306F8" w:rsidTr="00CA647B">
        <w:trPr>
          <w:trHeight w:val="255"/>
        </w:trPr>
        <w:tc>
          <w:tcPr>
            <w:tcW w:w="10980" w:type="dxa"/>
            <w:gridSpan w:val="8"/>
            <w:shd w:val="clear" w:color="auto" w:fill="1F497D" w:themeFill="text2"/>
          </w:tcPr>
          <w:p w:rsidR="00CA647B" w:rsidRPr="009306F8" w:rsidRDefault="00CA647B" w:rsidP="00D45400">
            <w:pPr>
              <w:pStyle w:val="NoSpacing"/>
              <w:jc w:val="center"/>
              <w:rPr>
                <w:b/>
                <w:color w:val="FFFFFF" w:themeColor="background1"/>
                <w:szCs w:val="22"/>
              </w:rPr>
            </w:pPr>
            <w:r w:rsidRPr="009306F8">
              <w:rPr>
                <w:b/>
                <w:color w:val="FFFFFF" w:themeColor="background1"/>
                <w:szCs w:val="22"/>
              </w:rPr>
              <w:t>Continuity Notification and Response Team</w:t>
            </w:r>
          </w:p>
        </w:tc>
      </w:tr>
      <w:tr w:rsidR="00CA647B" w:rsidRPr="00300F87" w:rsidTr="00CA647B">
        <w:trPr>
          <w:trHeight w:val="255"/>
        </w:trPr>
        <w:tc>
          <w:tcPr>
            <w:tcW w:w="1350" w:type="dxa"/>
            <w:shd w:val="clear" w:color="auto" w:fill="1F497D" w:themeFill="text2"/>
            <w:vAlign w:val="center"/>
          </w:tcPr>
          <w:p w:rsidR="00CA647B" w:rsidRDefault="00CA647B" w:rsidP="00CA647B">
            <w:pPr>
              <w:pStyle w:val="NoSpacing"/>
              <w:jc w:val="center"/>
              <w:rPr>
                <w:color w:val="FFFFFF" w:themeColor="background1"/>
                <w:szCs w:val="22"/>
              </w:rPr>
            </w:pPr>
            <w:r>
              <w:rPr>
                <w:color w:val="FFFFFF" w:themeColor="background1"/>
                <w:szCs w:val="22"/>
              </w:rPr>
              <w:t>Position/</w:t>
            </w:r>
          </w:p>
          <w:p w:rsidR="00CA647B" w:rsidRPr="00300F87" w:rsidRDefault="00CA647B" w:rsidP="00CA647B">
            <w:pPr>
              <w:pStyle w:val="NoSpacing"/>
              <w:jc w:val="center"/>
              <w:rPr>
                <w:color w:val="FFFFFF" w:themeColor="background1"/>
                <w:szCs w:val="22"/>
              </w:rPr>
            </w:pPr>
            <w:r>
              <w:rPr>
                <w:color w:val="FFFFFF" w:themeColor="background1"/>
                <w:szCs w:val="22"/>
              </w:rPr>
              <w:t>Function</w:t>
            </w:r>
          </w:p>
        </w:tc>
        <w:tc>
          <w:tcPr>
            <w:tcW w:w="1620" w:type="dxa"/>
            <w:shd w:val="clear" w:color="auto" w:fill="1F497D" w:themeFill="text2"/>
            <w:vAlign w:val="center"/>
          </w:tcPr>
          <w:p w:rsidR="00CA647B" w:rsidRPr="00300F87" w:rsidRDefault="00CA647B" w:rsidP="00CA647B">
            <w:pPr>
              <w:pStyle w:val="NoSpacing"/>
              <w:jc w:val="center"/>
              <w:rPr>
                <w:color w:val="FFFFFF" w:themeColor="background1"/>
                <w:szCs w:val="22"/>
              </w:rPr>
            </w:pPr>
            <w:r w:rsidRPr="00300F87">
              <w:rPr>
                <w:color w:val="FFFFFF" w:themeColor="background1"/>
                <w:szCs w:val="22"/>
              </w:rPr>
              <w:t>Staffed By</w:t>
            </w:r>
            <w:r>
              <w:rPr>
                <w:color w:val="FFFFFF" w:themeColor="background1"/>
                <w:szCs w:val="22"/>
              </w:rPr>
              <w:t xml:space="preserve"> (position)</w:t>
            </w:r>
          </w:p>
        </w:tc>
        <w:tc>
          <w:tcPr>
            <w:tcW w:w="1412" w:type="dxa"/>
            <w:shd w:val="clear" w:color="auto" w:fill="1F497D" w:themeFill="text2"/>
            <w:vAlign w:val="center"/>
          </w:tcPr>
          <w:p w:rsidR="00CA647B" w:rsidRPr="00300F87" w:rsidRDefault="00CA647B" w:rsidP="00CA647B">
            <w:pPr>
              <w:pStyle w:val="NoSpacing"/>
              <w:jc w:val="center"/>
              <w:rPr>
                <w:color w:val="FFFFFF" w:themeColor="background1"/>
                <w:szCs w:val="22"/>
              </w:rPr>
            </w:pPr>
            <w:r>
              <w:rPr>
                <w:color w:val="FFFFFF" w:themeColor="background1"/>
                <w:szCs w:val="22"/>
              </w:rPr>
              <w:t>Employee Name</w:t>
            </w:r>
          </w:p>
        </w:tc>
        <w:tc>
          <w:tcPr>
            <w:tcW w:w="995" w:type="dxa"/>
            <w:shd w:val="clear" w:color="auto" w:fill="1F497D" w:themeFill="text2"/>
            <w:vAlign w:val="center"/>
          </w:tcPr>
          <w:p w:rsidR="00CA647B" w:rsidRPr="00300F87" w:rsidRDefault="00CA647B" w:rsidP="00CA647B">
            <w:pPr>
              <w:pStyle w:val="NoSpacing"/>
              <w:jc w:val="center"/>
              <w:rPr>
                <w:color w:val="FFFFFF" w:themeColor="background1"/>
                <w:szCs w:val="22"/>
              </w:rPr>
            </w:pPr>
            <w:r>
              <w:rPr>
                <w:color w:val="FFFFFF" w:themeColor="background1"/>
                <w:szCs w:val="22"/>
              </w:rPr>
              <w:t>E-Mail Address</w:t>
            </w:r>
          </w:p>
        </w:tc>
        <w:tc>
          <w:tcPr>
            <w:tcW w:w="1283" w:type="dxa"/>
            <w:shd w:val="clear" w:color="auto" w:fill="1F497D" w:themeFill="text2"/>
            <w:vAlign w:val="center"/>
          </w:tcPr>
          <w:p w:rsidR="00CA647B" w:rsidRPr="00300F87" w:rsidRDefault="00CA647B" w:rsidP="00CA647B">
            <w:pPr>
              <w:pStyle w:val="NoSpacing"/>
              <w:jc w:val="center"/>
              <w:rPr>
                <w:color w:val="FFFFFF" w:themeColor="background1"/>
                <w:szCs w:val="22"/>
              </w:rPr>
            </w:pPr>
            <w:r>
              <w:rPr>
                <w:color w:val="FFFFFF" w:themeColor="background1"/>
                <w:szCs w:val="22"/>
              </w:rPr>
              <w:t>Work Telephone</w:t>
            </w:r>
          </w:p>
        </w:tc>
        <w:tc>
          <w:tcPr>
            <w:tcW w:w="1260" w:type="dxa"/>
            <w:shd w:val="clear" w:color="auto" w:fill="1F497D" w:themeFill="text2"/>
            <w:vAlign w:val="center"/>
          </w:tcPr>
          <w:p w:rsidR="00CA647B" w:rsidRPr="00300F87" w:rsidRDefault="00CA647B" w:rsidP="00CA647B">
            <w:pPr>
              <w:pStyle w:val="NoSpacing"/>
              <w:jc w:val="center"/>
              <w:rPr>
                <w:color w:val="FFFFFF" w:themeColor="background1"/>
                <w:szCs w:val="22"/>
              </w:rPr>
            </w:pPr>
            <w:r>
              <w:rPr>
                <w:color w:val="FFFFFF" w:themeColor="background1"/>
                <w:szCs w:val="22"/>
              </w:rPr>
              <w:t>Cell Phone</w:t>
            </w:r>
          </w:p>
        </w:tc>
        <w:tc>
          <w:tcPr>
            <w:tcW w:w="990" w:type="dxa"/>
            <w:shd w:val="clear" w:color="auto" w:fill="1F497D" w:themeFill="text2"/>
            <w:vAlign w:val="center"/>
          </w:tcPr>
          <w:p w:rsidR="00CA647B" w:rsidRPr="00300F87" w:rsidRDefault="00CA647B" w:rsidP="00CA647B">
            <w:pPr>
              <w:pStyle w:val="NoSpacing"/>
              <w:jc w:val="center"/>
              <w:rPr>
                <w:color w:val="FFFFFF" w:themeColor="background1"/>
                <w:szCs w:val="22"/>
              </w:rPr>
            </w:pPr>
            <w:r>
              <w:rPr>
                <w:color w:val="FFFFFF" w:themeColor="background1"/>
                <w:szCs w:val="22"/>
              </w:rPr>
              <w:t>Home Phone</w:t>
            </w:r>
          </w:p>
        </w:tc>
        <w:tc>
          <w:tcPr>
            <w:tcW w:w="2070" w:type="dxa"/>
            <w:shd w:val="clear" w:color="auto" w:fill="1F497D" w:themeFill="text2"/>
            <w:vAlign w:val="center"/>
          </w:tcPr>
          <w:p w:rsidR="00CA647B" w:rsidRDefault="00CA647B" w:rsidP="00CA647B">
            <w:pPr>
              <w:pStyle w:val="NoSpacing"/>
              <w:jc w:val="center"/>
              <w:rPr>
                <w:color w:val="FFFFFF" w:themeColor="background1"/>
                <w:szCs w:val="22"/>
              </w:rPr>
            </w:pPr>
            <w:r>
              <w:rPr>
                <w:color w:val="FFFFFF" w:themeColor="background1"/>
                <w:szCs w:val="22"/>
              </w:rPr>
              <w:t>Specific comments/</w:t>
            </w:r>
          </w:p>
          <w:p w:rsidR="00CA647B" w:rsidRPr="00300F87" w:rsidRDefault="00CA647B" w:rsidP="00CA647B">
            <w:pPr>
              <w:pStyle w:val="NoSpacing"/>
              <w:jc w:val="center"/>
              <w:rPr>
                <w:color w:val="FFFFFF" w:themeColor="background1"/>
                <w:szCs w:val="22"/>
              </w:rPr>
            </w:pPr>
            <w:r>
              <w:rPr>
                <w:color w:val="FFFFFF" w:themeColor="background1"/>
                <w:szCs w:val="22"/>
              </w:rPr>
              <w:t>responsibilities</w:t>
            </w:r>
          </w:p>
        </w:tc>
      </w:tr>
      <w:tr w:rsidR="00CA647B" w:rsidRPr="009306F8" w:rsidTr="00CA647B">
        <w:trPr>
          <w:trHeight w:val="255"/>
        </w:trPr>
        <w:tc>
          <w:tcPr>
            <w:tcW w:w="1350" w:type="dxa"/>
            <w:vMerge w:val="restart"/>
            <w:shd w:val="clear" w:color="auto" w:fill="auto"/>
            <w:vAlign w:val="center"/>
          </w:tcPr>
          <w:p w:rsidR="00CA647B" w:rsidRPr="005D4D61" w:rsidRDefault="00CA647B" w:rsidP="00D45400">
            <w:pPr>
              <w:pStyle w:val="NoSpacing"/>
              <w:jc w:val="left"/>
              <w:rPr>
                <w:sz w:val="20"/>
                <w:szCs w:val="22"/>
                <w:highlight w:val="cyan"/>
              </w:rPr>
            </w:pPr>
            <w:r w:rsidRPr="005D4D61">
              <w:rPr>
                <w:sz w:val="20"/>
                <w:szCs w:val="22"/>
                <w:highlight w:val="cyan"/>
              </w:rPr>
              <w:t>Entity</w:t>
            </w:r>
            <w:r>
              <w:rPr>
                <w:sz w:val="20"/>
                <w:szCs w:val="22"/>
              </w:rPr>
              <w:t xml:space="preserve"> Leadership</w:t>
            </w:r>
          </w:p>
        </w:tc>
        <w:tc>
          <w:tcPr>
            <w:tcW w:w="1620" w:type="dxa"/>
            <w:shd w:val="clear" w:color="auto" w:fill="auto"/>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shd w:val="clear" w:color="auto" w:fill="auto"/>
            <w:vAlign w:val="center"/>
          </w:tcPr>
          <w:p w:rsidR="00CA647B" w:rsidRPr="005D4D61" w:rsidRDefault="00CA647B" w:rsidP="00D45400">
            <w:pPr>
              <w:pStyle w:val="NoSpacing"/>
              <w:jc w:val="left"/>
              <w:rPr>
                <w:sz w:val="20"/>
                <w:szCs w:val="22"/>
                <w:highlight w:val="cyan"/>
              </w:rPr>
            </w:pPr>
          </w:p>
        </w:tc>
        <w:tc>
          <w:tcPr>
            <w:tcW w:w="1620" w:type="dxa"/>
            <w:shd w:val="clear" w:color="auto" w:fill="auto"/>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shd w:val="clear" w:color="auto" w:fill="auto"/>
            <w:vAlign w:val="center"/>
          </w:tcPr>
          <w:p w:rsidR="00CA647B" w:rsidRPr="009306F8" w:rsidRDefault="00CA647B" w:rsidP="00D45400">
            <w:pPr>
              <w:pStyle w:val="NoSpacing"/>
              <w:jc w:val="left"/>
              <w:rPr>
                <w:sz w:val="20"/>
                <w:szCs w:val="22"/>
              </w:rPr>
            </w:pPr>
          </w:p>
        </w:tc>
        <w:tc>
          <w:tcPr>
            <w:tcW w:w="1620" w:type="dxa"/>
            <w:shd w:val="clear" w:color="auto" w:fill="auto"/>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restart"/>
            <w:vAlign w:val="center"/>
          </w:tcPr>
          <w:p w:rsidR="00CA647B" w:rsidRPr="009306F8" w:rsidRDefault="00CA647B" w:rsidP="00D45400">
            <w:pPr>
              <w:pStyle w:val="NoSpacing"/>
              <w:jc w:val="left"/>
              <w:rPr>
                <w:sz w:val="20"/>
                <w:szCs w:val="22"/>
              </w:rPr>
            </w:pPr>
            <w:r w:rsidRPr="009306F8">
              <w:rPr>
                <w:sz w:val="20"/>
                <w:szCs w:val="22"/>
              </w:rPr>
              <w:t>External Notification</w:t>
            </w: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restart"/>
            <w:vAlign w:val="center"/>
          </w:tcPr>
          <w:p w:rsidR="00CA647B" w:rsidRPr="009306F8" w:rsidRDefault="00CA647B" w:rsidP="00D45400">
            <w:pPr>
              <w:pStyle w:val="NoSpacing"/>
              <w:jc w:val="left"/>
              <w:rPr>
                <w:sz w:val="20"/>
                <w:szCs w:val="22"/>
              </w:rPr>
            </w:pPr>
            <w:r w:rsidRPr="009306F8">
              <w:rPr>
                <w:sz w:val="20"/>
                <w:szCs w:val="22"/>
              </w:rPr>
              <w:t>Internal Notification</w:t>
            </w: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CA647B">
        <w:trPr>
          <w:trHeight w:val="255"/>
        </w:trPr>
        <w:tc>
          <w:tcPr>
            <w:tcW w:w="1350" w:type="dxa"/>
            <w:vMerge w:val="restart"/>
            <w:vAlign w:val="center"/>
          </w:tcPr>
          <w:p w:rsidR="00CA647B" w:rsidRPr="009306F8" w:rsidRDefault="00CA647B" w:rsidP="00D45400">
            <w:pPr>
              <w:pStyle w:val="NoSpacing"/>
              <w:jc w:val="left"/>
              <w:rPr>
                <w:color w:val="FF0000"/>
                <w:sz w:val="20"/>
                <w:szCs w:val="22"/>
              </w:rPr>
            </w:pPr>
            <w:r>
              <w:rPr>
                <w:color w:val="FF0000"/>
                <w:sz w:val="20"/>
                <w:szCs w:val="22"/>
              </w:rPr>
              <w:t>Planning and Information Management</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RPr="009306F8" w:rsidTr="00CA647B">
        <w:trPr>
          <w:trHeight w:val="255"/>
        </w:trPr>
        <w:tc>
          <w:tcPr>
            <w:tcW w:w="1350" w:type="dxa"/>
            <w:vMerge/>
            <w:vAlign w:val="center"/>
          </w:tcPr>
          <w:p w:rsidR="00CA647B" w:rsidRPr="009306F8"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Tr="00CA647B">
        <w:trPr>
          <w:trHeight w:val="255"/>
        </w:trPr>
        <w:tc>
          <w:tcPr>
            <w:tcW w:w="1350" w:type="dxa"/>
            <w:vMerge w:val="restart"/>
            <w:vAlign w:val="center"/>
          </w:tcPr>
          <w:p w:rsidR="00CA647B" w:rsidRDefault="00CA647B" w:rsidP="00D45400">
            <w:pPr>
              <w:pStyle w:val="NoSpacing"/>
              <w:jc w:val="left"/>
              <w:rPr>
                <w:color w:val="FF0000"/>
                <w:sz w:val="20"/>
                <w:szCs w:val="22"/>
              </w:rPr>
            </w:pPr>
            <w:r>
              <w:rPr>
                <w:color w:val="FF0000"/>
                <w:sz w:val="20"/>
                <w:szCs w:val="22"/>
              </w:rPr>
              <w:t>Telework Manager</w:t>
            </w: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Tr="00CA647B">
        <w:trPr>
          <w:trHeight w:val="255"/>
        </w:trPr>
        <w:tc>
          <w:tcPr>
            <w:tcW w:w="1350" w:type="dxa"/>
            <w:vMerge/>
            <w:vAlign w:val="center"/>
          </w:tcPr>
          <w:p w:rsidR="00CA647B" w:rsidRDefault="00CA647B" w:rsidP="00D45400">
            <w:pPr>
              <w:pStyle w:val="NoSpacing"/>
              <w:jc w:val="left"/>
              <w:rPr>
                <w:color w:val="FF0000"/>
                <w:sz w:val="20"/>
                <w:szCs w:val="22"/>
              </w:rPr>
            </w:pP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Tr="00CA647B">
        <w:trPr>
          <w:trHeight w:val="255"/>
        </w:trPr>
        <w:tc>
          <w:tcPr>
            <w:tcW w:w="1350" w:type="dxa"/>
            <w:vMerge/>
            <w:vAlign w:val="center"/>
          </w:tcPr>
          <w:p w:rsidR="00CA647B" w:rsidRDefault="00CA647B" w:rsidP="00D45400">
            <w:pPr>
              <w:pStyle w:val="NoSpacing"/>
              <w:jc w:val="left"/>
              <w:rPr>
                <w:color w:val="FF0000"/>
                <w:sz w:val="20"/>
                <w:szCs w:val="22"/>
              </w:rPr>
            </w:pP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RPr="00DF78DA" w:rsidTr="00CA647B">
        <w:trPr>
          <w:trHeight w:val="255"/>
        </w:trPr>
        <w:tc>
          <w:tcPr>
            <w:tcW w:w="1350" w:type="dxa"/>
            <w:vMerge w:val="restart"/>
            <w:vAlign w:val="center"/>
          </w:tcPr>
          <w:p w:rsidR="00CA647B" w:rsidRDefault="000C2F58" w:rsidP="00D45400">
            <w:pPr>
              <w:pStyle w:val="NoSpacing"/>
              <w:jc w:val="left"/>
              <w:rPr>
                <w:color w:val="FF0000"/>
                <w:sz w:val="20"/>
                <w:szCs w:val="22"/>
              </w:rPr>
            </w:pPr>
            <w:r>
              <w:rPr>
                <w:color w:val="FF0000"/>
                <w:sz w:val="20"/>
                <w:szCs w:val="22"/>
              </w:rPr>
              <w:t>Essential</w:t>
            </w:r>
            <w:r w:rsidR="006E2B1A">
              <w:rPr>
                <w:color w:val="FF0000"/>
                <w:sz w:val="20"/>
                <w:szCs w:val="22"/>
              </w:rPr>
              <w:t xml:space="preserve"> records</w:t>
            </w:r>
            <w:r w:rsidR="00CA647B">
              <w:rPr>
                <w:color w:val="FF0000"/>
                <w:sz w:val="20"/>
                <w:szCs w:val="22"/>
              </w:rPr>
              <w:t xml:space="preserve"> Manager</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DF78DA" w:rsidTr="00CA647B">
        <w:trPr>
          <w:trHeight w:val="255"/>
        </w:trPr>
        <w:tc>
          <w:tcPr>
            <w:tcW w:w="1350" w:type="dxa"/>
            <w:vMerge/>
            <w:vAlign w:val="center"/>
          </w:tcPr>
          <w:p w:rsidR="00CA647B"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DF78DA" w:rsidTr="00CA647B">
        <w:trPr>
          <w:trHeight w:val="255"/>
        </w:trPr>
        <w:tc>
          <w:tcPr>
            <w:tcW w:w="1350" w:type="dxa"/>
            <w:vMerge/>
            <w:vAlign w:val="center"/>
          </w:tcPr>
          <w:p w:rsidR="00CA647B"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9306F8" w:rsidTr="00CA647B">
        <w:trPr>
          <w:trHeight w:val="255"/>
        </w:trPr>
        <w:tc>
          <w:tcPr>
            <w:tcW w:w="1350" w:type="dxa"/>
          </w:tcPr>
          <w:p w:rsidR="00CA647B" w:rsidRPr="009306F8" w:rsidRDefault="00CA647B" w:rsidP="00D45400">
            <w:pPr>
              <w:pStyle w:val="NoSpacing"/>
              <w:jc w:val="left"/>
              <w:rPr>
                <w:color w:val="FF0000"/>
                <w:sz w:val="20"/>
                <w:szCs w:val="22"/>
              </w:rPr>
            </w:pPr>
            <w:r w:rsidRPr="009306F8">
              <w:rPr>
                <w:color w:val="FF0000"/>
                <w:sz w:val="20"/>
                <w:szCs w:val="22"/>
              </w:rPr>
              <w:t>Add additional Roles as Necessary</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center"/>
              <w:rPr>
                <w:color w:val="FF0000"/>
                <w:sz w:val="20"/>
                <w:szCs w:val="22"/>
              </w:rPr>
            </w:pPr>
          </w:p>
        </w:tc>
        <w:tc>
          <w:tcPr>
            <w:tcW w:w="995" w:type="dxa"/>
            <w:vAlign w:val="center"/>
          </w:tcPr>
          <w:p w:rsidR="00CA647B" w:rsidRPr="009306F8" w:rsidRDefault="00CA647B" w:rsidP="00D45400">
            <w:pPr>
              <w:pStyle w:val="NoSpacing"/>
              <w:jc w:val="center"/>
              <w:rPr>
                <w:color w:val="FF0000"/>
                <w:sz w:val="20"/>
                <w:szCs w:val="22"/>
              </w:rPr>
            </w:pPr>
          </w:p>
        </w:tc>
        <w:tc>
          <w:tcPr>
            <w:tcW w:w="1283" w:type="dxa"/>
          </w:tcPr>
          <w:p w:rsidR="00CA647B" w:rsidRPr="009306F8" w:rsidRDefault="00CA647B" w:rsidP="00D45400">
            <w:pPr>
              <w:pStyle w:val="NoSpacing"/>
              <w:jc w:val="center"/>
              <w:rPr>
                <w:color w:val="FF0000"/>
                <w:sz w:val="20"/>
                <w:szCs w:val="22"/>
              </w:rPr>
            </w:pPr>
          </w:p>
        </w:tc>
        <w:tc>
          <w:tcPr>
            <w:tcW w:w="1260" w:type="dxa"/>
          </w:tcPr>
          <w:p w:rsidR="00CA647B" w:rsidRPr="009306F8" w:rsidRDefault="00CA647B" w:rsidP="00D45400">
            <w:pPr>
              <w:pStyle w:val="NoSpacing"/>
              <w:jc w:val="center"/>
              <w:rPr>
                <w:color w:val="FF0000"/>
                <w:sz w:val="20"/>
                <w:szCs w:val="22"/>
              </w:rPr>
            </w:pPr>
          </w:p>
        </w:tc>
        <w:tc>
          <w:tcPr>
            <w:tcW w:w="990" w:type="dxa"/>
          </w:tcPr>
          <w:p w:rsidR="00CA647B" w:rsidRPr="009306F8" w:rsidRDefault="00CA647B" w:rsidP="00D45400">
            <w:pPr>
              <w:pStyle w:val="NoSpacing"/>
              <w:jc w:val="center"/>
              <w:rPr>
                <w:color w:val="FF0000"/>
                <w:sz w:val="20"/>
                <w:szCs w:val="22"/>
              </w:rPr>
            </w:pPr>
          </w:p>
        </w:tc>
        <w:tc>
          <w:tcPr>
            <w:tcW w:w="2070" w:type="dxa"/>
          </w:tcPr>
          <w:p w:rsidR="00CA647B" w:rsidRPr="009306F8" w:rsidRDefault="00CA647B" w:rsidP="00D45400">
            <w:pPr>
              <w:pStyle w:val="NoSpacing"/>
              <w:jc w:val="center"/>
              <w:rPr>
                <w:color w:val="FF0000"/>
                <w:sz w:val="20"/>
                <w:szCs w:val="22"/>
              </w:rPr>
            </w:pPr>
          </w:p>
        </w:tc>
      </w:tr>
    </w:tbl>
    <w:p w:rsidR="00CA647B" w:rsidRPr="000F794D" w:rsidRDefault="00CA647B" w:rsidP="00CA647B">
      <w:pPr>
        <w:pStyle w:val="NoSpacing"/>
        <w:rPr>
          <w:color w:val="FF0000"/>
        </w:rPr>
      </w:pPr>
      <w:r w:rsidRPr="000F794D">
        <w:rPr>
          <w:color w:val="FF0000"/>
        </w:rPr>
        <w:t>Adjust the above spreadsheet as necessary to include positions, individuals, and specific comments/responsibilities as necessary.</w:t>
      </w:r>
    </w:p>
    <w:p w:rsidR="000F794D" w:rsidRDefault="000F794D" w:rsidP="00CA647B">
      <w:pPr>
        <w:pStyle w:val="NoSpacing"/>
      </w:pPr>
    </w:p>
    <w:p w:rsidR="000F794D" w:rsidRDefault="000F794D" w:rsidP="00CA647B">
      <w:pPr>
        <w:pStyle w:val="NoSpacing"/>
      </w:pPr>
    </w:p>
    <w:p w:rsidR="000F794D" w:rsidRDefault="000F794D" w:rsidP="00CA647B">
      <w:pPr>
        <w:pStyle w:val="NoSpacing"/>
      </w:pPr>
    </w:p>
    <w:p w:rsidR="000F794D" w:rsidRDefault="000F794D" w:rsidP="00CA647B">
      <w:pPr>
        <w:pStyle w:val="NoSpacing"/>
      </w:pPr>
    </w:p>
    <w:p w:rsidR="000F794D" w:rsidRDefault="000F794D" w:rsidP="00CA647B">
      <w:pPr>
        <w:pStyle w:val="NoSpacing"/>
      </w:pPr>
    </w:p>
    <w:p w:rsidR="000F794D" w:rsidRDefault="000F794D" w:rsidP="00CA647B">
      <w:pPr>
        <w:pStyle w:val="NoSpacing"/>
      </w:pPr>
    </w:p>
    <w:p w:rsidR="000F794D" w:rsidRDefault="000F794D" w:rsidP="00CA647B">
      <w:pPr>
        <w:pStyle w:val="NoSpacing"/>
      </w:pPr>
    </w:p>
    <w:p w:rsidR="00CA647B" w:rsidRDefault="00CA647B" w:rsidP="00CA647B">
      <w:pPr>
        <w:pStyle w:val="Heading2"/>
      </w:pPr>
      <w:bookmarkStart w:id="63" w:name="_Toc462836822"/>
      <w:r>
        <w:lastRenderedPageBreak/>
        <w:t>Emergency Relocation Group</w:t>
      </w:r>
      <w:bookmarkEnd w:id="63"/>
    </w:p>
    <w:tbl>
      <w:tblPr>
        <w:tblStyle w:val="TableGrid"/>
        <w:tblW w:w="10980" w:type="dxa"/>
        <w:tblInd w:w="-702" w:type="dxa"/>
        <w:tblLayout w:type="fixed"/>
        <w:tblLook w:val="04A0" w:firstRow="1" w:lastRow="0" w:firstColumn="1" w:lastColumn="0" w:noHBand="0" w:noVBand="1"/>
      </w:tblPr>
      <w:tblGrid>
        <w:gridCol w:w="1350"/>
        <w:gridCol w:w="1620"/>
        <w:gridCol w:w="1412"/>
        <w:gridCol w:w="995"/>
        <w:gridCol w:w="1283"/>
        <w:gridCol w:w="1260"/>
        <w:gridCol w:w="990"/>
        <w:gridCol w:w="2070"/>
      </w:tblGrid>
      <w:tr w:rsidR="00CA647B" w:rsidRPr="009306F8" w:rsidTr="00D45400">
        <w:trPr>
          <w:trHeight w:val="255"/>
        </w:trPr>
        <w:tc>
          <w:tcPr>
            <w:tcW w:w="10980" w:type="dxa"/>
            <w:gridSpan w:val="8"/>
            <w:shd w:val="clear" w:color="auto" w:fill="1F497D" w:themeFill="text2"/>
          </w:tcPr>
          <w:p w:rsidR="00CA647B" w:rsidRPr="009306F8" w:rsidRDefault="00CA647B" w:rsidP="00D45400">
            <w:pPr>
              <w:pStyle w:val="NoSpacing"/>
              <w:jc w:val="center"/>
              <w:rPr>
                <w:b/>
                <w:color w:val="FFFFFF" w:themeColor="background1"/>
                <w:szCs w:val="22"/>
              </w:rPr>
            </w:pPr>
            <w:r>
              <w:rPr>
                <w:b/>
                <w:color w:val="FFFFFF" w:themeColor="background1"/>
                <w:szCs w:val="22"/>
              </w:rPr>
              <w:t>Emergency Relocation Group</w:t>
            </w:r>
          </w:p>
        </w:tc>
      </w:tr>
      <w:tr w:rsidR="00CA647B" w:rsidRPr="00300F87" w:rsidTr="00D45400">
        <w:trPr>
          <w:trHeight w:val="255"/>
        </w:trPr>
        <w:tc>
          <w:tcPr>
            <w:tcW w:w="1350" w:type="dxa"/>
            <w:shd w:val="clear" w:color="auto" w:fill="1F497D" w:themeFill="text2"/>
            <w:vAlign w:val="center"/>
          </w:tcPr>
          <w:p w:rsidR="00CA647B" w:rsidRDefault="00CA647B" w:rsidP="00D45400">
            <w:pPr>
              <w:pStyle w:val="NoSpacing"/>
              <w:jc w:val="center"/>
              <w:rPr>
                <w:color w:val="FFFFFF" w:themeColor="background1"/>
                <w:szCs w:val="22"/>
              </w:rPr>
            </w:pPr>
            <w:r>
              <w:rPr>
                <w:color w:val="FFFFFF" w:themeColor="background1"/>
                <w:szCs w:val="22"/>
              </w:rPr>
              <w:t>Position/</w:t>
            </w:r>
          </w:p>
          <w:p w:rsidR="00CA647B" w:rsidRPr="00300F87" w:rsidRDefault="00CA647B" w:rsidP="00D45400">
            <w:pPr>
              <w:pStyle w:val="NoSpacing"/>
              <w:jc w:val="center"/>
              <w:rPr>
                <w:color w:val="FFFFFF" w:themeColor="background1"/>
                <w:szCs w:val="22"/>
              </w:rPr>
            </w:pPr>
            <w:r>
              <w:rPr>
                <w:color w:val="FFFFFF" w:themeColor="background1"/>
                <w:szCs w:val="22"/>
              </w:rPr>
              <w:t>Function</w:t>
            </w:r>
          </w:p>
        </w:tc>
        <w:tc>
          <w:tcPr>
            <w:tcW w:w="1620" w:type="dxa"/>
            <w:shd w:val="clear" w:color="auto" w:fill="1F497D" w:themeFill="text2"/>
            <w:vAlign w:val="center"/>
          </w:tcPr>
          <w:p w:rsidR="00CA647B" w:rsidRPr="00300F87" w:rsidRDefault="00CA647B" w:rsidP="00D45400">
            <w:pPr>
              <w:pStyle w:val="NoSpacing"/>
              <w:jc w:val="center"/>
              <w:rPr>
                <w:color w:val="FFFFFF" w:themeColor="background1"/>
                <w:szCs w:val="22"/>
              </w:rPr>
            </w:pPr>
            <w:r w:rsidRPr="00300F87">
              <w:rPr>
                <w:color w:val="FFFFFF" w:themeColor="background1"/>
                <w:szCs w:val="22"/>
              </w:rPr>
              <w:t>Staffed By</w:t>
            </w:r>
            <w:r>
              <w:rPr>
                <w:color w:val="FFFFFF" w:themeColor="background1"/>
                <w:szCs w:val="22"/>
              </w:rPr>
              <w:t xml:space="preserve"> (position)</w:t>
            </w:r>
          </w:p>
        </w:tc>
        <w:tc>
          <w:tcPr>
            <w:tcW w:w="1412" w:type="dxa"/>
            <w:shd w:val="clear" w:color="auto" w:fill="1F497D" w:themeFill="text2"/>
            <w:vAlign w:val="center"/>
          </w:tcPr>
          <w:p w:rsidR="00CA647B" w:rsidRPr="00300F87" w:rsidRDefault="00CA647B" w:rsidP="00D45400">
            <w:pPr>
              <w:pStyle w:val="NoSpacing"/>
              <w:jc w:val="center"/>
              <w:rPr>
                <w:color w:val="FFFFFF" w:themeColor="background1"/>
                <w:szCs w:val="22"/>
              </w:rPr>
            </w:pPr>
            <w:r>
              <w:rPr>
                <w:color w:val="FFFFFF" w:themeColor="background1"/>
                <w:szCs w:val="22"/>
              </w:rPr>
              <w:t>Employee Name</w:t>
            </w:r>
          </w:p>
        </w:tc>
        <w:tc>
          <w:tcPr>
            <w:tcW w:w="995" w:type="dxa"/>
            <w:shd w:val="clear" w:color="auto" w:fill="1F497D" w:themeFill="text2"/>
            <w:vAlign w:val="center"/>
          </w:tcPr>
          <w:p w:rsidR="00CA647B" w:rsidRPr="00300F87" w:rsidRDefault="00CA647B" w:rsidP="00D45400">
            <w:pPr>
              <w:pStyle w:val="NoSpacing"/>
              <w:jc w:val="center"/>
              <w:rPr>
                <w:color w:val="FFFFFF" w:themeColor="background1"/>
                <w:szCs w:val="22"/>
              </w:rPr>
            </w:pPr>
            <w:r>
              <w:rPr>
                <w:color w:val="FFFFFF" w:themeColor="background1"/>
                <w:szCs w:val="22"/>
              </w:rPr>
              <w:t>E-Mail Address</w:t>
            </w:r>
          </w:p>
        </w:tc>
        <w:tc>
          <w:tcPr>
            <w:tcW w:w="1283" w:type="dxa"/>
            <w:shd w:val="clear" w:color="auto" w:fill="1F497D" w:themeFill="text2"/>
            <w:vAlign w:val="center"/>
          </w:tcPr>
          <w:p w:rsidR="00CA647B" w:rsidRPr="00300F87" w:rsidRDefault="00CA647B" w:rsidP="00D45400">
            <w:pPr>
              <w:pStyle w:val="NoSpacing"/>
              <w:jc w:val="center"/>
              <w:rPr>
                <w:color w:val="FFFFFF" w:themeColor="background1"/>
                <w:szCs w:val="22"/>
              </w:rPr>
            </w:pPr>
            <w:r>
              <w:rPr>
                <w:color w:val="FFFFFF" w:themeColor="background1"/>
                <w:szCs w:val="22"/>
              </w:rPr>
              <w:t>Work Telephone</w:t>
            </w:r>
          </w:p>
        </w:tc>
        <w:tc>
          <w:tcPr>
            <w:tcW w:w="1260" w:type="dxa"/>
            <w:shd w:val="clear" w:color="auto" w:fill="1F497D" w:themeFill="text2"/>
            <w:vAlign w:val="center"/>
          </w:tcPr>
          <w:p w:rsidR="00CA647B" w:rsidRPr="00300F87" w:rsidRDefault="00CA647B" w:rsidP="00D45400">
            <w:pPr>
              <w:pStyle w:val="NoSpacing"/>
              <w:jc w:val="center"/>
              <w:rPr>
                <w:color w:val="FFFFFF" w:themeColor="background1"/>
                <w:szCs w:val="22"/>
              </w:rPr>
            </w:pPr>
            <w:r>
              <w:rPr>
                <w:color w:val="FFFFFF" w:themeColor="background1"/>
                <w:szCs w:val="22"/>
              </w:rPr>
              <w:t>Cell Phone</w:t>
            </w:r>
          </w:p>
        </w:tc>
        <w:tc>
          <w:tcPr>
            <w:tcW w:w="990" w:type="dxa"/>
            <w:shd w:val="clear" w:color="auto" w:fill="1F497D" w:themeFill="text2"/>
            <w:vAlign w:val="center"/>
          </w:tcPr>
          <w:p w:rsidR="00CA647B" w:rsidRPr="00300F87" w:rsidRDefault="00CA647B" w:rsidP="00D45400">
            <w:pPr>
              <w:pStyle w:val="NoSpacing"/>
              <w:jc w:val="center"/>
              <w:rPr>
                <w:color w:val="FFFFFF" w:themeColor="background1"/>
                <w:szCs w:val="22"/>
              </w:rPr>
            </w:pPr>
            <w:r>
              <w:rPr>
                <w:color w:val="FFFFFF" w:themeColor="background1"/>
                <w:szCs w:val="22"/>
              </w:rPr>
              <w:t>Home Phone</w:t>
            </w:r>
          </w:p>
        </w:tc>
        <w:tc>
          <w:tcPr>
            <w:tcW w:w="2070" w:type="dxa"/>
            <w:shd w:val="clear" w:color="auto" w:fill="1F497D" w:themeFill="text2"/>
            <w:vAlign w:val="center"/>
          </w:tcPr>
          <w:p w:rsidR="00CA647B" w:rsidRDefault="00CA647B" w:rsidP="00D45400">
            <w:pPr>
              <w:pStyle w:val="NoSpacing"/>
              <w:jc w:val="center"/>
              <w:rPr>
                <w:color w:val="FFFFFF" w:themeColor="background1"/>
                <w:szCs w:val="22"/>
              </w:rPr>
            </w:pPr>
            <w:r>
              <w:rPr>
                <w:color w:val="FFFFFF" w:themeColor="background1"/>
                <w:szCs w:val="22"/>
              </w:rPr>
              <w:t>Specific comments/</w:t>
            </w:r>
          </w:p>
          <w:p w:rsidR="00CA647B" w:rsidRPr="00300F87" w:rsidRDefault="00CA647B" w:rsidP="00D45400">
            <w:pPr>
              <w:pStyle w:val="NoSpacing"/>
              <w:jc w:val="center"/>
              <w:rPr>
                <w:color w:val="FFFFFF" w:themeColor="background1"/>
                <w:szCs w:val="22"/>
              </w:rPr>
            </w:pPr>
            <w:r>
              <w:rPr>
                <w:color w:val="FFFFFF" w:themeColor="background1"/>
                <w:szCs w:val="22"/>
              </w:rPr>
              <w:t>responsibilities</w:t>
            </w:r>
          </w:p>
        </w:tc>
      </w:tr>
      <w:tr w:rsidR="00CA647B" w:rsidRPr="009306F8" w:rsidTr="00D45400">
        <w:trPr>
          <w:trHeight w:val="255"/>
        </w:trPr>
        <w:tc>
          <w:tcPr>
            <w:tcW w:w="1350" w:type="dxa"/>
            <w:vMerge w:val="restart"/>
            <w:shd w:val="clear" w:color="auto" w:fill="auto"/>
            <w:vAlign w:val="center"/>
          </w:tcPr>
          <w:p w:rsidR="00CA647B" w:rsidRPr="000F794D" w:rsidRDefault="000F794D" w:rsidP="00D45400">
            <w:pPr>
              <w:pStyle w:val="NoSpacing"/>
              <w:jc w:val="left"/>
              <w:rPr>
                <w:sz w:val="20"/>
                <w:szCs w:val="22"/>
              </w:rPr>
            </w:pPr>
            <w:r w:rsidRPr="000F794D">
              <w:rPr>
                <w:sz w:val="20"/>
                <w:szCs w:val="22"/>
              </w:rPr>
              <w:t>ERG Team Lead</w:t>
            </w:r>
          </w:p>
        </w:tc>
        <w:tc>
          <w:tcPr>
            <w:tcW w:w="1620" w:type="dxa"/>
            <w:shd w:val="clear" w:color="auto" w:fill="auto"/>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shd w:val="clear" w:color="auto" w:fill="auto"/>
            <w:vAlign w:val="center"/>
          </w:tcPr>
          <w:p w:rsidR="00CA647B" w:rsidRPr="000F794D" w:rsidRDefault="00CA647B" w:rsidP="00D45400">
            <w:pPr>
              <w:pStyle w:val="NoSpacing"/>
              <w:jc w:val="left"/>
              <w:rPr>
                <w:sz w:val="20"/>
                <w:szCs w:val="22"/>
              </w:rPr>
            </w:pPr>
          </w:p>
        </w:tc>
        <w:tc>
          <w:tcPr>
            <w:tcW w:w="1620" w:type="dxa"/>
            <w:shd w:val="clear" w:color="auto" w:fill="auto"/>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shd w:val="clear" w:color="auto" w:fill="auto"/>
            <w:vAlign w:val="center"/>
          </w:tcPr>
          <w:p w:rsidR="00CA647B" w:rsidRPr="000F794D" w:rsidRDefault="00CA647B" w:rsidP="00D45400">
            <w:pPr>
              <w:pStyle w:val="NoSpacing"/>
              <w:jc w:val="left"/>
              <w:rPr>
                <w:sz w:val="20"/>
                <w:szCs w:val="22"/>
              </w:rPr>
            </w:pPr>
          </w:p>
        </w:tc>
        <w:tc>
          <w:tcPr>
            <w:tcW w:w="1620" w:type="dxa"/>
            <w:shd w:val="clear" w:color="auto" w:fill="auto"/>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shd w:val="clear" w:color="auto" w:fill="auto"/>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restart"/>
            <w:vAlign w:val="center"/>
          </w:tcPr>
          <w:p w:rsidR="00CA647B" w:rsidRPr="000F794D" w:rsidRDefault="000F794D" w:rsidP="00D45400">
            <w:pPr>
              <w:pStyle w:val="NoSpacing"/>
              <w:jc w:val="left"/>
              <w:rPr>
                <w:sz w:val="20"/>
                <w:szCs w:val="22"/>
              </w:rPr>
            </w:pPr>
            <w:r w:rsidRPr="000F794D">
              <w:rPr>
                <w:sz w:val="20"/>
                <w:szCs w:val="22"/>
              </w:rPr>
              <w:t>Facilities</w:t>
            </w: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restart"/>
            <w:vAlign w:val="center"/>
          </w:tcPr>
          <w:p w:rsidR="00CA647B" w:rsidRPr="000F794D" w:rsidRDefault="000F794D" w:rsidP="000F794D">
            <w:pPr>
              <w:pStyle w:val="NoSpacing"/>
              <w:jc w:val="left"/>
              <w:rPr>
                <w:sz w:val="20"/>
                <w:szCs w:val="22"/>
              </w:rPr>
            </w:pPr>
            <w:r w:rsidRPr="000F794D">
              <w:rPr>
                <w:sz w:val="20"/>
                <w:szCs w:val="22"/>
              </w:rPr>
              <w:t>Comms</w:t>
            </w: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sz w:val="20"/>
                <w:szCs w:val="22"/>
              </w:rPr>
            </w:pPr>
          </w:p>
        </w:tc>
        <w:tc>
          <w:tcPr>
            <w:tcW w:w="1620" w:type="dxa"/>
            <w:vAlign w:val="center"/>
          </w:tcPr>
          <w:p w:rsidR="00CA647B" w:rsidRPr="009306F8" w:rsidRDefault="00CA647B" w:rsidP="00D45400">
            <w:pPr>
              <w:pStyle w:val="NoSpacing"/>
              <w:jc w:val="center"/>
              <w:rPr>
                <w:sz w:val="20"/>
                <w:szCs w:val="22"/>
              </w:rPr>
            </w:pPr>
          </w:p>
        </w:tc>
        <w:tc>
          <w:tcPr>
            <w:tcW w:w="1412" w:type="dxa"/>
          </w:tcPr>
          <w:p w:rsidR="00CA647B" w:rsidRPr="009306F8" w:rsidRDefault="00CA647B" w:rsidP="00D45400">
            <w:pPr>
              <w:pStyle w:val="NoSpacing"/>
              <w:jc w:val="left"/>
              <w:rPr>
                <w:sz w:val="20"/>
                <w:szCs w:val="22"/>
              </w:rPr>
            </w:pPr>
          </w:p>
        </w:tc>
        <w:tc>
          <w:tcPr>
            <w:tcW w:w="995" w:type="dxa"/>
            <w:vAlign w:val="center"/>
          </w:tcPr>
          <w:p w:rsidR="00CA647B" w:rsidRPr="009306F8" w:rsidRDefault="00CA647B" w:rsidP="00D45400">
            <w:pPr>
              <w:pStyle w:val="NoSpacing"/>
              <w:jc w:val="left"/>
              <w:rPr>
                <w:sz w:val="20"/>
                <w:szCs w:val="22"/>
              </w:rPr>
            </w:pPr>
          </w:p>
        </w:tc>
        <w:tc>
          <w:tcPr>
            <w:tcW w:w="1283" w:type="dxa"/>
          </w:tcPr>
          <w:p w:rsidR="00CA647B" w:rsidRPr="009306F8" w:rsidRDefault="00CA647B" w:rsidP="00D45400">
            <w:pPr>
              <w:pStyle w:val="NoSpacing"/>
              <w:jc w:val="left"/>
              <w:rPr>
                <w:sz w:val="20"/>
                <w:szCs w:val="22"/>
              </w:rPr>
            </w:pPr>
          </w:p>
        </w:tc>
        <w:tc>
          <w:tcPr>
            <w:tcW w:w="1260" w:type="dxa"/>
          </w:tcPr>
          <w:p w:rsidR="00CA647B" w:rsidRPr="009306F8" w:rsidRDefault="00CA647B" w:rsidP="00D45400">
            <w:pPr>
              <w:pStyle w:val="NoSpacing"/>
              <w:jc w:val="left"/>
              <w:rPr>
                <w:sz w:val="20"/>
                <w:szCs w:val="22"/>
              </w:rPr>
            </w:pPr>
          </w:p>
        </w:tc>
        <w:tc>
          <w:tcPr>
            <w:tcW w:w="990" w:type="dxa"/>
          </w:tcPr>
          <w:p w:rsidR="00CA647B" w:rsidRPr="009306F8" w:rsidRDefault="00CA647B" w:rsidP="00D45400">
            <w:pPr>
              <w:pStyle w:val="NoSpacing"/>
              <w:jc w:val="left"/>
              <w:rPr>
                <w:sz w:val="20"/>
                <w:szCs w:val="22"/>
              </w:rPr>
            </w:pPr>
          </w:p>
        </w:tc>
        <w:tc>
          <w:tcPr>
            <w:tcW w:w="2070" w:type="dxa"/>
          </w:tcPr>
          <w:p w:rsidR="00CA647B" w:rsidRPr="009306F8" w:rsidRDefault="00CA647B" w:rsidP="00D45400">
            <w:pPr>
              <w:pStyle w:val="NoSpacing"/>
              <w:jc w:val="left"/>
              <w:rPr>
                <w:sz w:val="20"/>
                <w:szCs w:val="22"/>
              </w:rPr>
            </w:pPr>
          </w:p>
        </w:tc>
      </w:tr>
      <w:tr w:rsidR="00CA647B" w:rsidRPr="009306F8" w:rsidTr="00D45400">
        <w:trPr>
          <w:trHeight w:val="255"/>
        </w:trPr>
        <w:tc>
          <w:tcPr>
            <w:tcW w:w="1350" w:type="dxa"/>
            <w:vMerge w:val="restart"/>
            <w:vAlign w:val="center"/>
          </w:tcPr>
          <w:p w:rsidR="00CA647B" w:rsidRPr="000F794D" w:rsidRDefault="000F794D" w:rsidP="00D45400">
            <w:pPr>
              <w:pStyle w:val="NoSpacing"/>
              <w:jc w:val="left"/>
              <w:rPr>
                <w:color w:val="FF0000"/>
                <w:sz w:val="20"/>
                <w:szCs w:val="22"/>
              </w:rPr>
            </w:pPr>
            <w:r w:rsidRPr="000F794D">
              <w:rPr>
                <w:color w:val="FF0000"/>
                <w:sz w:val="20"/>
                <w:szCs w:val="22"/>
              </w:rPr>
              <w:t xml:space="preserve">Supplies/ </w:t>
            </w:r>
            <w:r>
              <w:rPr>
                <w:color w:val="FF0000"/>
                <w:sz w:val="20"/>
                <w:szCs w:val="22"/>
              </w:rPr>
              <w:t>L</w:t>
            </w:r>
            <w:r w:rsidRPr="000F794D">
              <w:rPr>
                <w:color w:val="FF0000"/>
                <w:sz w:val="20"/>
                <w:szCs w:val="22"/>
              </w:rPr>
              <w:t>ogistics/</w:t>
            </w:r>
            <w:r>
              <w:rPr>
                <w:color w:val="FF0000"/>
                <w:sz w:val="20"/>
                <w:szCs w:val="22"/>
              </w:rPr>
              <w:t xml:space="preserve"> S</w:t>
            </w:r>
            <w:r w:rsidRPr="000F794D">
              <w:rPr>
                <w:color w:val="FF0000"/>
                <w:sz w:val="20"/>
                <w:szCs w:val="22"/>
              </w:rPr>
              <w:t>upport</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RPr="009306F8"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left"/>
              <w:rPr>
                <w:color w:val="FF0000"/>
                <w:sz w:val="20"/>
                <w:szCs w:val="22"/>
              </w:rPr>
            </w:pPr>
          </w:p>
        </w:tc>
        <w:tc>
          <w:tcPr>
            <w:tcW w:w="995" w:type="dxa"/>
          </w:tcPr>
          <w:p w:rsidR="00CA647B" w:rsidRPr="009306F8" w:rsidRDefault="00CA647B" w:rsidP="00D45400">
            <w:pPr>
              <w:pStyle w:val="NoSpacing"/>
              <w:jc w:val="left"/>
              <w:rPr>
                <w:color w:val="FF0000"/>
                <w:sz w:val="20"/>
                <w:szCs w:val="22"/>
              </w:rPr>
            </w:pPr>
          </w:p>
        </w:tc>
        <w:tc>
          <w:tcPr>
            <w:tcW w:w="1283" w:type="dxa"/>
          </w:tcPr>
          <w:p w:rsidR="00CA647B" w:rsidRPr="009306F8" w:rsidRDefault="00CA647B" w:rsidP="00D45400">
            <w:pPr>
              <w:pStyle w:val="NoSpacing"/>
              <w:jc w:val="left"/>
              <w:rPr>
                <w:color w:val="FF0000"/>
                <w:sz w:val="20"/>
                <w:szCs w:val="22"/>
              </w:rPr>
            </w:pPr>
          </w:p>
        </w:tc>
        <w:tc>
          <w:tcPr>
            <w:tcW w:w="1260" w:type="dxa"/>
          </w:tcPr>
          <w:p w:rsidR="00CA647B" w:rsidRPr="009306F8" w:rsidRDefault="00CA647B" w:rsidP="00D45400">
            <w:pPr>
              <w:pStyle w:val="NoSpacing"/>
              <w:jc w:val="left"/>
              <w:rPr>
                <w:color w:val="FF0000"/>
                <w:sz w:val="20"/>
                <w:szCs w:val="22"/>
              </w:rPr>
            </w:pPr>
          </w:p>
        </w:tc>
        <w:tc>
          <w:tcPr>
            <w:tcW w:w="990" w:type="dxa"/>
          </w:tcPr>
          <w:p w:rsidR="00CA647B" w:rsidRPr="009306F8" w:rsidRDefault="00CA647B" w:rsidP="00D45400">
            <w:pPr>
              <w:pStyle w:val="NoSpacing"/>
              <w:jc w:val="left"/>
              <w:rPr>
                <w:color w:val="FF0000"/>
                <w:sz w:val="20"/>
                <w:szCs w:val="22"/>
              </w:rPr>
            </w:pPr>
          </w:p>
        </w:tc>
        <w:tc>
          <w:tcPr>
            <w:tcW w:w="2070" w:type="dxa"/>
          </w:tcPr>
          <w:p w:rsidR="00CA647B" w:rsidRPr="009306F8" w:rsidRDefault="00CA647B" w:rsidP="00D45400">
            <w:pPr>
              <w:pStyle w:val="NoSpacing"/>
              <w:jc w:val="left"/>
              <w:rPr>
                <w:color w:val="FF0000"/>
                <w:sz w:val="20"/>
                <w:szCs w:val="22"/>
              </w:rPr>
            </w:pPr>
          </w:p>
        </w:tc>
      </w:tr>
      <w:tr w:rsidR="00CA647B" w:rsidTr="00D45400">
        <w:trPr>
          <w:trHeight w:val="255"/>
        </w:trPr>
        <w:tc>
          <w:tcPr>
            <w:tcW w:w="1350" w:type="dxa"/>
            <w:vMerge w:val="restart"/>
            <w:vAlign w:val="center"/>
          </w:tcPr>
          <w:p w:rsidR="00CA647B" w:rsidRPr="000F794D" w:rsidRDefault="000F794D" w:rsidP="00D45400">
            <w:pPr>
              <w:pStyle w:val="NoSpacing"/>
              <w:jc w:val="left"/>
              <w:rPr>
                <w:color w:val="FF0000"/>
                <w:sz w:val="20"/>
                <w:szCs w:val="22"/>
              </w:rPr>
            </w:pPr>
            <w:r>
              <w:rPr>
                <w:color w:val="FF0000"/>
                <w:sz w:val="20"/>
                <w:szCs w:val="22"/>
              </w:rPr>
              <w:t>Finance</w:t>
            </w: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Default="00CA647B" w:rsidP="00D45400">
            <w:pPr>
              <w:pStyle w:val="NoSpacing"/>
              <w:jc w:val="center"/>
              <w:rPr>
                <w:color w:val="FF0000"/>
                <w:sz w:val="20"/>
                <w:szCs w:val="22"/>
              </w:rPr>
            </w:pPr>
          </w:p>
        </w:tc>
        <w:tc>
          <w:tcPr>
            <w:tcW w:w="1412" w:type="dxa"/>
          </w:tcPr>
          <w:p w:rsidR="00CA647B" w:rsidRDefault="00CA647B" w:rsidP="00D45400">
            <w:pPr>
              <w:pStyle w:val="NoSpacing"/>
              <w:jc w:val="left"/>
              <w:rPr>
                <w:color w:val="FF0000"/>
                <w:sz w:val="20"/>
                <w:szCs w:val="22"/>
              </w:rPr>
            </w:pPr>
          </w:p>
        </w:tc>
        <w:tc>
          <w:tcPr>
            <w:tcW w:w="995" w:type="dxa"/>
          </w:tcPr>
          <w:p w:rsidR="00CA647B" w:rsidRDefault="00CA647B" w:rsidP="00D45400">
            <w:pPr>
              <w:pStyle w:val="NoSpacing"/>
              <w:jc w:val="left"/>
              <w:rPr>
                <w:color w:val="FF0000"/>
                <w:sz w:val="20"/>
                <w:szCs w:val="22"/>
              </w:rPr>
            </w:pPr>
          </w:p>
        </w:tc>
        <w:tc>
          <w:tcPr>
            <w:tcW w:w="1283" w:type="dxa"/>
          </w:tcPr>
          <w:p w:rsidR="00CA647B" w:rsidRDefault="00CA647B" w:rsidP="00D45400">
            <w:pPr>
              <w:pStyle w:val="NoSpacing"/>
              <w:jc w:val="left"/>
              <w:rPr>
                <w:color w:val="FF0000"/>
                <w:sz w:val="20"/>
                <w:szCs w:val="22"/>
              </w:rPr>
            </w:pPr>
          </w:p>
        </w:tc>
        <w:tc>
          <w:tcPr>
            <w:tcW w:w="1260" w:type="dxa"/>
          </w:tcPr>
          <w:p w:rsidR="00CA647B" w:rsidRDefault="00CA647B" w:rsidP="00D45400">
            <w:pPr>
              <w:pStyle w:val="NoSpacing"/>
              <w:jc w:val="left"/>
              <w:rPr>
                <w:color w:val="FF0000"/>
                <w:sz w:val="20"/>
                <w:szCs w:val="22"/>
              </w:rPr>
            </w:pPr>
          </w:p>
        </w:tc>
        <w:tc>
          <w:tcPr>
            <w:tcW w:w="990" w:type="dxa"/>
          </w:tcPr>
          <w:p w:rsidR="00CA647B" w:rsidRDefault="00CA647B" w:rsidP="00D45400">
            <w:pPr>
              <w:pStyle w:val="NoSpacing"/>
              <w:jc w:val="left"/>
              <w:rPr>
                <w:color w:val="FF0000"/>
                <w:sz w:val="20"/>
                <w:szCs w:val="22"/>
              </w:rPr>
            </w:pPr>
          </w:p>
        </w:tc>
        <w:tc>
          <w:tcPr>
            <w:tcW w:w="2070" w:type="dxa"/>
          </w:tcPr>
          <w:p w:rsidR="00CA647B" w:rsidRDefault="00CA647B" w:rsidP="00D45400">
            <w:pPr>
              <w:pStyle w:val="NoSpacing"/>
              <w:jc w:val="left"/>
              <w:rPr>
                <w:color w:val="FF0000"/>
                <w:sz w:val="20"/>
                <w:szCs w:val="22"/>
              </w:rPr>
            </w:pPr>
          </w:p>
        </w:tc>
      </w:tr>
      <w:tr w:rsidR="00CA647B" w:rsidRPr="00DF78DA" w:rsidTr="00D45400">
        <w:trPr>
          <w:trHeight w:val="255"/>
        </w:trPr>
        <w:tc>
          <w:tcPr>
            <w:tcW w:w="1350" w:type="dxa"/>
            <w:vMerge w:val="restart"/>
            <w:vAlign w:val="center"/>
          </w:tcPr>
          <w:p w:rsidR="00CA647B" w:rsidRPr="000F794D" w:rsidRDefault="000F794D" w:rsidP="00D45400">
            <w:pPr>
              <w:pStyle w:val="NoSpacing"/>
              <w:jc w:val="left"/>
              <w:rPr>
                <w:color w:val="FF0000"/>
                <w:sz w:val="20"/>
                <w:szCs w:val="22"/>
              </w:rPr>
            </w:pPr>
            <w:r>
              <w:rPr>
                <w:color w:val="FF0000"/>
                <w:sz w:val="20"/>
                <w:szCs w:val="22"/>
              </w:rPr>
              <w:t>MEF/ESA Specific Positions</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DF78DA"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DF78DA" w:rsidTr="00D45400">
        <w:trPr>
          <w:trHeight w:val="255"/>
        </w:trPr>
        <w:tc>
          <w:tcPr>
            <w:tcW w:w="1350" w:type="dxa"/>
            <w:vMerge/>
            <w:vAlign w:val="center"/>
          </w:tcPr>
          <w:p w:rsidR="00CA647B" w:rsidRPr="000F794D" w:rsidRDefault="00CA647B" w:rsidP="00D45400">
            <w:pPr>
              <w:pStyle w:val="NoSpacing"/>
              <w:jc w:val="left"/>
              <w:rPr>
                <w:color w:val="FF0000"/>
                <w:sz w:val="20"/>
                <w:szCs w:val="22"/>
              </w:rPr>
            </w:pP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DF78DA" w:rsidRDefault="00CA647B" w:rsidP="00D45400">
            <w:pPr>
              <w:pStyle w:val="NoSpacing"/>
              <w:jc w:val="center"/>
              <w:rPr>
                <w:color w:val="000000"/>
                <w:sz w:val="20"/>
              </w:rPr>
            </w:pPr>
          </w:p>
        </w:tc>
        <w:tc>
          <w:tcPr>
            <w:tcW w:w="995" w:type="dxa"/>
            <w:vAlign w:val="center"/>
          </w:tcPr>
          <w:p w:rsidR="00CA647B" w:rsidRPr="00DF78DA" w:rsidRDefault="00CA647B" w:rsidP="00D45400">
            <w:pPr>
              <w:pStyle w:val="NoSpacing"/>
              <w:jc w:val="center"/>
              <w:rPr>
                <w:color w:val="000000"/>
                <w:sz w:val="20"/>
              </w:rPr>
            </w:pPr>
          </w:p>
        </w:tc>
        <w:tc>
          <w:tcPr>
            <w:tcW w:w="1283" w:type="dxa"/>
          </w:tcPr>
          <w:p w:rsidR="00CA647B" w:rsidRPr="00DF78DA" w:rsidRDefault="00CA647B" w:rsidP="00D45400">
            <w:pPr>
              <w:pStyle w:val="NoSpacing"/>
              <w:jc w:val="center"/>
              <w:rPr>
                <w:color w:val="000000"/>
                <w:sz w:val="20"/>
              </w:rPr>
            </w:pPr>
          </w:p>
        </w:tc>
        <w:tc>
          <w:tcPr>
            <w:tcW w:w="1260" w:type="dxa"/>
          </w:tcPr>
          <w:p w:rsidR="00CA647B" w:rsidRPr="00DF78DA" w:rsidRDefault="00CA647B" w:rsidP="00D45400">
            <w:pPr>
              <w:pStyle w:val="NoSpacing"/>
              <w:jc w:val="center"/>
              <w:rPr>
                <w:color w:val="000000"/>
                <w:sz w:val="20"/>
              </w:rPr>
            </w:pPr>
          </w:p>
        </w:tc>
        <w:tc>
          <w:tcPr>
            <w:tcW w:w="990" w:type="dxa"/>
          </w:tcPr>
          <w:p w:rsidR="00CA647B" w:rsidRPr="00DF78DA" w:rsidRDefault="00CA647B" w:rsidP="00D45400">
            <w:pPr>
              <w:pStyle w:val="NoSpacing"/>
              <w:jc w:val="center"/>
              <w:rPr>
                <w:color w:val="000000"/>
                <w:sz w:val="20"/>
              </w:rPr>
            </w:pPr>
          </w:p>
        </w:tc>
        <w:tc>
          <w:tcPr>
            <w:tcW w:w="2070" w:type="dxa"/>
          </w:tcPr>
          <w:p w:rsidR="00CA647B" w:rsidRPr="00DF78DA" w:rsidRDefault="00CA647B" w:rsidP="00D45400">
            <w:pPr>
              <w:pStyle w:val="NoSpacing"/>
              <w:jc w:val="center"/>
              <w:rPr>
                <w:color w:val="000000"/>
                <w:sz w:val="20"/>
              </w:rPr>
            </w:pPr>
          </w:p>
        </w:tc>
      </w:tr>
      <w:tr w:rsidR="00CA647B" w:rsidRPr="009306F8" w:rsidTr="00D45400">
        <w:trPr>
          <w:trHeight w:val="255"/>
        </w:trPr>
        <w:tc>
          <w:tcPr>
            <w:tcW w:w="1350" w:type="dxa"/>
          </w:tcPr>
          <w:p w:rsidR="00CA647B" w:rsidRPr="000F794D" w:rsidRDefault="000F794D" w:rsidP="00D45400">
            <w:pPr>
              <w:pStyle w:val="NoSpacing"/>
              <w:jc w:val="left"/>
              <w:rPr>
                <w:color w:val="FF0000"/>
                <w:sz w:val="20"/>
                <w:szCs w:val="22"/>
              </w:rPr>
            </w:pPr>
            <w:r w:rsidRPr="009306F8">
              <w:rPr>
                <w:color w:val="FF0000"/>
                <w:sz w:val="20"/>
                <w:szCs w:val="22"/>
              </w:rPr>
              <w:t>Add additional Roles as Necessary</w:t>
            </w:r>
          </w:p>
        </w:tc>
        <w:tc>
          <w:tcPr>
            <w:tcW w:w="1620" w:type="dxa"/>
            <w:vAlign w:val="center"/>
          </w:tcPr>
          <w:p w:rsidR="00CA647B" w:rsidRPr="009306F8" w:rsidRDefault="00CA647B" w:rsidP="00D45400">
            <w:pPr>
              <w:pStyle w:val="NoSpacing"/>
              <w:jc w:val="center"/>
              <w:rPr>
                <w:color w:val="FF0000"/>
                <w:sz w:val="20"/>
                <w:szCs w:val="22"/>
              </w:rPr>
            </w:pPr>
          </w:p>
        </w:tc>
        <w:tc>
          <w:tcPr>
            <w:tcW w:w="1412" w:type="dxa"/>
          </w:tcPr>
          <w:p w:rsidR="00CA647B" w:rsidRPr="009306F8" w:rsidRDefault="00CA647B" w:rsidP="00D45400">
            <w:pPr>
              <w:pStyle w:val="NoSpacing"/>
              <w:jc w:val="center"/>
              <w:rPr>
                <w:color w:val="FF0000"/>
                <w:sz w:val="20"/>
                <w:szCs w:val="22"/>
              </w:rPr>
            </w:pPr>
          </w:p>
        </w:tc>
        <w:tc>
          <w:tcPr>
            <w:tcW w:w="995" w:type="dxa"/>
            <w:vAlign w:val="center"/>
          </w:tcPr>
          <w:p w:rsidR="00CA647B" w:rsidRPr="009306F8" w:rsidRDefault="00CA647B" w:rsidP="00D45400">
            <w:pPr>
              <w:pStyle w:val="NoSpacing"/>
              <w:jc w:val="center"/>
              <w:rPr>
                <w:color w:val="FF0000"/>
                <w:sz w:val="20"/>
                <w:szCs w:val="22"/>
              </w:rPr>
            </w:pPr>
          </w:p>
        </w:tc>
        <w:tc>
          <w:tcPr>
            <w:tcW w:w="1283" w:type="dxa"/>
          </w:tcPr>
          <w:p w:rsidR="00CA647B" w:rsidRPr="009306F8" w:rsidRDefault="00CA647B" w:rsidP="00D45400">
            <w:pPr>
              <w:pStyle w:val="NoSpacing"/>
              <w:jc w:val="center"/>
              <w:rPr>
                <w:color w:val="FF0000"/>
                <w:sz w:val="20"/>
                <w:szCs w:val="22"/>
              </w:rPr>
            </w:pPr>
          </w:p>
        </w:tc>
        <w:tc>
          <w:tcPr>
            <w:tcW w:w="1260" w:type="dxa"/>
          </w:tcPr>
          <w:p w:rsidR="00CA647B" w:rsidRPr="009306F8" w:rsidRDefault="00CA647B" w:rsidP="00D45400">
            <w:pPr>
              <w:pStyle w:val="NoSpacing"/>
              <w:jc w:val="center"/>
              <w:rPr>
                <w:color w:val="FF0000"/>
                <w:sz w:val="20"/>
                <w:szCs w:val="22"/>
              </w:rPr>
            </w:pPr>
          </w:p>
        </w:tc>
        <w:tc>
          <w:tcPr>
            <w:tcW w:w="990" w:type="dxa"/>
          </w:tcPr>
          <w:p w:rsidR="00CA647B" w:rsidRPr="009306F8" w:rsidRDefault="00CA647B" w:rsidP="00D45400">
            <w:pPr>
              <w:pStyle w:val="NoSpacing"/>
              <w:jc w:val="center"/>
              <w:rPr>
                <w:color w:val="FF0000"/>
                <w:sz w:val="20"/>
                <w:szCs w:val="22"/>
              </w:rPr>
            </w:pPr>
          </w:p>
        </w:tc>
        <w:tc>
          <w:tcPr>
            <w:tcW w:w="2070" w:type="dxa"/>
          </w:tcPr>
          <w:p w:rsidR="00CA647B" w:rsidRPr="009306F8" w:rsidRDefault="00CA647B" w:rsidP="00D45400">
            <w:pPr>
              <w:pStyle w:val="NoSpacing"/>
              <w:jc w:val="center"/>
              <w:rPr>
                <w:color w:val="FF0000"/>
                <w:sz w:val="20"/>
                <w:szCs w:val="22"/>
              </w:rPr>
            </w:pPr>
          </w:p>
        </w:tc>
      </w:tr>
    </w:tbl>
    <w:p w:rsidR="00CA647B" w:rsidRDefault="00CA647B" w:rsidP="00CA647B">
      <w:pPr>
        <w:pStyle w:val="NoSpacing"/>
      </w:pPr>
    </w:p>
    <w:p w:rsidR="000F794D" w:rsidRDefault="000F794D" w:rsidP="000F794D">
      <w:pPr>
        <w:pStyle w:val="NoSpacing"/>
        <w:rPr>
          <w:color w:val="FF0000"/>
        </w:rPr>
      </w:pPr>
      <w:r w:rsidRPr="000F794D">
        <w:rPr>
          <w:color w:val="FF0000"/>
        </w:rPr>
        <w:t>Adjust the above spreadsheet as necessary to include positions, individuals, and specific comments/responsibilities as necessary.</w:t>
      </w:r>
      <w:r w:rsidR="008D53FB">
        <w:rPr>
          <w:color w:val="FF0000"/>
        </w:rPr>
        <w:t xml:space="preserve"> Entity’s may also consider creating a chart that is MEF/ESA specific in addition to or in place of the ERG roster.</w:t>
      </w:r>
    </w:p>
    <w:p w:rsidR="000F794D" w:rsidRPr="000F794D" w:rsidRDefault="000F794D" w:rsidP="000F794D">
      <w:pPr>
        <w:pStyle w:val="Heading2"/>
      </w:pPr>
      <w:bookmarkStart w:id="64" w:name="_Toc462836823"/>
      <w:r w:rsidRPr="000F794D">
        <w:t>Non-ERG Personnel</w:t>
      </w:r>
      <w:bookmarkEnd w:id="64"/>
    </w:p>
    <w:tbl>
      <w:tblPr>
        <w:tblStyle w:val="TableGrid"/>
        <w:tblW w:w="10980" w:type="dxa"/>
        <w:tblInd w:w="-702" w:type="dxa"/>
        <w:tblLayout w:type="fixed"/>
        <w:tblLook w:val="04A0" w:firstRow="1" w:lastRow="0" w:firstColumn="1" w:lastColumn="0" w:noHBand="0" w:noVBand="1"/>
      </w:tblPr>
      <w:tblGrid>
        <w:gridCol w:w="1262"/>
        <w:gridCol w:w="1515"/>
        <w:gridCol w:w="1346"/>
        <w:gridCol w:w="1277"/>
        <w:gridCol w:w="1260"/>
        <w:gridCol w:w="1260"/>
        <w:gridCol w:w="990"/>
        <w:gridCol w:w="2070"/>
      </w:tblGrid>
      <w:tr w:rsidR="000F794D" w:rsidRPr="00300F87" w:rsidTr="00D45400">
        <w:trPr>
          <w:trHeight w:val="277"/>
        </w:trPr>
        <w:tc>
          <w:tcPr>
            <w:tcW w:w="10980" w:type="dxa"/>
            <w:gridSpan w:val="8"/>
            <w:shd w:val="clear" w:color="auto" w:fill="1F497D" w:themeFill="text2"/>
            <w:vAlign w:val="center"/>
          </w:tcPr>
          <w:p w:rsidR="000F794D" w:rsidRPr="000F794D" w:rsidRDefault="000F794D" w:rsidP="00D45400">
            <w:pPr>
              <w:pStyle w:val="NoSpacing"/>
              <w:jc w:val="center"/>
              <w:rPr>
                <w:b/>
                <w:color w:val="FFFFFF" w:themeColor="background1"/>
                <w:szCs w:val="22"/>
              </w:rPr>
            </w:pPr>
            <w:r w:rsidRPr="000F794D">
              <w:rPr>
                <w:b/>
                <w:color w:val="FFFFFF" w:themeColor="background1"/>
                <w:szCs w:val="22"/>
              </w:rPr>
              <w:t>Non-ERG Personnel</w:t>
            </w:r>
          </w:p>
        </w:tc>
      </w:tr>
      <w:tr w:rsidR="000F794D" w:rsidRPr="00300F87" w:rsidTr="000F794D">
        <w:trPr>
          <w:trHeight w:val="277"/>
        </w:trPr>
        <w:tc>
          <w:tcPr>
            <w:tcW w:w="1262"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Employee Name</w:t>
            </w:r>
          </w:p>
        </w:tc>
        <w:tc>
          <w:tcPr>
            <w:tcW w:w="1515"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Title</w:t>
            </w:r>
          </w:p>
        </w:tc>
        <w:tc>
          <w:tcPr>
            <w:tcW w:w="1346"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Able to telework?</w:t>
            </w:r>
          </w:p>
        </w:tc>
        <w:tc>
          <w:tcPr>
            <w:tcW w:w="1277"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E-Mail Address</w:t>
            </w:r>
          </w:p>
        </w:tc>
        <w:tc>
          <w:tcPr>
            <w:tcW w:w="1260"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Work Telephone</w:t>
            </w:r>
          </w:p>
        </w:tc>
        <w:tc>
          <w:tcPr>
            <w:tcW w:w="1260" w:type="dxa"/>
            <w:shd w:val="clear" w:color="auto" w:fill="1F497D" w:themeFill="text2"/>
            <w:vAlign w:val="center"/>
          </w:tcPr>
          <w:p w:rsidR="000F794D" w:rsidRPr="00300F87" w:rsidRDefault="000F794D" w:rsidP="00D45400">
            <w:pPr>
              <w:pStyle w:val="NoSpacing"/>
              <w:jc w:val="center"/>
              <w:rPr>
                <w:color w:val="FFFFFF" w:themeColor="background1"/>
                <w:szCs w:val="22"/>
              </w:rPr>
            </w:pPr>
            <w:r>
              <w:rPr>
                <w:color w:val="FFFFFF" w:themeColor="background1"/>
                <w:szCs w:val="22"/>
              </w:rPr>
              <w:t>Cell Phone</w:t>
            </w:r>
          </w:p>
        </w:tc>
        <w:tc>
          <w:tcPr>
            <w:tcW w:w="990" w:type="dxa"/>
            <w:shd w:val="clear" w:color="auto" w:fill="1F497D" w:themeFill="text2"/>
          </w:tcPr>
          <w:p w:rsidR="000F794D" w:rsidRDefault="000F794D" w:rsidP="00D45400">
            <w:pPr>
              <w:pStyle w:val="NoSpacing"/>
              <w:jc w:val="center"/>
              <w:rPr>
                <w:color w:val="FFFFFF" w:themeColor="background1"/>
                <w:szCs w:val="22"/>
              </w:rPr>
            </w:pPr>
            <w:r>
              <w:rPr>
                <w:color w:val="FFFFFF" w:themeColor="background1"/>
                <w:szCs w:val="22"/>
              </w:rPr>
              <w:t>Home Phone</w:t>
            </w:r>
          </w:p>
        </w:tc>
        <w:tc>
          <w:tcPr>
            <w:tcW w:w="2070" w:type="dxa"/>
            <w:shd w:val="clear" w:color="auto" w:fill="1F497D" w:themeFill="text2"/>
            <w:vAlign w:val="center"/>
          </w:tcPr>
          <w:p w:rsidR="000F794D" w:rsidRDefault="000F794D" w:rsidP="00D45400">
            <w:pPr>
              <w:pStyle w:val="NoSpacing"/>
              <w:jc w:val="center"/>
              <w:rPr>
                <w:color w:val="FFFFFF" w:themeColor="background1"/>
                <w:szCs w:val="22"/>
              </w:rPr>
            </w:pPr>
            <w:r>
              <w:rPr>
                <w:color w:val="FFFFFF" w:themeColor="background1"/>
                <w:szCs w:val="22"/>
              </w:rPr>
              <w:t>Specific comments/</w:t>
            </w:r>
          </w:p>
          <w:p w:rsidR="000F794D" w:rsidRPr="00300F87" w:rsidRDefault="000F794D" w:rsidP="00D45400">
            <w:pPr>
              <w:pStyle w:val="NoSpacing"/>
              <w:jc w:val="center"/>
              <w:rPr>
                <w:color w:val="FFFFFF" w:themeColor="background1"/>
                <w:szCs w:val="22"/>
              </w:rPr>
            </w:pPr>
            <w:r>
              <w:rPr>
                <w:color w:val="FFFFFF" w:themeColor="background1"/>
                <w:szCs w:val="22"/>
              </w:rPr>
              <w:t>responsibilities</w:t>
            </w:r>
          </w:p>
        </w:tc>
      </w:tr>
      <w:tr w:rsidR="000F794D" w:rsidRPr="009306F8" w:rsidTr="000F794D">
        <w:trPr>
          <w:trHeight w:val="277"/>
        </w:trPr>
        <w:tc>
          <w:tcPr>
            <w:tcW w:w="1262" w:type="dxa"/>
            <w:shd w:val="clear" w:color="auto" w:fill="auto"/>
            <w:vAlign w:val="center"/>
          </w:tcPr>
          <w:p w:rsidR="000F794D" w:rsidRPr="009306F8" w:rsidRDefault="000F794D" w:rsidP="00D45400">
            <w:pPr>
              <w:pStyle w:val="NoSpacing"/>
              <w:jc w:val="center"/>
              <w:rPr>
                <w:color w:val="FF0000"/>
                <w:sz w:val="20"/>
                <w:szCs w:val="22"/>
              </w:rPr>
            </w:pPr>
          </w:p>
        </w:tc>
        <w:tc>
          <w:tcPr>
            <w:tcW w:w="1515" w:type="dxa"/>
          </w:tcPr>
          <w:p w:rsidR="000F794D" w:rsidRPr="009306F8" w:rsidRDefault="000F794D" w:rsidP="00D45400">
            <w:pPr>
              <w:pStyle w:val="NoSpacing"/>
              <w:jc w:val="left"/>
              <w:rPr>
                <w:sz w:val="20"/>
                <w:szCs w:val="22"/>
              </w:rPr>
            </w:pPr>
          </w:p>
        </w:tc>
        <w:tc>
          <w:tcPr>
            <w:tcW w:w="1346" w:type="dxa"/>
            <w:shd w:val="clear" w:color="auto" w:fill="auto"/>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shd w:val="clear" w:color="auto" w:fill="auto"/>
            <w:vAlign w:val="center"/>
          </w:tcPr>
          <w:p w:rsidR="000F794D" w:rsidRPr="009306F8" w:rsidRDefault="000F794D" w:rsidP="00D45400">
            <w:pPr>
              <w:pStyle w:val="NoSpacing"/>
              <w:jc w:val="center"/>
              <w:rPr>
                <w:color w:val="FF0000"/>
                <w:sz w:val="20"/>
                <w:szCs w:val="22"/>
              </w:rPr>
            </w:pPr>
          </w:p>
        </w:tc>
        <w:tc>
          <w:tcPr>
            <w:tcW w:w="1515" w:type="dxa"/>
          </w:tcPr>
          <w:p w:rsidR="000F794D" w:rsidRPr="009306F8" w:rsidRDefault="000F794D" w:rsidP="00D45400">
            <w:pPr>
              <w:pStyle w:val="NoSpacing"/>
              <w:jc w:val="left"/>
              <w:rPr>
                <w:sz w:val="20"/>
                <w:szCs w:val="22"/>
              </w:rPr>
            </w:pPr>
          </w:p>
        </w:tc>
        <w:tc>
          <w:tcPr>
            <w:tcW w:w="1346" w:type="dxa"/>
            <w:shd w:val="clear" w:color="auto" w:fill="auto"/>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shd w:val="clear" w:color="auto" w:fill="auto"/>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shd w:val="clear" w:color="auto" w:fill="auto"/>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sz w:val="20"/>
                <w:szCs w:val="22"/>
              </w:rPr>
            </w:pPr>
          </w:p>
        </w:tc>
        <w:tc>
          <w:tcPr>
            <w:tcW w:w="1515" w:type="dxa"/>
          </w:tcPr>
          <w:p w:rsidR="000F794D" w:rsidRPr="009306F8" w:rsidRDefault="000F794D" w:rsidP="00D45400">
            <w:pPr>
              <w:pStyle w:val="NoSpacing"/>
              <w:jc w:val="left"/>
              <w:rPr>
                <w:sz w:val="20"/>
                <w:szCs w:val="22"/>
              </w:rPr>
            </w:pPr>
          </w:p>
        </w:tc>
        <w:tc>
          <w:tcPr>
            <w:tcW w:w="1346" w:type="dxa"/>
            <w:vAlign w:val="center"/>
          </w:tcPr>
          <w:p w:rsidR="000F794D" w:rsidRPr="009306F8" w:rsidRDefault="000F794D" w:rsidP="00D45400">
            <w:pPr>
              <w:pStyle w:val="NoSpacing"/>
              <w:jc w:val="left"/>
              <w:rPr>
                <w:sz w:val="20"/>
                <w:szCs w:val="22"/>
              </w:rPr>
            </w:pPr>
          </w:p>
        </w:tc>
        <w:tc>
          <w:tcPr>
            <w:tcW w:w="1277"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1260" w:type="dxa"/>
          </w:tcPr>
          <w:p w:rsidR="000F794D" w:rsidRPr="009306F8" w:rsidRDefault="000F794D" w:rsidP="00D45400">
            <w:pPr>
              <w:pStyle w:val="NoSpacing"/>
              <w:jc w:val="left"/>
              <w:rPr>
                <w:sz w:val="20"/>
                <w:szCs w:val="22"/>
              </w:rPr>
            </w:pPr>
          </w:p>
        </w:tc>
        <w:tc>
          <w:tcPr>
            <w:tcW w:w="990" w:type="dxa"/>
          </w:tcPr>
          <w:p w:rsidR="000F794D" w:rsidRPr="009306F8" w:rsidRDefault="000F794D" w:rsidP="00D45400">
            <w:pPr>
              <w:pStyle w:val="NoSpacing"/>
              <w:jc w:val="left"/>
              <w:rPr>
                <w:sz w:val="20"/>
                <w:szCs w:val="22"/>
              </w:rPr>
            </w:pPr>
          </w:p>
        </w:tc>
        <w:tc>
          <w:tcPr>
            <w:tcW w:w="2070" w:type="dxa"/>
          </w:tcPr>
          <w:p w:rsidR="000F794D" w:rsidRPr="009306F8" w:rsidRDefault="000F794D" w:rsidP="00D45400">
            <w:pPr>
              <w:pStyle w:val="NoSpacing"/>
              <w:jc w:val="left"/>
              <w:rPr>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color w:val="FF0000"/>
                <w:sz w:val="20"/>
                <w:szCs w:val="22"/>
              </w:rPr>
            </w:pPr>
          </w:p>
        </w:tc>
        <w:tc>
          <w:tcPr>
            <w:tcW w:w="1515" w:type="dxa"/>
          </w:tcPr>
          <w:p w:rsidR="000F794D" w:rsidRPr="009306F8" w:rsidRDefault="000F794D" w:rsidP="00D45400">
            <w:pPr>
              <w:pStyle w:val="NoSpacing"/>
              <w:jc w:val="left"/>
              <w:rPr>
                <w:color w:val="FF0000"/>
                <w:sz w:val="20"/>
                <w:szCs w:val="22"/>
              </w:rPr>
            </w:pPr>
          </w:p>
        </w:tc>
        <w:tc>
          <w:tcPr>
            <w:tcW w:w="1346" w:type="dxa"/>
          </w:tcPr>
          <w:p w:rsidR="000F794D" w:rsidRPr="009306F8" w:rsidRDefault="000F794D" w:rsidP="00D45400">
            <w:pPr>
              <w:pStyle w:val="NoSpacing"/>
              <w:jc w:val="left"/>
              <w:rPr>
                <w:color w:val="FF0000"/>
                <w:sz w:val="20"/>
                <w:szCs w:val="22"/>
              </w:rPr>
            </w:pPr>
          </w:p>
        </w:tc>
        <w:tc>
          <w:tcPr>
            <w:tcW w:w="1277"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990" w:type="dxa"/>
          </w:tcPr>
          <w:p w:rsidR="000F794D" w:rsidRPr="009306F8" w:rsidRDefault="000F794D" w:rsidP="00D45400">
            <w:pPr>
              <w:pStyle w:val="NoSpacing"/>
              <w:jc w:val="left"/>
              <w:rPr>
                <w:color w:val="FF0000"/>
                <w:sz w:val="20"/>
                <w:szCs w:val="22"/>
              </w:rPr>
            </w:pPr>
          </w:p>
        </w:tc>
        <w:tc>
          <w:tcPr>
            <w:tcW w:w="2070" w:type="dxa"/>
          </w:tcPr>
          <w:p w:rsidR="000F794D" w:rsidRPr="009306F8" w:rsidRDefault="000F794D" w:rsidP="00D45400">
            <w:pPr>
              <w:pStyle w:val="NoSpacing"/>
              <w:jc w:val="left"/>
              <w:rPr>
                <w:color w:val="FF0000"/>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color w:val="FF0000"/>
                <w:sz w:val="20"/>
                <w:szCs w:val="22"/>
              </w:rPr>
            </w:pPr>
          </w:p>
        </w:tc>
        <w:tc>
          <w:tcPr>
            <w:tcW w:w="1515" w:type="dxa"/>
          </w:tcPr>
          <w:p w:rsidR="000F794D" w:rsidRPr="009306F8" w:rsidRDefault="000F794D" w:rsidP="00D45400">
            <w:pPr>
              <w:pStyle w:val="NoSpacing"/>
              <w:jc w:val="left"/>
              <w:rPr>
                <w:color w:val="FF0000"/>
                <w:sz w:val="20"/>
                <w:szCs w:val="22"/>
              </w:rPr>
            </w:pPr>
          </w:p>
        </w:tc>
        <w:tc>
          <w:tcPr>
            <w:tcW w:w="1346" w:type="dxa"/>
          </w:tcPr>
          <w:p w:rsidR="000F794D" w:rsidRPr="009306F8" w:rsidRDefault="000F794D" w:rsidP="00D45400">
            <w:pPr>
              <w:pStyle w:val="NoSpacing"/>
              <w:jc w:val="left"/>
              <w:rPr>
                <w:color w:val="FF0000"/>
                <w:sz w:val="20"/>
                <w:szCs w:val="22"/>
              </w:rPr>
            </w:pPr>
          </w:p>
        </w:tc>
        <w:tc>
          <w:tcPr>
            <w:tcW w:w="1277"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990" w:type="dxa"/>
          </w:tcPr>
          <w:p w:rsidR="000F794D" w:rsidRPr="009306F8" w:rsidRDefault="000F794D" w:rsidP="00D45400">
            <w:pPr>
              <w:pStyle w:val="NoSpacing"/>
              <w:jc w:val="left"/>
              <w:rPr>
                <w:color w:val="FF0000"/>
                <w:sz w:val="20"/>
                <w:szCs w:val="22"/>
              </w:rPr>
            </w:pPr>
          </w:p>
        </w:tc>
        <w:tc>
          <w:tcPr>
            <w:tcW w:w="2070" w:type="dxa"/>
          </w:tcPr>
          <w:p w:rsidR="000F794D" w:rsidRPr="009306F8" w:rsidRDefault="000F794D" w:rsidP="00D45400">
            <w:pPr>
              <w:pStyle w:val="NoSpacing"/>
              <w:jc w:val="left"/>
              <w:rPr>
                <w:color w:val="FF0000"/>
                <w:sz w:val="20"/>
                <w:szCs w:val="22"/>
              </w:rPr>
            </w:pPr>
          </w:p>
        </w:tc>
      </w:tr>
      <w:tr w:rsidR="000F794D" w:rsidRPr="009306F8" w:rsidTr="000F794D">
        <w:trPr>
          <w:trHeight w:val="277"/>
        </w:trPr>
        <w:tc>
          <w:tcPr>
            <w:tcW w:w="1262" w:type="dxa"/>
            <w:vAlign w:val="center"/>
          </w:tcPr>
          <w:p w:rsidR="000F794D" w:rsidRPr="009306F8" w:rsidRDefault="000F794D" w:rsidP="00D45400">
            <w:pPr>
              <w:pStyle w:val="NoSpacing"/>
              <w:jc w:val="center"/>
              <w:rPr>
                <w:color w:val="FF0000"/>
                <w:sz w:val="20"/>
                <w:szCs w:val="22"/>
              </w:rPr>
            </w:pPr>
          </w:p>
        </w:tc>
        <w:tc>
          <w:tcPr>
            <w:tcW w:w="1515" w:type="dxa"/>
          </w:tcPr>
          <w:p w:rsidR="000F794D" w:rsidRPr="009306F8" w:rsidRDefault="000F794D" w:rsidP="00D45400">
            <w:pPr>
              <w:pStyle w:val="NoSpacing"/>
              <w:jc w:val="left"/>
              <w:rPr>
                <w:color w:val="FF0000"/>
                <w:sz w:val="20"/>
                <w:szCs w:val="22"/>
              </w:rPr>
            </w:pPr>
          </w:p>
        </w:tc>
        <w:tc>
          <w:tcPr>
            <w:tcW w:w="1346" w:type="dxa"/>
          </w:tcPr>
          <w:p w:rsidR="000F794D" w:rsidRPr="009306F8" w:rsidRDefault="000F794D" w:rsidP="00D45400">
            <w:pPr>
              <w:pStyle w:val="NoSpacing"/>
              <w:jc w:val="left"/>
              <w:rPr>
                <w:color w:val="FF0000"/>
                <w:sz w:val="20"/>
                <w:szCs w:val="22"/>
              </w:rPr>
            </w:pPr>
          </w:p>
        </w:tc>
        <w:tc>
          <w:tcPr>
            <w:tcW w:w="1277"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1260" w:type="dxa"/>
          </w:tcPr>
          <w:p w:rsidR="000F794D" w:rsidRPr="009306F8" w:rsidRDefault="000F794D" w:rsidP="00D45400">
            <w:pPr>
              <w:pStyle w:val="NoSpacing"/>
              <w:jc w:val="left"/>
              <w:rPr>
                <w:color w:val="FF0000"/>
                <w:sz w:val="20"/>
                <w:szCs w:val="22"/>
              </w:rPr>
            </w:pPr>
          </w:p>
        </w:tc>
        <w:tc>
          <w:tcPr>
            <w:tcW w:w="990" w:type="dxa"/>
          </w:tcPr>
          <w:p w:rsidR="000F794D" w:rsidRPr="009306F8" w:rsidRDefault="000F794D" w:rsidP="00D45400">
            <w:pPr>
              <w:pStyle w:val="NoSpacing"/>
              <w:jc w:val="left"/>
              <w:rPr>
                <w:color w:val="FF0000"/>
                <w:sz w:val="20"/>
                <w:szCs w:val="22"/>
              </w:rPr>
            </w:pPr>
          </w:p>
        </w:tc>
        <w:tc>
          <w:tcPr>
            <w:tcW w:w="2070" w:type="dxa"/>
          </w:tcPr>
          <w:p w:rsidR="000F794D" w:rsidRPr="009306F8" w:rsidRDefault="000F794D" w:rsidP="00D45400">
            <w:pPr>
              <w:pStyle w:val="NoSpacing"/>
              <w:jc w:val="left"/>
              <w:rPr>
                <w:color w:val="FF0000"/>
                <w:sz w:val="20"/>
                <w:szCs w:val="22"/>
              </w:rPr>
            </w:pPr>
          </w:p>
        </w:tc>
      </w:tr>
    </w:tbl>
    <w:p w:rsidR="000F794D" w:rsidRDefault="000F794D" w:rsidP="000F794D">
      <w:pPr>
        <w:pStyle w:val="Heading2"/>
      </w:pPr>
      <w:bookmarkStart w:id="65" w:name="_Toc462836824"/>
      <w:r>
        <w:lastRenderedPageBreak/>
        <w:t>Notification Chart</w:t>
      </w:r>
      <w:bookmarkEnd w:id="65"/>
    </w:p>
    <w:tbl>
      <w:tblPr>
        <w:tblStyle w:val="TableGrid"/>
        <w:tblW w:w="0" w:type="auto"/>
        <w:tblLook w:val="04A0" w:firstRow="1" w:lastRow="0" w:firstColumn="1" w:lastColumn="0" w:noHBand="0" w:noVBand="1"/>
      </w:tblPr>
      <w:tblGrid>
        <w:gridCol w:w="9350"/>
      </w:tblGrid>
      <w:tr w:rsidR="000F794D" w:rsidTr="00D45400">
        <w:trPr>
          <w:trHeight w:val="1871"/>
        </w:trPr>
        <w:tc>
          <w:tcPr>
            <w:tcW w:w="9576" w:type="dxa"/>
            <w:vAlign w:val="center"/>
          </w:tcPr>
          <w:p w:rsidR="000F794D" w:rsidRDefault="000F794D" w:rsidP="000F794D">
            <w:pPr>
              <w:pStyle w:val="NoSpacing"/>
              <w:tabs>
                <w:tab w:val="left" w:pos="6351"/>
              </w:tabs>
              <w:jc w:val="center"/>
            </w:pPr>
            <w:r>
              <w:rPr>
                <w:color w:val="FF0000"/>
              </w:rPr>
              <w:t>Insert Notification Chart here</w:t>
            </w:r>
          </w:p>
        </w:tc>
      </w:tr>
    </w:tbl>
    <w:p w:rsidR="000F794D" w:rsidRDefault="000F794D" w:rsidP="00CA647B">
      <w:pPr>
        <w:pStyle w:val="NoSpacing"/>
      </w:pPr>
    </w:p>
    <w:p w:rsidR="009A2262" w:rsidRDefault="009A2262" w:rsidP="009A2262">
      <w:pPr>
        <w:pStyle w:val="Heading2"/>
      </w:pPr>
      <w:bookmarkStart w:id="66" w:name="_Toc462836825"/>
      <w:r>
        <w:t>Additional Contacts / Important Phone Numbers</w:t>
      </w:r>
      <w:bookmarkEnd w:id="66"/>
    </w:p>
    <w:tbl>
      <w:tblPr>
        <w:tblStyle w:val="TableGrid"/>
        <w:tblW w:w="0" w:type="auto"/>
        <w:tblLook w:val="04A0" w:firstRow="1" w:lastRow="0" w:firstColumn="1" w:lastColumn="0" w:noHBand="0" w:noVBand="1"/>
      </w:tblPr>
      <w:tblGrid>
        <w:gridCol w:w="9350"/>
      </w:tblGrid>
      <w:tr w:rsidR="009A2262" w:rsidTr="00D45400">
        <w:trPr>
          <w:trHeight w:val="1871"/>
        </w:trPr>
        <w:tc>
          <w:tcPr>
            <w:tcW w:w="9576" w:type="dxa"/>
            <w:vAlign w:val="center"/>
          </w:tcPr>
          <w:p w:rsidR="009A2262" w:rsidRDefault="009A2262" w:rsidP="009A2262">
            <w:pPr>
              <w:pStyle w:val="NoSpacing"/>
              <w:tabs>
                <w:tab w:val="left" w:pos="6351"/>
              </w:tabs>
              <w:jc w:val="center"/>
            </w:pPr>
            <w:r>
              <w:rPr>
                <w:color w:val="FF0000"/>
              </w:rPr>
              <w:t>Insert additional contacts and important phone numbers here.</w:t>
            </w:r>
          </w:p>
        </w:tc>
      </w:tr>
    </w:tbl>
    <w:p w:rsidR="000F794D" w:rsidRDefault="000F794D" w:rsidP="00CA647B">
      <w:pPr>
        <w:pStyle w:val="NoSpacing"/>
      </w:pPr>
    </w:p>
    <w:p w:rsidR="002523E9" w:rsidRDefault="002523E9" w:rsidP="00CA647B">
      <w:pPr>
        <w:pStyle w:val="NoSpacing"/>
      </w:pPr>
    </w:p>
    <w:p w:rsidR="002523E9" w:rsidRDefault="002523E9">
      <w:pPr>
        <w:spacing w:before="0" w:after="200" w:line="276" w:lineRule="auto"/>
        <w:jc w:val="left"/>
        <w:rPr>
          <w:rFonts w:asciiTheme="minorHAnsi" w:hAnsiTheme="minorHAnsi"/>
          <w:sz w:val="22"/>
        </w:rPr>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2523E9" w:rsidRDefault="002523E9" w:rsidP="002523E9">
      <w:pPr>
        <w:pStyle w:val="Heading1"/>
        <w:jc w:val="center"/>
      </w:pPr>
      <w:bookmarkStart w:id="67" w:name="_Toc462836826"/>
      <w:r>
        <w:lastRenderedPageBreak/>
        <w:t>Annex D: Continuity Communications</w:t>
      </w:r>
      <w:bookmarkEnd w:id="67"/>
    </w:p>
    <w:p w:rsidR="007F779F" w:rsidRPr="007F779F" w:rsidRDefault="007F779F" w:rsidP="007F779F">
      <w:pPr>
        <w:pStyle w:val="NoSpacing"/>
      </w:pPr>
      <w:r w:rsidRPr="007F779F">
        <w:rPr>
          <w:color w:val="FF0000"/>
        </w:rPr>
        <w:t xml:space="preserve">This section should address communications systems needed to ensure connectivity during crisis and disaster conditions. The ability of an organization to execute its </w:t>
      </w:r>
      <w:r w:rsidR="00DD45D0" w:rsidRPr="00485C7E">
        <w:rPr>
          <w:rFonts w:eastAsiaTheme="majorEastAsia"/>
          <w:color w:val="FF0000"/>
          <w:sz w:val="20"/>
          <w:szCs w:val="20"/>
        </w:rPr>
        <w:t>MEFs &amp; ESAs</w:t>
      </w:r>
      <w:r w:rsidR="00DD45D0" w:rsidRPr="00485C7E">
        <w:rPr>
          <w:color w:val="FF0000"/>
        </w:rPr>
        <w:t xml:space="preserve"> </w:t>
      </w:r>
      <w:r w:rsidR="00265984">
        <w:rPr>
          <w:color w:val="FF0000"/>
        </w:rPr>
        <w:t xml:space="preserve">at its alternate </w:t>
      </w:r>
      <w:r w:rsidRPr="007F779F">
        <w:rPr>
          <w:color w:val="FF0000"/>
        </w:rPr>
        <w:t>facility depends on the identification, availability, and redundancy of critical communications and IT systems to support connectivity among key State, territorial, tribal, and local leadership personnel, internal organization elements, other organizations, critical customers, and the public during crisis and disaster conditions. Sample text for this section is provided below.</w:t>
      </w:r>
      <w:r w:rsidRPr="007F779F">
        <w:tab/>
      </w:r>
    </w:p>
    <w:p w:rsidR="007F779F" w:rsidRPr="007F779F" w:rsidRDefault="007F779F" w:rsidP="007F779F">
      <w:pPr>
        <w:pStyle w:val="NoSpacing"/>
      </w:pPr>
    </w:p>
    <w:p w:rsidR="007F779F" w:rsidRPr="007F779F" w:rsidRDefault="007F779F" w:rsidP="007F779F">
      <w:pPr>
        <w:pStyle w:val="NoSpacing"/>
      </w:pPr>
      <w:r w:rsidRPr="007F779F">
        <w:t xml:space="preserve">The </w:t>
      </w:r>
      <w:r w:rsidRPr="007F779F">
        <w:rPr>
          <w:bCs/>
          <w:highlight w:val="cyan"/>
        </w:rPr>
        <w:t>Entity</w:t>
      </w:r>
      <w:r w:rsidRPr="007F779F">
        <w:rPr>
          <w:b/>
          <w:bCs/>
        </w:rPr>
        <w:t xml:space="preserve"> </w:t>
      </w:r>
      <w:r w:rsidRPr="007F779F">
        <w:t>has identified available and redundant critical communication systems at the alternate facility</w:t>
      </w:r>
      <w:r w:rsidR="00CA5047">
        <w:t xml:space="preserve"> as listed below</w:t>
      </w:r>
      <w:r w:rsidRPr="007F779F">
        <w:t xml:space="preserve">. Further, the </w:t>
      </w:r>
      <w:r w:rsidRPr="007F779F">
        <w:rPr>
          <w:bCs/>
          <w:highlight w:val="cyan"/>
        </w:rPr>
        <w:t>Entity</w:t>
      </w:r>
      <w:r w:rsidRPr="007F779F">
        <w:rPr>
          <w:b/>
          <w:bCs/>
        </w:rPr>
        <w:t xml:space="preserve"> </w:t>
      </w:r>
      <w:r w:rsidRPr="007F779F">
        <w:t xml:space="preserve">maintains fully capable continuity communications that could support organization needs during all hazards/threats, to include pandemic and other related emergencies, and give full consideration to supporting social distancing operations including telework and other virtual offices. These systems provide the ability to communicate within and outside the organization and are found at </w:t>
      </w:r>
      <w:r w:rsidRPr="007F779F">
        <w:rPr>
          <w:bCs/>
        </w:rPr>
        <w:t>[insert location]</w:t>
      </w:r>
      <w:r w:rsidRPr="007F779F">
        <w:t>.</w:t>
      </w:r>
      <w:r w:rsidR="00CA5047">
        <w:t xml:space="preserve"> While in transit to the alternate facility(ies), </w:t>
      </w:r>
      <w:r w:rsidR="00CA5047" w:rsidRPr="00CA5047">
        <w:rPr>
          <w:highlight w:val="cyan"/>
        </w:rPr>
        <w:t>Entity Leadership</w:t>
      </w:r>
      <w:r w:rsidR="00CA5047">
        <w:t xml:space="preserve"> will use the following method(s) of communication to remain in contact with external partners and internal personn</w:t>
      </w:r>
      <w:r w:rsidR="002C5967">
        <w:t>el:</w:t>
      </w:r>
    </w:p>
    <w:p w:rsidR="007F779F" w:rsidRPr="007F779F" w:rsidRDefault="007F779F" w:rsidP="007F779F">
      <w:pPr>
        <w:pStyle w:val="NoSpacing"/>
      </w:pPr>
    </w:p>
    <w:tbl>
      <w:tblPr>
        <w:tblW w:w="9020" w:type="dxa"/>
        <w:tblInd w:w="93" w:type="dxa"/>
        <w:tblLook w:val="04A0" w:firstRow="1" w:lastRow="0" w:firstColumn="1" w:lastColumn="0" w:noHBand="0" w:noVBand="1"/>
      </w:tblPr>
      <w:tblGrid>
        <w:gridCol w:w="1960"/>
        <w:gridCol w:w="2038"/>
        <w:gridCol w:w="1000"/>
        <w:gridCol w:w="1440"/>
        <w:gridCol w:w="1083"/>
        <w:gridCol w:w="1499"/>
      </w:tblGrid>
      <w:tr w:rsidR="007F779F" w:rsidRPr="007F779F" w:rsidTr="007F779F">
        <w:trPr>
          <w:trHeight w:val="630"/>
        </w:trPr>
        <w:tc>
          <w:tcPr>
            <w:tcW w:w="196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Communications System</w:t>
            </w:r>
          </w:p>
        </w:tc>
        <w:tc>
          <w:tcPr>
            <w:tcW w:w="2038" w:type="dxa"/>
            <w:tcBorders>
              <w:top w:val="single" w:sz="4" w:space="0" w:color="auto"/>
              <w:left w:val="nil"/>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 xml:space="preserve">Support to </w:t>
            </w:r>
            <w:r w:rsidR="00DD45D0" w:rsidRPr="00DD45D0">
              <w:rPr>
                <w:b/>
                <w:bCs/>
              </w:rPr>
              <w:t>MEFs &amp; ESAs</w:t>
            </w:r>
          </w:p>
        </w:tc>
        <w:tc>
          <w:tcPr>
            <w:tcW w:w="1000" w:type="dxa"/>
            <w:tcBorders>
              <w:top w:val="single" w:sz="4" w:space="0" w:color="auto"/>
              <w:left w:val="nil"/>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Current Provider</w:t>
            </w:r>
          </w:p>
        </w:tc>
        <w:tc>
          <w:tcPr>
            <w:tcW w:w="1440" w:type="dxa"/>
            <w:tcBorders>
              <w:top w:val="single" w:sz="4" w:space="0" w:color="auto"/>
              <w:left w:val="nil"/>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Specification</w:t>
            </w:r>
          </w:p>
        </w:tc>
        <w:tc>
          <w:tcPr>
            <w:tcW w:w="1083" w:type="dxa"/>
            <w:tcBorders>
              <w:top w:val="single" w:sz="4" w:space="0" w:color="auto"/>
              <w:left w:val="nil"/>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Alternate Provider</w:t>
            </w:r>
          </w:p>
        </w:tc>
        <w:tc>
          <w:tcPr>
            <w:tcW w:w="1499" w:type="dxa"/>
            <w:tcBorders>
              <w:top w:val="single" w:sz="4" w:space="0" w:color="auto"/>
              <w:left w:val="nil"/>
              <w:bottom w:val="single" w:sz="4" w:space="0" w:color="auto"/>
              <w:right w:val="single" w:sz="4" w:space="0" w:color="auto"/>
            </w:tcBorders>
            <w:shd w:val="clear" w:color="000000" w:fill="002060"/>
            <w:vAlign w:val="center"/>
            <w:hideMark/>
          </w:tcPr>
          <w:p w:rsidR="007F779F" w:rsidRPr="007F779F" w:rsidRDefault="007F779F" w:rsidP="007F779F">
            <w:pPr>
              <w:pStyle w:val="NoSpacing"/>
              <w:rPr>
                <w:b/>
                <w:bCs/>
              </w:rPr>
            </w:pPr>
            <w:r w:rsidRPr="007F779F">
              <w:rPr>
                <w:b/>
                <w:bCs/>
              </w:rPr>
              <w:t>Special Notes</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Non-secure Phones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Secure Phones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Fax Lines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Cellular Phones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xml:space="preserve">Satellite </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Pagers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E-Mail</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Internet Access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Data Lines</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r w:rsidR="007F779F" w:rsidRPr="007F779F" w:rsidTr="00D4540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Other</w:t>
            </w:r>
          </w:p>
        </w:tc>
        <w:tc>
          <w:tcPr>
            <w:tcW w:w="20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44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08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c>
          <w:tcPr>
            <w:tcW w:w="1500" w:type="dxa"/>
            <w:tcBorders>
              <w:top w:val="nil"/>
              <w:left w:val="nil"/>
              <w:bottom w:val="single" w:sz="4" w:space="0" w:color="auto"/>
              <w:right w:val="single" w:sz="4" w:space="0" w:color="auto"/>
            </w:tcBorders>
            <w:shd w:val="clear" w:color="auto" w:fill="auto"/>
            <w:vAlign w:val="center"/>
            <w:hideMark/>
          </w:tcPr>
          <w:p w:rsidR="007F779F" w:rsidRPr="007F779F" w:rsidRDefault="007F779F" w:rsidP="007F779F">
            <w:pPr>
              <w:pStyle w:val="NoSpacing"/>
              <w:rPr>
                <w:b/>
                <w:bCs/>
              </w:rPr>
            </w:pPr>
            <w:r w:rsidRPr="007F779F">
              <w:rPr>
                <w:b/>
                <w:bCs/>
              </w:rPr>
              <w:t> </w:t>
            </w:r>
          </w:p>
        </w:tc>
      </w:tr>
    </w:tbl>
    <w:p w:rsidR="007F779F" w:rsidRPr="007F779F" w:rsidRDefault="007F779F" w:rsidP="007F779F">
      <w:pPr>
        <w:pStyle w:val="NoSpacing"/>
        <w:rPr>
          <w:b/>
          <w:bCs/>
        </w:rPr>
      </w:pPr>
    </w:p>
    <w:p w:rsidR="007F779F" w:rsidRPr="007F779F" w:rsidRDefault="007F779F" w:rsidP="007F779F">
      <w:pPr>
        <w:pStyle w:val="NoSpacing"/>
      </w:pPr>
      <w:r w:rsidRPr="007F779F">
        <w:t>All necessary and required com</w:t>
      </w:r>
      <w:r>
        <w:t xml:space="preserve">munications and Information </w:t>
      </w:r>
      <w:r w:rsidRPr="007F779F">
        <w:t xml:space="preserve">Technology (IT) capabilities must be operational as soon as possible following continuity activation, and in all cases, within 12 hours of continuity activation.  </w:t>
      </w:r>
      <w:r>
        <w:rPr>
          <w:color w:val="FF0000"/>
        </w:rPr>
        <w:t>[Include Agency SOG, SOP,</w:t>
      </w:r>
      <w:r w:rsidRPr="007F779F">
        <w:rPr>
          <w:color w:val="FF0000"/>
        </w:rPr>
        <w:t xml:space="preserve"> or Plan name and location]</w:t>
      </w:r>
      <w:r w:rsidRPr="007F779F">
        <w:t xml:space="preserve"> addresses internal and external communication systems available at one or more alternate relocation facilities for the organization, and whether these systems are transported or pre-positioned.  The IT Department provides support for the communications systems.</w:t>
      </w:r>
    </w:p>
    <w:p w:rsidR="002523E9" w:rsidRDefault="002523E9" w:rsidP="002523E9"/>
    <w:p w:rsidR="002523E9" w:rsidRDefault="002523E9" w:rsidP="002523E9"/>
    <w:p w:rsidR="002523E9" w:rsidRDefault="002523E9">
      <w:pPr>
        <w:spacing w:before="0" w:after="200" w:line="276" w:lineRule="auto"/>
        <w:jc w:val="left"/>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2523E9" w:rsidRDefault="002523E9" w:rsidP="002523E9">
      <w:pPr>
        <w:pStyle w:val="Heading1"/>
        <w:jc w:val="center"/>
      </w:pPr>
      <w:bookmarkStart w:id="68" w:name="_Toc462836827"/>
      <w:r>
        <w:lastRenderedPageBreak/>
        <w:t xml:space="preserve">Annex E: </w:t>
      </w:r>
      <w:r w:rsidR="008813C9">
        <w:t>Orders of Succession</w:t>
      </w:r>
      <w:bookmarkEnd w:id="68"/>
    </w:p>
    <w:p w:rsidR="002C0419" w:rsidRDefault="002C0419" w:rsidP="002C0419">
      <w:pPr>
        <w:pStyle w:val="NoSpacing"/>
        <w:tabs>
          <w:tab w:val="left" w:pos="6351"/>
        </w:tabs>
      </w:pPr>
      <w:r>
        <w:t>Succession to a position is critical in the event that the person who fills the position is unavailable, incapacitated, or incapable of performing their duties, roles, and responsibilities. Orders of succession provide for an orderly and predefined assumption of responsibilities during an in an emergency or event. Orders of succession are not just a continuity of operations function. Rather, they should be developed to directly support day-to-day operations. Wherever possible, orders of succession should be three people deep and should include one person whose day-to-day job is physically located at a different site from the primary facility. Orders of succession should include the following:</w:t>
      </w:r>
    </w:p>
    <w:p w:rsidR="002C0419" w:rsidRDefault="002C0419" w:rsidP="002C0419">
      <w:pPr>
        <w:pStyle w:val="NoSpacing"/>
        <w:numPr>
          <w:ilvl w:val="0"/>
          <w:numId w:val="25"/>
        </w:numPr>
        <w:tabs>
          <w:tab w:val="left" w:pos="6351"/>
        </w:tabs>
      </w:pPr>
      <w:r>
        <w:t>The conditions in which the succession will take place</w:t>
      </w:r>
    </w:p>
    <w:p w:rsidR="002C0419" w:rsidRDefault="002C0419" w:rsidP="002C0419">
      <w:pPr>
        <w:pStyle w:val="NoSpacing"/>
        <w:numPr>
          <w:ilvl w:val="0"/>
          <w:numId w:val="25"/>
        </w:numPr>
        <w:tabs>
          <w:tab w:val="left" w:pos="6351"/>
        </w:tabs>
      </w:pPr>
      <w:r>
        <w:t>The method of notification</w:t>
      </w:r>
    </w:p>
    <w:p w:rsidR="002C0419" w:rsidRDefault="002C0419" w:rsidP="002C0419">
      <w:pPr>
        <w:pStyle w:val="NoSpacing"/>
        <w:numPr>
          <w:ilvl w:val="0"/>
          <w:numId w:val="25"/>
        </w:numPr>
        <w:tabs>
          <w:tab w:val="left" w:pos="6351"/>
        </w:tabs>
      </w:pPr>
      <w:r>
        <w:t>The conditions under which authority will return to the incumbent.</w:t>
      </w:r>
    </w:p>
    <w:p w:rsidR="008813C9" w:rsidRDefault="008813C9" w:rsidP="008813C9">
      <w:pPr>
        <w:pStyle w:val="NoSpacing"/>
        <w:tabs>
          <w:tab w:val="left" w:pos="6351"/>
        </w:tabs>
      </w:pPr>
    </w:p>
    <w:p w:rsidR="008813C9" w:rsidRPr="00970ABB" w:rsidRDefault="008813C9" w:rsidP="008813C9">
      <w:pPr>
        <w:pStyle w:val="NoSpacing"/>
        <w:tabs>
          <w:tab w:val="left" w:pos="6351"/>
        </w:tabs>
        <w:rPr>
          <w:color w:val="FF0000"/>
        </w:rPr>
      </w:pPr>
      <w:r>
        <w:t xml:space="preserve">This annex lists the following order of succession for key positions within </w:t>
      </w:r>
      <w:r w:rsidRPr="008813C9">
        <w:rPr>
          <w:highlight w:val="cyan"/>
        </w:rPr>
        <w:t>Entity</w:t>
      </w:r>
      <w:r>
        <w:t xml:space="preserve"> for other individuals to serve in an acting capacity until the incumbent can reassume</w:t>
      </w:r>
      <w:r w:rsidR="00165D80">
        <w:t xml:space="preserve"> the</w:t>
      </w:r>
      <w:r>
        <w:t xml:space="preserve"> position or is permanently replaced. In the event that </w:t>
      </w:r>
      <w:r w:rsidRPr="008813C9">
        <w:rPr>
          <w:highlight w:val="cyan"/>
        </w:rPr>
        <w:t>Entity</w:t>
      </w:r>
      <w:r>
        <w:t xml:space="preserve"> </w:t>
      </w:r>
      <w:r w:rsidR="002C0419">
        <w:t>leadership becomes</w:t>
      </w:r>
      <w:r>
        <w:t xml:space="preserve"> </w:t>
      </w:r>
      <w:r w:rsidR="002C0419">
        <w:t xml:space="preserve">incapacitated </w:t>
      </w:r>
      <w:r>
        <w:t>or</w:t>
      </w:r>
      <w:r w:rsidR="002C0419">
        <w:t xml:space="preserve"> otherwise</w:t>
      </w:r>
      <w:r>
        <w:t xml:space="preserve"> incapable of performing their authorized legal duties, roles, and responsibilities, the successor will be notified by available personnel. Designated successors should receive annual refresher briefing pertaining to their responsibilities in the line of succession. This section should be reviewed and revised upon changes in personnel in addition to the annual review and update.</w:t>
      </w:r>
      <w:r w:rsidR="00970ABB">
        <w:rPr>
          <w:color w:val="FF0000"/>
        </w:rPr>
        <w:t xml:space="preserve"> Entity legal counsel should provide guidance to ensure legal sufficiency.</w:t>
      </w:r>
    </w:p>
    <w:p w:rsidR="008813C9" w:rsidRDefault="008813C9" w:rsidP="008813C9">
      <w:pPr>
        <w:pStyle w:val="NoSpacing"/>
        <w:tabs>
          <w:tab w:val="left" w:pos="6351"/>
        </w:tabs>
      </w:pPr>
    </w:p>
    <w:tbl>
      <w:tblPr>
        <w:tblStyle w:val="TableGrid"/>
        <w:tblW w:w="10398" w:type="dxa"/>
        <w:tblLook w:val="04A0" w:firstRow="1" w:lastRow="0" w:firstColumn="1" w:lastColumn="0" w:noHBand="0" w:noVBand="1"/>
      </w:tblPr>
      <w:tblGrid>
        <w:gridCol w:w="1899"/>
        <w:gridCol w:w="2259"/>
        <w:gridCol w:w="2430"/>
        <w:gridCol w:w="3810"/>
      </w:tblGrid>
      <w:tr w:rsidR="008813C9" w:rsidTr="00D45400">
        <w:trPr>
          <w:trHeight w:val="265"/>
        </w:trPr>
        <w:tc>
          <w:tcPr>
            <w:tcW w:w="10398" w:type="dxa"/>
            <w:gridSpan w:val="4"/>
            <w:shd w:val="clear" w:color="auto" w:fill="1F497D" w:themeFill="text2"/>
          </w:tcPr>
          <w:p w:rsidR="008813C9" w:rsidRPr="0073754C" w:rsidRDefault="008813C9" w:rsidP="00D45400">
            <w:pPr>
              <w:pStyle w:val="NoSpacing"/>
              <w:tabs>
                <w:tab w:val="left" w:pos="6351"/>
              </w:tabs>
              <w:jc w:val="center"/>
              <w:rPr>
                <w:b/>
                <w:color w:val="FFFFFF" w:themeColor="background1"/>
                <w:highlight w:val="cyan"/>
              </w:rPr>
            </w:pPr>
            <w:r w:rsidRPr="0073754C">
              <w:rPr>
                <w:b/>
                <w:color w:val="FFFFFF" w:themeColor="background1"/>
                <w:highlight w:val="cyan"/>
              </w:rPr>
              <w:t>Entity</w:t>
            </w:r>
            <w:r w:rsidRPr="0073754C">
              <w:rPr>
                <w:b/>
                <w:color w:val="FFFFFF" w:themeColor="background1"/>
              </w:rPr>
              <w:t xml:space="preserve"> Leadership</w:t>
            </w:r>
          </w:p>
        </w:tc>
      </w:tr>
      <w:tr w:rsidR="008813C9" w:rsidTr="008813C9">
        <w:trPr>
          <w:trHeight w:val="265"/>
        </w:trPr>
        <w:tc>
          <w:tcPr>
            <w:tcW w:w="1899" w:type="dxa"/>
          </w:tcPr>
          <w:p w:rsidR="008813C9" w:rsidRDefault="008813C9" w:rsidP="008813C9">
            <w:pPr>
              <w:pStyle w:val="NoSpacing"/>
              <w:tabs>
                <w:tab w:val="left" w:pos="6351"/>
              </w:tabs>
              <w:jc w:val="center"/>
            </w:pPr>
            <w:r>
              <w:t>Position</w:t>
            </w:r>
          </w:p>
        </w:tc>
        <w:tc>
          <w:tcPr>
            <w:tcW w:w="2259" w:type="dxa"/>
          </w:tcPr>
          <w:p w:rsidR="008813C9" w:rsidRDefault="008813C9" w:rsidP="008813C9">
            <w:pPr>
              <w:pStyle w:val="NoSpacing"/>
              <w:tabs>
                <w:tab w:val="left" w:pos="6351"/>
              </w:tabs>
              <w:jc w:val="center"/>
            </w:pPr>
            <w:r>
              <w:t>Designated Successor</w:t>
            </w:r>
          </w:p>
        </w:tc>
        <w:tc>
          <w:tcPr>
            <w:tcW w:w="2430" w:type="dxa"/>
          </w:tcPr>
          <w:p w:rsidR="008813C9" w:rsidRDefault="008813C9" w:rsidP="008813C9">
            <w:pPr>
              <w:pStyle w:val="NoSpacing"/>
              <w:tabs>
                <w:tab w:val="left" w:pos="6351"/>
              </w:tabs>
              <w:jc w:val="center"/>
            </w:pPr>
            <w:r>
              <w:t>Notification Method</w:t>
            </w:r>
          </w:p>
        </w:tc>
        <w:tc>
          <w:tcPr>
            <w:tcW w:w="3810" w:type="dxa"/>
          </w:tcPr>
          <w:p w:rsidR="008813C9" w:rsidRDefault="008813C9" w:rsidP="008813C9">
            <w:pPr>
              <w:pStyle w:val="NoSpacing"/>
              <w:tabs>
                <w:tab w:val="left" w:pos="6351"/>
              </w:tabs>
              <w:jc w:val="center"/>
            </w:pPr>
            <w:r>
              <w:t>Conditions</w:t>
            </w:r>
            <w:r w:rsidR="0073754C">
              <w:t>, Procedures, Limitations</w:t>
            </w:r>
          </w:p>
        </w:tc>
      </w:tr>
      <w:tr w:rsidR="008813C9" w:rsidTr="008813C9">
        <w:trPr>
          <w:trHeight w:val="265"/>
        </w:trPr>
        <w:tc>
          <w:tcPr>
            <w:tcW w:w="1899" w:type="dxa"/>
            <w:vMerge w:val="restart"/>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1.</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65"/>
        </w:trPr>
        <w:tc>
          <w:tcPr>
            <w:tcW w:w="1899" w:type="dxa"/>
            <w:vMerge/>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2.</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76"/>
        </w:trPr>
        <w:tc>
          <w:tcPr>
            <w:tcW w:w="1899" w:type="dxa"/>
            <w:vMerge/>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3.</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65"/>
        </w:trPr>
        <w:tc>
          <w:tcPr>
            <w:tcW w:w="1899" w:type="dxa"/>
            <w:vMerge w:val="restart"/>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1.</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65"/>
        </w:trPr>
        <w:tc>
          <w:tcPr>
            <w:tcW w:w="1899" w:type="dxa"/>
            <w:vMerge/>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2.</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65"/>
        </w:trPr>
        <w:tc>
          <w:tcPr>
            <w:tcW w:w="1899" w:type="dxa"/>
            <w:vMerge/>
          </w:tcPr>
          <w:p w:rsidR="008813C9" w:rsidRDefault="008813C9" w:rsidP="008813C9">
            <w:pPr>
              <w:pStyle w:val="NoSpacing"/>
              <w:tabs>
                <w:tab w:val="left" w:pos="6351"/>
              </w:tabs>
            </w:pPr>
          </w:p>
        </w:tc>
        <w:tc>
          <w:tcPr>
            <w:tcW w:w="2259" w:type="dxa"/>
          </w:tcPr>
          <w:p w:rsidR="008813C9" w:rsidRDefault="008813C9" w:rsidP="008813C9">
            <w:pPr>
              <w:pStyle w:val="NoSpacing"/>
              <w:tabs>
                <w:tab w:val="left" w:pos="6351"/>
              </w:tabs>
            </w:pPr>
            <w:r>
              <w:t>3.</w:t>
            </w:r>
          </w:p>
        </w:tc>
        <w:tc>
          <w:tcPr>
            <w:tcW w:w="2430" w:type="dxa"/>
          </w:tcPr>
          <w:p w:rsidR="008813C9" w:rsidRDefault="008813C9" w:rsidP="00D45400">
            <w:pPr>
              <w:pStyle w:val="NoSpacing"/>
              <w:tabs>
                <w:tab w:val="left" w:pos="6351"/>
              </w:tabs>
            </w:pPr>
          </w:p>
        </w:tc>
        <w:tc>
          <w:tcPr>
            <w:tcW w:w="3810" w:type="dxa"/>
          </w:tcPr>
          <w:p w:rsidR="008813C9" w:rsidRDefault="008813C9" w:rsidP="008813C9">
            <w:pPr>
              <w:pStyle w:val="NoSpacing"/>
              <w:tabs>
                <w:tab w:val="left" w:pos="6351"/>
              </w:tabs>
            </w:pPr>
          </w:p>
        </w:tc>
      </w:tr>
      <w:tr w:rsidR="008813C9" w:rsidTr="008813C9">
        <w:trPr>
          <w:trHeight w:val="265"/>
        </w:trPr>
        <w:tc>
          <w:tcPr>
            <w:tcW w:w="10398" w:type="dxa"/>
            <w:gridSpan w:val="4"/>
            <w:shd w:val="clear" w:color="auto" w:fill="1F497D" w:themeFill="text2"/>
          </w:tcPr>
          <w:p w:rsidR="008813C9" w:rsidRPr="0073754C" w:rsidRDefault="008813C9" w:rsidP="008813C9">
            <w:pPr>
              <w:pStyle w:val="NoSpacing"/>
              <w:tabs>
                <w:tab w:val="left" w:pos="6351"/>
              </w:tabs>
              <w:jc w:val="center"/>
              <w:rPr>
                <w:b/>
                <w:color w:val="FFFFFF" w:themeColor="background1"/>
                <w:highlight w:val="cyan"/>
              </w:rPr>
            </w:pPr>
            <w:r w:rsidRPr="0073754C">
              <w:rPr>
                <w:b/>
                <w:color w:val="FFFFFF" w:themeColor="background1"/>
                <w:highlight w:val="cyan"/>
              </w:rPr>
              <w:t>Entity</w:t>
            </w:r>
            <w:r w:rsidRPr="0073754C">
              <w:rPr>
                <w:b/>
                <w:color w:val="FFFFFF" w:themeColor="background1"/>
              </w:rPr>
              <w:t xml:space="preserve"> </w:t>
            </w:r>
            <w:r w:rsidRPr="0073754C">
              <w:rPr>
                <w:b/>
                <w:color w:val="FF0000"/>
              </w:rPr>
              <w:t>Division/Group</w:t>
            </w:r>
          </w:p>
        </w:tc>
      </w:tr>
      <w:tr w:rsidR="007C23BA" w:rsidTr="008813C9">
        <w:trPr>
          <w:trHeight w:val="276"/>
        </w:trPr>
        <w:tc>
          <w:tcPr>
            <w:tcW w:w="1899" w:type="dxa"/>
            <w:vMerge w:val="restart"/>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1.</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2.</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3.</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val="restart"/>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1.</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2.</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3.</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7C23BA">
        <w:trPr>
          <w:trHeight w:val="276"/>
        </w:trPr>
        <w:tc>
          <w:tcPr>
            <w:tcW w:w="10398" w:type="dxa"/>
            <w:gridSpan w:val="4"/>
            <w:shd w:val="clear" w:color="auto" w:fill="1F497D" w:themeFill="text2"/>
          </w:tcPr>
          <w:p w:rsidR="007C23BA" w:rsidRPr="0073754C" w:rsidRDefault="007C23BA" w:rsidP="007C23BA">
            <w:pPr>
              <w:pStyle w:val="NoSpacing"/>
              <w:tabs>
                <w:tab w:val="left" w:pos="6351"/>
              </w:tabs>
              <w:jc w:val="center"/>
              <w:rPr>
                <w:b/>
              </w:rPr>
            </w:pPr>
            <w:r w:rsidRPr="0073754C">
              <w:rPr>
                <w:b/>
                <w:color w:val="FFFFFF" w:themeColor="background1"/>
                <w:highlight w:val="cyan"/>
              </w:rPr>
              <w:t>Entity</w:t>
            </w:r>
            <w:r w:rsidRPr="0073754C">
              <w:rPr>
                <w:b/>
                <w:color w:val="FFFFFF" w:themeColor="background1"/>
              </w:rPr>
              <w:t xml:space="preserve"> </w:t>
            </w:r>
            <w:r w:rsidRPr="0073754C">
              <w:rPr>
                <w:b/>
                <w:color w:val="FF0000"/>
              </w:rPr>
              <w:t>Division/Group</w:t>
            </w:r>
          </w:p>
        </w:tc>
      </w:tr>
      <w:tr w:rsidR="007C23BA" w:rsidTr="008813C9">
        <w:trPr>
          <w:trHeight w:val="265"/>
        </w:trPr>
        <w:tc>
          <w:tcPr>
            <w:tcW w:w="1899" w:type="dxa"/>
            <w:vMerge w:val="restart"/>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1.</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2.</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8813C9">
        <w:trPr>
          <w:trHeight w:val="265"/>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3.</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r w:rsidR="007C23BA" w:rsidTr="00D45400">
        <w:trPr>
          <w:trHeight w:val="276"/>
        </w:trPr>
        <w:tc>
          <w:tcPr>
            <w:tcW w:w="1899" w:type="dxa"/>
            <w:vMerge w:val="restart"/>
          </w:tcPr>
          <w:p w:rsidR="007C23BA" w:rsidRDefault="007C23BA" w:rsidP="00D45400">
            <w:pPr>
              <w:pStyle w:val="NoSpacing"/>
              <w:tabs>
                <w:tab w:val="left" w:pos="6351"/>
              </w:tabs>
            </w:pPr>
          </w:p>
        </w:tc>
        <w:tc>
          <w:tcPr>
            <w:tcW w:w="2259" w:type="dxa"/>
          </w:tcPr>
          <w:p w:rsidR="007C23BA" w:rsidRDefault="007C23BA" w:rsidP="00D45400">
            <w:pPr>
              <w:pStyle w:val="NoSpacing"/>
              <w:tabs>
                <w:tab w:val="left" w:pos="6351"/>
              </w:tabs>
            </w:pPr>
            <w:r>
              <w:t>1.</w:t>
            </w:r>
          </w:p>
        </w:tc>
        <w:tc>
          <w:tcPr>
            <w:tcW w:w="2430" w:type="dxa"/>
          </w:tcPr>
          <w:p w:rsidR="007C23BA" w:rsidRDefault="007C23BA" w:rsidP="00D45400">
            <w:pPr>
              <w:pStyle w:val="NoSpacing"/>
              <w:tabs>
                <w:tab w:val="left" w:pos="6351"/>
              </w:tabs>
            </w:pPr>
          </w:p>
        </w:tc>
        <w:tc>
          <w:tcPr>
            <w:tcW w:w="3810" w:type="dxa"/>
          </w:tcPr>
          <w:p w:rsidR="007C23BA" w:rsidRDefault="007C23BA" w:rsidP="00D45400">
            <w:pPr>
              <w:pStyle w:val="NoSpacing"/>
              <w:tabs>
                <w:tab w:val="left" w:pos="6351"/>
              </w:tabs>
            </w:pPr>
          </w:p>
        </w:tc>
      </w:tr>
      <w:tr w:rsidR="007C23BA" w:rsidTr="00D45400">
        <w:trPr>
          <w:trHeight w:val="276"/>
        </w:trPr>
        <w:tc>
          <w:tcPr>
            <w:tcW w:w="1899" w:type="dxa"/>
            <w:vMerge/>
          </w:tcPr>
          <w:p w:rsidR="007C23BA" w:rsidRDefault="007C23BA" w:rsidP="00D45400">
            <w:pPr>
              <w:pStyle w:val="NoSpacing"/>
              <w:tabs>
                <w:tab w:val="left" w:pos="6351"/>
              </w:tabs>
            </w:pPr>
          </w:p>
        </w:tc>
        <w:tc>
          <w:tcPr>
            <w:tcW w:w="2259" w:type="dxa"/>
          </w:tcPr>
          <w:p w:rsidR="007C23BA" w:rsidRDefault="007C23BA" w:rsidP="00D45400">
            <w:pPr>
              <w:pStyle w:val="NoSpacing"/>
              <w:tabs>
                <w:tab w:val="left" w:pos="6351"/>
              </w:tabs>
            </w:pPr>
            <w:r>
              <w:t>2.</w:t>
            </w:r>
          </w:p>
        </w:tc>
        <w:tc>
          <w:tcPr>
            <w:tcW w:w="2430" w:type="dxa"/>
          </w:tcPr>
          <w:p w:rsidR="007C23BA" w:rsidRDefault="007C23BA" w:rsidP="00D45400">
            <w:pPr>
              <w:pStyle w:val="NoSpacing"/>
              <w:tabs>
                <w:tab w:val="left" w:pos="6351"/>
              </w:tabs>
            </w:pPr>
          </w:p>
        </w:tc>
        <w:tc>
          <w:tcPr>
            <w:tcW w:w="3810" w:type="dxa"/>
          </w:tcPr>
          <w:p w:rsidR="007C23BA" w:rsidRDefault="007C23BA" w:rsidP="00D45400">
            <w:pPr>
              <w:pStyle w:val="NoSpacing"/>
              <w:tabs>
                <w:tab w:val="left" w:pos="6351"/>
              </w:tabs>
            </w:pPr>
          </w:p>
        </w:tc>
      </w:tr>
      <w:tr w:rsidR="007C23BA" w:rsidTr="008813C9">
        <w:trPr>
          <w:trHeight w:val="276"/>
        </w:trPr>
        <w:tc>
          <w:tcPr>
            <w:tcW w:w="1899" w:type="dxa"/>
            <w:vMerge/>
          </w:tcPr>
          <w:p w:rsidR="007C23BA" w:rsidRDefault="007C23BA" w:rsidP="008813C9">
            <w:pPr>
              <w:pStyle w:val="NoSpacing"/>
              <w:tabs>
                <w:tab w:val="left" w:pos="6351"/>
              </w:tabs>
            </w:pPr>
          </w:p>
        </w:tc>
        <w:tc>
          <w:tcPr>
            <w:tcW w:w="2259" w:type="dxa"/>
          </w:tcPr>
          <w:p w:rsidR="007C23BA" w:rsidRDefault="007C23BA" w:rsidP="00D45400">
            <w:pPr>
              <w:pStyle w:val="NoSpacing"/>
              <w:tabs>
                <w:tab w:val="left" w:pos="6351"/>
              </w:tabs>
            </w:pPr>
            <w:r>
              <w:t>3.</w:t>
            </w:r>
          </w:p>
        </w:tc>
        <w:tc>
          <w:tcPr>
            <w:tcW w:w="2430" w:type="dxa"/>
          </w:tcPr>
          <w:p w:rsidR="007C23BA" w:rsidRDefault="007C23BA" w:rsidP="00D45400">
            <w:pPr>
              <w:pStyle w:val="NoSpacing"/>
              <w:tabs>
                <w:tab w:val="left" w:pos="6351"/>
              </w:tabs>
            </w:pPr>
          </w:p>
        </w:tc>
        <w:tc>
          <w:tcPr>
            <w:tcW w:w="3810" w:type="dxa"/>
          </w:tcPr>
          <w:p w:rsidR="007C23BA" w:rsidRDefault="007C23BA" w:rsidP="008813C9">
            <w:pPr>
              <w:pStyle w:val="NoSpacing"/>
              <w:tabs>
                <w:tab w:val="left" w:pos="6351"/>
              </w:tabs>
            </w:pPr>
          </w:p>
        </w:tc>
      </w:tr>
    </w:tbl>
    <w:p w:rsidR="008813C9" w:rsidRPr="007C23BA" w:rsidRDefault="007C23BA" w:rsidP="008813C9">
      <w:pPr>
        <w:pStyle w:val="NoSpacing"/>
        <w:tabs>
          <w:tab w:val="left" w:pos="6351"/>
        </w:tabs>
        <w:rPr>
          <w:color w:val="FF0000"/>
        </w:rPr>
      </w:pPr>
      <w:r w:rsidRPr="007C23BA">
        <w:rPr>
          <w:color w:val="FF0000"/>
        </w:rPr>
        <w:t>Modify/add lines as necessary to meet the needs of your entity.</w:t>
      </w:r>
    </w:p>
    <w:p w:rsidR="002523E9" w:rsidRDefault="002523E9" w:rsidP="002523E9"/>
    <w:p w:rsidR="007C23BA" w:rsidRDefault="007C23BA">
      <w:pPr>
        <w:spacing w:before="0" w:after="200" w:line="276" w:lineRule="auto"/>
        <w:jc w:val="left"/>
      </w:pPr>
      <w:r>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7C23BA" w:rsidRDefault="007C23BA" w:rsidP="007C23BA">
      <w:pPr>
        <w:pStyle w:val="Heading1"/>
        <w:jc w:val="center"/>
      </w:pPr>
      <w:bookmarkStart w:id="69" w:name="_Toc462836828"/>
      <w:r>
        <w:lastRenderedPageBreak/>
        <w:t>Annex F: Delegations of Authority</w:t>
      </w:r>
      <w:bookmarkEnd w:id="69"/>
    </w:p>
    <w:p w:rsidR="002C0419" w:rsidRDefault="002C0419" w:rsidP="002C0419">
      <w:pPr>
        <w:pStyle w:val="NoSpacing"/>
        <w:tabs>
          <w:tab w:val="left" w:pos="6351"/>
        </w:tabs>
      </w:pPr>
      <w:r>
        <w:t xml:space="preserve">Delegations of authority are formal documents specifying the activities that may be performed by those who are authorized to act on behalf of a key position (such as when assumed by another staff member through an order of succession). Delegations of authority document the legal authority for officials to make key policy decisions during a continuity event. Delegations of authority ensure that the essential functions of the entity can continue as well as ensure a rapid response to any emergency situation requiring COOP Plan implementation. Like orders of succession, delegations of authority are not exclusive to continuity events and should be considered for day-to-day operations. Delegations of authority should be determined before an emergency or event to ensure continued operations of critical functions </w:t>
      </w:r>
      <w:r>
        <w:rPr>
          <w:i/>
        </w:rPr>
        <w:t>without delay.</w:t>
      </w:r>
      <w:r>
        <w:t xml:space="preserve"> All delegations of authority should state specifically:</w:t>
      </w:r>
    </w:p>
    <w:p w:rsidR="002C0419" w:rsidRDefault="002C0419" w:rsidP="002C0419">
      <w:pPr>
        <w:pStyle w:val="NoSpacing"/>
        <w:numPr>
          <w:ilvl w:val="0"/>
          <w:numId w:val="26"/>
        </w:numPr>
        <w:tabs>
          <w:tab w:val="left" w:pos="6351"/>
        </w:tabs>
      </w:pPr>
      <w:r>
        <w:t>The authority that is being delegated, including exceptions</w:t>
      </w:r>
    </w:p>
    <w:p w:rsidR="002C0419" w:rsidRDefault="002C0419" w:rsidP="002C0419">
      <w:pPr>
        <w:pStyle w:val="NoSpacing"/>
        <w:numPr>
          <w:ilvl w:val="0"/>
          <w:numId w:val="26"/>
        </w:numPr>
        <w:tabs>
          <w:tab w:val="left" w:pos="6351"/>
        </w:tabs>
      </w:pPr>
      <w:r>
        <w:t>To whom the authority is being delegated (by title)</w:t>
      </w:r>
    </w:p>
    <w:p w:rsidR="002C0419" w:rsidRDefault="002C0419" w:rsidP="002C0419">
      <w:pPr>
        <w:pStyle w:val="NoSpacing"/>
        <w:numPr>
          <w:ilvl w:val="0"/>
          <w:numId w:val="26"/>
        </w:numPr>
        <w:tabs>
          <w:tab w:val="left" w:pos="6351"/>
        </w:tabs>
      </w:pPr>
      <w:r>
        <w:t>The circumstances under which the delegated authorities would become effective and when they would terminate</w:t>
      </w:r>
    </w:p>
    <w:p w:rsidR="007C23BA" w:rsidRDefault="002C0419" w:rsidP="002C0419">
      <w:pPr>
        <w:pStyle w:val="NoSpacing"/>
        <w:numPr>
          <w:ilvl w:val="0"/>
          <w:numId w:val="26"/>
        </w:numPr>
        <w:tabs>
          <w:tab w:val="left" w:pos="6351"/>
        </w:tabs>
      </w:pPr>
      <w:r>
        <w:t>The successor’s ability to re-delegate those authorities.</w:t>
      </w:r>
    </w:p>
    <w:p w:rsidR="003A4315" w:rsidRDefault="003A4315" w:rsidP="003A4315">
      <w:pPr>
        <w:pStyle w:val="NoSpacing"/>
        <w:tabs>
          <w:tab w:val="left" w:pos="6351"/>
        </w:tabs>
      </w:pPr>
    </w:p>
    <w:p w:rsidR="003A4315" w:rsidRDefault="003A4315" w:rsidP="003A4315">
      <w:pPr>
        <w:pStyle w:val="NoSpacing"/>
        <w:tabs>
          <w:tab w:val="left" w:pos="6351"/>
        </w:tabs>
      </w:pPr>
      <w:r>
        <w:t>Officials listed in the orders of succession may exercise all the powers, duties, authorities, right</w:t>
      </w:r>
      <w:r w:rsidR="00165D80">
        <w:t>s</w:t>
      </w:r>
      <w:r>
        <w:t>, and functions authorized to be performed by the incumbent (less any specific limitations listed) to the extent not otherwise limited by law, policy, etc.</w:t>
      </w:r>
      <w:r w:rsidR="00E15691">
        <w:t xml:space="preserve"> </w:t>
      </w:r>
      <w:r w:rsidR="00E15691">
        <w:rPr>
          <w:color w:val="FF0000"/>
        </w:rPr>
        <w:t>Entity legal counsel should provide guidance to ensure legal sufficiency.</w:t>
      </w:r>
    </w:p>
    <w:p w:rsidR="003A4315" w:rsidRDefault="003A4315" w:rsidP="003A4315">
      <w:pPr>
        <w:pStyle w:val="NoSpacing"/>
        <w:tabs>
          <w:tab w:val="left" w:pos="6351"/>
        </w:tabs>
      </w:pPr>
    </w:p>
    <w:p w:rsidR="003A4315" w:rsidRDefault="003A4315" w:rsidP="003A4315">
      <w:pPr>
        <w:pStyle w:val="NoSpacing"/>
        <w:tabs>
          <w:tab w:val="left" w:pos="6351"/>
        </w:tabs>
      </w:pPr>
      <w:r>
        <w:t>Only those individuals</w:t>
      </w:r>
      <w:r w:rsidR="002C0419">
        <w:t xml:space="preserve"> to</w:t>
      </w:r>
      <w:r>
        <w:t xml:space="preserve"> whom the authority is delegated in the order of succession for each named position are eligible. Unless formally appointed by </w:t>
      </w:r>
      <w:r w:rsidRPr="003A4315">
        <w:rPr>
          <w:highlight w:val="cyan"/>
        </w:rPr>
        <w:t>Executive Position</w:t>
      </w:r>
      <w:r w:rsidR="00EF7DAB">
        <w:t xml:space="preserve"> or listed in the orders of succession, employees who are acting or temporarily assuming the responsibilities are ineligible to serve as a </w:t>
      </w:r>
      <w:r w:rsidR="002C0419">
        <w:t>successor and</w:t>
      </w:r>
      <w:r w:rsidR="00EF7DAB">
        <w:t xml:space="preserve"> therefore order of succession and delegation of authority would fall to the next designated official in the approved order of succession and delegation of authority.</w:t>
      </w:r>
    </w:p>
    <w:p w:rsidR="00DA76A9" w:rsidRDefault="00DA76A9" w:rsidP="00DA76A9">
      <w:pPr>
        <w:pStyle w:val="NoSpacing"/>
        <w:tabs>
          <w:tab w:val="left" w:pos="6351"/>
        </w:tabs>
        <w:ind w:left="360"/>
      </w:pPr>
    </w:p>
    <w:tbl>
      <w:tblPr>
        <w:tblStyle w:val="TableGrid"/>
        <w:tblW w:w="10980" w:type="dxa"/>
        <w:tblInd w:w="-522" w:type="dxa"/>
        <w:tblLayout w:type="fixed"/>
        <w:tblLook w:val="04A0" w:firstRow="1" w:lastRow="0" w:firstColumn="1" w:lastColumn="0" w:noHBand="0" w:noVBand="1"/>
      </w:tblPr>
      <w:tblGrid>
        <w:gridCol w:w="1583"/>
        <w:gridCol w:w="1211"/>
        <w:gridCol w:w="1529"/>
        <w:gridCol w:w="1941"/>
        <w:gridCol w:w="2472"/>
        <w:gridCol w:w="2244"/>
      </w:tblGrid>
      <w:tr w:rsidR="00DA76A9" w:rsidTr="009A2262">
        <w:trPr>
          <w:trHeight w:val="275"/>
        </w:trPr>
        <w:tc>
          <w:tcPr>
            <w:tcW w:w="1583"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Authority</w:t>
            </w:r>
          </w:p>
        </w:tc>
        <w:tc>
          <w:tcPr>
            <w:tcW w:w="1211"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Type of Authority</w:t>
            </w:r>
          </w:p>
        </w:tc>
        <w:tc>
          <w:tcPr>
            <w:tcW w:w="1529"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Incumbent holding Authority</w:t>
            </w:r>
          </w:p>
        </w:tc>
        <w:tc>
          <w:tcPr>
            <w:tcW w:w="1941"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Delegated to Position</w:t>
            </w:r>
          </w:p>
        </w:tc>
        <w:tc>
          <w:tcPr>
            <w:tcW w:w="2472"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Trigging Conditions</w:t>
            </w:r>
          </w:p>
        </w:tc>
        <w:tc>
          <w:tcPr>
            <w:tcW w:w="2244" w:type="dxa"/>
            <w:shd w:val="clear" w:color="auto" w:fill="1F497D" w:themeFill="text2"/>
            <w:vAlign w:val="center"/>
          </w:tcPr>
          <w:p w:rsidR="00DA76A9" w:rsidRPr="00DA76A9" w:rsidRDefault="00DA76A9" w:rsidP="00DA76A9">
            <w:pPr>
              <w:pStyle w:val="NoSpacing"/>
              <w:tabs>
                <w:tab w:val="left" w:pos="6351"/>
              </w:tabs>
              <w:jc w:val="center"/>
              <w:rPr>
                <w:b/>
                <w:color w:val="FFFFFF" w:themeColor="background1"/>
              </w:rPr>
            </w:pPr>
            <w:r w:rsidRPr="00DA76A9">
              <w:rPr>
                <w:b/>
                <w:color w:val="FFFFFF" w:themeColor="background1"/>
              </w:rPr>
              <w:t>Procedures/</w:t>
            </w:r>
            <w:r w:rsidR="009A2262">
              <w:rPr>
                <w:b/>
                <w:color w:val="FFFFFF" w:themeColor="background1"/>
              </w:rPr>
              <w:t xml:space="preserve"> </w:t>
            </w:r>
            <w:r w:rsidRPr="00DA76A9">
              <w:rPr>
                <w:b/>
                <w:color w:val="FFFFFF" w:themeColor="background1"/>
              </w:rPr>
              <w:t>Limitations</w:t>
            </w:r>
          </w:p>
        </w:tc>
      </w:tr>
      <w:tr w:rsidR="00DA76A9" w:rsidTr="009A2262">
        <w:trPr>
          <w:trHeight w:val="275"/>
        </w:trPr>
        <w:tc>
          <w:tcPr>
            <w:tcW w:w="1583" w:type="dxa"/>
            <w:vMerge w:val="restart"/>
          </w:tcPr>
          <w:p w:rsidR="00DA76A9" w:rsidRDefault="00DA76A9" w:rsidP="00D45400">
            <w:pPr>
              <w:pStyle w:val="NoSpacing"/>
              <w:tabs>
                <w:tab w:val="left" w:pos="6351"/>
              </w:tabs>
            </w:pPr>
          </w:p>
        </w:tc>
        <w:tc>
          <w:tcPr>
            <w:tcW w:w="1211" w:type="dxa"/>
            <w:vMerge w:val="restart"/>
          </w:tcPr>
          <w:p w:rsidR="00DA76A9" w:rsidRDefault="00DA76A9" w:rsidP="00D45400">
            <w:pPr>
              <w:pStyle w:val="NoSpacing"/>
              <w:tabs>
                <w:tab w:val="left" w:pos="6351"/>
              </w:tabs>
            </w:pPr>
          </w:p>
        </w:tc>
        <w:tc>
          <w:tcPr>
            <w:tcW w:w="1529" w:type="dxa"/>
            <w:vMerge w:val="restart"/>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1.</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2.</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86"/>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3.</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val="restart"/>
          </w:tcPr>
          <w:p w:rsidR="00DA76A9" w:rsidRDefault="00DA76A9" w:rsidP="00D45400">
            <w:pPr>
              <w:pStyle w:val="NoSpacing"/>
              <w:tabs>
                <w:tab w:val="left" w:pos="6351"/>
              </w:tabs>
            </w:pPr>
          </w:p>
        </w:tc>
        <w:tc>
          <w:tcPr>
            <w:tcW w:w="1211" w:type="dxa"/>
            <w:vMerge w:val="restart"/>
          </w:tcPr>
          <w:p w:rsidR="00DA76A9" w:rsidRDefault="00DA76A9" w:rsidP="00D45400">
            <w:pPr>
              <w:pStyle w:val="NoSpacing"/>
              <w:tabs>
                <w:tab w:val="left" w:pos="6351"/>
              </w:tabs>
            </w:pPr>
          </w:p>
        </w:tc>
        <w:tc>
          <w:tcPr>
            <w:tcW w:w="1529" w:type="dxa"/>
            <w:vMerge w:val="restart"/>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1.</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2.</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3.</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86"/>
        </w:trPr>
        <w:tc>
          <w:tcPr>
            <w:tcW w:w="1583" w:type="dxa"/>
            <w:vMerge w:val="restart"/>
          </w:tcPr>
          <w:p w:rsidR="00DA76A9" w:rsidRDefault="00DA76A9" w:rsidP="00D45400">
            <w:pPr>
              <w:pStyle w:val="NoSpacing"/>
              <w:tabs>
                <w:tab w:val="left" w:pos="6351"/>
              </w:tabs>
            </w:pPr>
          </w:p>
        </w:tc>
        <w:tc>
          <w:tcPr>
            <w:tcW w:w="1211" w:type="dxa"/>
            <w:vMerge w:val="restart"/>
          </w:tcPr>
          <w:p w:rsidR="00DA76A9" w:rsidRDefault="00DA76A9" w:rsidP="00D45400">
            <w:pPr>
              <w:pStyle w:val="NoSpacing"/>
              <w:tabs>
                <w:tab w:val="left" w:pos="6351"/>
              </w:tabs>
            </w:pPr>
          </w:p>
        </w:tc>
        <w:tc>
          <w:tcPr>
            <w:tcW w:w="1529" w:type="dxa"/>
            <w:vMerge w:val="restart"/>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1.</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2.</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3.</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val="restart"/>
          </w:tcPr>
          <w:p w:rsidR="00DA76A9" w:rsidRDefault="00DA76A9" w:rsidP="00D45400">
            <w:pPr>
              <w:pStyle w:val="NoSpacing"/>
              <w:tabs>
                <w:tab w:val="left" w:pos="6351"/>
              </w:tabs>
            </w:pPr>
          </w:p>
        </w:tc>
        <w:tc>
          <w:tcPr>
            <w:tcW w:w="1211" w:type="dxa"/>
            <w:vMerge w:val="restart"/>
          </w:tcPr>
          <w:p w:rsidR="00DA76A9" w:rsidRDefault="00DA76A9" w:rsidP="00D45400">
            <w:pPr>
              <w:pStyle w:val="NoSpacing"/>
              <w:tabs>
                <w:tab w:val="left" w:pos="6351"/>
              </w:tabs>
            </w:pPr>
          </w:p>
        </w:tc>
        <w:tc>
          <w:tcPr>
            <w:tcW w:w="1529" w:type="dxa"/>
            <w:vMerge w:val="restart"/>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1.</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2.</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3.</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val="restart"/>
          </w:tcPr>
          <w:p w:rsidR="00DA76A9" w:rsidRDefault="00DA76A9" w:rsidP="00D45400">
            <w:pPr>
              <w:pStyle w:val="NoSpacing"/>
              <w:tabs>
                <w:tab w:val="left" w:pos="6351"/>
              </w:tabs>
            </w:pPr>
          </w:p>
        </w:tc>
        <w:tc>
          <w:tcPr>
            <w:tcW w:w="1211" w:type="dxa"/>
            <w:vMerge w:val="restart"/>
          </w:tcPr>
          <w:p w:rsidR="00DA76A9" w:rsidRDefault="00DA76A9" w:rsidP="00D45400">
            <w:pPr>
              <w:pStyle w:val="NoSpacing"/>
              <w:tabs>
                <w:tab w:val="left" w:pos="6351"/>
              </w:tabs>
            </w:pPr>
          </w:p>
        </w:tc>
        <w:tc>
          <w:tcPr>
            <w:tcW w:w="1529" w:type="dxa"/>
            <w:vMerge w:val="restart"/>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1.</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2.</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r w:rsidR="00DA76A9" w:rsidTr="009A2262">
        <w:trPr>
          <w:trHeight w:val="275"/>
        </w:trPr>
        <w:tc>
          <w:tcPr>
            <w:tcW w:w="1583" w:type="dxa"/>
            <w:vMerge/>
          </w:tcPr>
          <w:p w:rsidR="00DA76A9" w:rsidRDefault="00DA76A9" w:rsidP="00D45400">
            <w:pPr>
              <w:pStyle w:val="NoSpacing"/>
              <w:tabs>
                <w:tab w:val="left" w:pos="6351"/>
              </w:tabs>
            </w:pPr>
          </w:p>
        </w:tc>
        <w:tc>
          <w:tcPr>
            <w:tcW w:w="1211" w:type="dxa"/>
            <w:vMerge/>
          </w:tcPr>
          <w:p w:rsidR="00DA76A9" w:rsidRDefault="00DA76A9" w:rsidP="00D45400">
            <w:pPr>
              <w:pStyle w:val="NoSpacing"/>
              <w:tabs>
                <w:tab w:val="left" w:pos="6351"/>
              </w:tabs>
            </w:pPr>
          </w:p>
        </w:tc>
        <w:tc>
          <w:tcPr>
            <w:tcW w:w="1529" w:type="dxa"/>
            <w:vMerge/>
          </w:tcPr>
          <w:p w:rsidR="00DA76A9" w:rsidRDefault="00DA76A9" w:rsidP="00D45400">
            <w:pPr>
              <w:pStyle w:val="NoSpacing"/>
              <w:tabs>
                <w:tab w:val="left" w:pos="6351"/>
              </w:tabs>
            </w:pPr>
          </w:p>
        </w:tc>
        <w:tc>
          <w:tcPr>
            <w:tcW w:w="1941" w:type="dxa"/>
          </w:tcPr>
          <w:p w:rsidR="00DA76A9" w:rsidRDefault="00DA76A9" w:rsidP="00D45400">
            <w:pPr>
              <w:pStyle w:val="NoSpacing"/>
              <w:tabs>
                <w:tab w:val="left" w:pos="6351"/>
              </w:tabs>
            </w:pPr>
            <w:r>
              <w:t>3.</w:t>
            </w:r>
          </w:p>
        </w:tc>
        <w:tc>
          <w:tcPr>
            <w:tcW w:w="2472" w:type="dxa"/>
          </w:tcPr>
          <w:p w:rsidR="00DA76A9" w:rsidRDefault="00DA76A9" w:rsidP="00D45400">
            <w:pPr>
              <w:pStyle w:val="NoSpacing"/>
              <w:tabs>
                <w:tab w:val="left" w:pos="6351"/>
              </w:tabs>
            </w:pPr>
          </w:p>
        </w:tc>
        <w:tc>
          <w:tcPr>
            <w:tcW w:w="2244" w:type="dxa"/>
          </w:tcPr>
          <w:p w:rsidR="00DA76A9" w:rsidRDefault="00DA76A9" w:rsidP="00D45400">
            <w:pPr>
              <w:pStyle w:val="NoSpacing"/>
              <w:tabs>
                <w:tab w:val="left" w:pos="6351"/>
              </w:tabs>
            </w:pPr>
          </w:p>
        </w:tc>
      </w:tr>
    </w:tbl>
    <w:p w:rsidR="00373089" w:rsidRPr="00E15691" w:rsidRDefault="008D53FB" w:rsidP="00E15691">
      <w:pPr>
        <w:pStyle w:val="NoSpacing"/>
        <w:tabs>
          <w:tab w:val="left" w:pos="6351"/>
        </w:tabs>
        <w:rPr>
          <w:color w:val="FF0000"/>
        </w:rPr>
      </w:pPr>
      <w:r w:rsidRPr="007C23BA">
        <w:rPr>
          <w:color w:val="FF0000"/>
        </w:rPr>
        <w:t>Modify/add lines as necessary to meet the needs of your entity.</w:t>
      </w:r>
      <w:r w:rsidR="00373089">
        <w:br w:type="page"/>
      </w:r>
    </w:p>
    <w:p w:rsidR="00513747" w:rsidRPr="00300F87" w:rsidRDefault="00513747" w:rsidP="00513747">
      <w:pPr>
        <w:rPr>
          <w:rFonts w:asciiTheme="minorHAnsi" w:hAnsiTheme="minorHAnsi" w:cs="Arial"/>
          <w:sz w:val="32"/>
          <w:szCs w:val="32"/>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300F87" w:rsidRDefault="00513747" w:rsidP="00513747">
      <w:pPr>
        <w:jc w:val="center"/>
        <w:rPr>
          <w:rStyle w:val="Strong"/>
          <w:rFonts w:asciiTheme="minorHAnsi" w:hAnsiTheme="minorHAnsi"/>
          <w:b w:val="0"/>
        </w:rPr>
      </w:pPr>
    </w:p>
    <w:p w:rsidR="00513747" w:rsidRPr="00081F1D" w:rsidRDefault="00513747" w:rsidP="00513747">
      <w:pPr>
        <w:jc w:val="center"/>
        <w:rPr>
          <w:rStyle w:val="Strong"/>
          <w:rFonts w:asciiTheme="minorHAnsi" w:hAnsiTheme="minorHAnsi"/>
          <w:b w:val="0"/>
          <w:sz w:val="22"/>
        </w:rPr>
      </w:pPr>
      <w:r w:rsidRPr="00081F1D">
        <w:rPr>
          <w:rStyle w:val="Strong"/>
          <w:rFonts w:asciiTheme="minorHAnsi" w:hAnsiTheme="minorHAnsi"/>
          <w:b w:val="0"/>
          <w:sz w:val="22"/>
        </w:rPr>
        <w:t>[This page intentionally left blank]</w:t>
      </w:r>
    </w:p>
    <w:p w:rsidR="00513747" w:rsidRPr="00300F87" w:rsidRDefault="00513747" w:rsidP="00513747">
      <w:pPr>
        <w:rPr>
          <w:rStyle w:val="Strong"/>
          <w:rFonts w:asciiTheme="minorHAnsi" w:hAnsiTheme="minorHAnsi"/>
          <w:b w:val="0"/>
        </w:rPr>
      </w:pPr>
      <w:r w:rsidRPr="00300F87">
        <w:rPr>
          <w:rStyle w:val="Strong"/>
          <w:rFonts w:asciiTheme="minorHAnsi" w:hAnsiTheme="minorHAnsi"/>
        </w:rPr>
        <w:br w:type="page"/>
      </w:r>
    </w:p>
    <w:p w:rsidR="00373089" w:rsidRDefault="00373089" w:rsidP="00373089">
      <w:pPr>
        <w:pStyle w:val="Heading1"/>
        <w:jc w:val="center"/>
      </w:pPr>
      <w:bookmarkStart w:id="70" w:name="_Toc462836829"/>
      <w:r>
        <w:lastRenderedPageBreak/>
        <w:t xml:space="preserve">Annex G: </w:t>
      </w:r>
      <w:r w:rsidR="000C2F58">
        <w:t>Essential</w:t>
      </w:r>
      <w:r>
        <w:t xml:space="preserve"> Records Management</w:t>
      </w:r>
      <w:bookmarkEnd w:id="70"/>
    </w:p>
    <w:p w:rsidR="00C07693" w:rsidRDefault="000C2F58" w:rsidP="00373089">
      <w:pPr>
        <w:pStyle w:val="NoSpacing"/>
      </w:pPr>
      <w:r>
        <w:t>Essential</w:t>
      </w:r>
      <w:r w:rsidR="00C07693">
        <w:t xml:space="preserve"> Records are information systems, applications, documents, references, sensitive data, and any other information needed to support the MEFs/ESAs during a continuity event. </w:t>
      </w:r>
      <w:r w:rsidR="00561238">
        <w:t>As soon as possible after activation of the Continuity of Operations Plan, but within 12 hours of ac</w:t>
      </w:r>
      <w:r w:rsidR="00265984">
        <w:t xml:space="preserve">tivation, ERG personnel at the alternate </w:t>
      </w:r>
      <w:r w:rsidR="00E15691">
        <w:t>facility(ies)</w:t>
      </w:r>
      <w:r w:rsidR="00561238">
        <w:t xml:space="preserve"> must have access to the appropriate media for accessing </w:t>
      </w:r>
      <w:r>
        <w:t>essential records</w:t>
      </w:r>
      <w:r w:rsidR="00561238">
        <w:t>, including:</w:t>
      </w:r>
    </w:p>
    <w:p w:rsidR="00561238" w:rsidRDefault="00561238" w:rsidP="00561238">
      <w:pPr>
        <w:pStyle w:val="NoSpacing"/>
        <w:numPr>
          <w:ilvl w:val="0"/>
          <w:numId w:val="38"/>
        </w:numPr>
      </w:pPr>
      <w:r>
        <w:t>A local area network</w:t>
      </w:r>
    </w:p>
    <w:p w:rsidR="00561238" w:rsidRDefault="002C0419" w:rsidP="00561238">
      <w:pPr>
        <w:pStyle w:val="NoSpacing"/>
        <w:numPr>
          <w:ilvl w:val="0"/>
          <w:numId w:val="38"/>
        </w:numPr>
      </w:pPr>
      <w:r>
        <w:t>Electronic and h</w:t>
      </w:r>
      <w:r w:rsidR="00561238">
        <w:t>ard-</w:t>
      </w:r>
      <w:r>
        <w:t>c</w:t>
      </w:r>
      <w:r w:rsidR="000C2F58">
        <w:t>opy versions of essentia</w:t>
      </w:r>
      <w:r w:rsidR="00561238">
        <w:t>l records</w:t>
      </w:r>
    </w:p>
    <w:p w:rsidR="00561238" w:rsidRDefault="00561238" w:rsidP="00561238">
      <w:pPr>
        <w:pStyle w:val="NoSpacing"/>
        <w:numPr>
          <w:ilvl w:val="0"/>
          <w:numId w:val="38"/>
        </w:numPr>
      </w:pPr>
      <w:r>
        <w:t>Supporting information systems and data</w:t>
      </w:r>
    </w:p>
    <w:p w:rsidR="00561238" w:rsidRDefault="00561238" w:rsidP="00561238">
      <w:pPr>
        <w:pStyle w:val="NoSpacing"/>
        <w:numPr>
          <w:ilvl w:val="0"/>
          <w:numId w:val="38"/>
        </w:numPr>
      </w:pPr>
      <w:r>
        <w:t>Internal and external e-mail and e-mail archives</w:t>
      </w:r>
    </w:p>
    <w:p w:rsidR="00561238" w:rsidRPr="00561238" w:rsidRDefault="00561238" w:rsidP="00561238">
      <w:pPr>
        <w:pStyle w:val="NoSpacing"/>
        <w:numPr>
          <w:ilvl w:val="0"/>
          <w:numId w:val="38"/>
        </w:numPr>
        <w:rPr>
          <w:color w:val="FF0000"/>
        </w:rPr>
      </w:pPr>
      <w:r w:rsidRPr="00561238">
        <w:rPr>
          <w:color w:val="FF0000"/>
        </w:rPr>
        <w:t>[insert any other media/requirements here]</w:t>
      </w:r>
    </w:p>
    <w:p w:rsidR="00561238" w:rsidRDefault="00561238" w:rsidP="00561238">
      <w:pPr>
        <w:pStyle w:val="NoSpacing"/>
      </w:pPr>
    </w:p>
    <w:p w:rsidR="00605934" w:rsidRPr="00605934" w:rsidRDefault="00373089" w:rsidP="00373089">
      <w:pPr>
        <w:pStyle w:val="NoSpacing"/>
        <w:rPr>
          <w:color w:val="FF0000"/>
        </w:rPr>
      </w:pPr>
      <w:r>
        <w:t xml:space="preserve">The [insert Information Technology entity/group name] provides information technology services that assist </w:t>
      </w:r>
      <w:r w:rsidRPr="00373089">
        <w:rPr>
          <w:highlight w:val="cyan"/>
        </w:rPr>
        <w:t>Entity</w:t>
      </w:r>
      <w:r>
        <w:t xml:space="preserve"> in managing operations, records, and resources. The </w:t>
      </w:r>
      <w:r w:rsidRPr="002C0419">
        <w:rPr>
          <w:highlight w:val="cyan"/>
        </w:rPr>
        <w:t>IT Division</w:t>
      </w:r>
      <w:r>
        <w:t xml:space="preserve"> must review the </w:t>
      </w:r>
      <w:r w:rsidR="000C2F58">
        <w:t>essential records</w:t>
      </w:r>
      <w:r>
        <w:t xml:space="preserve"> program to address new </w:t>
      </w:r>
      <w:r w:rsidR="00CF3E84">
        <w:t>security</w:t>
      </w:r>
      <w:r>
        <w:t xml:space="preserve"> issues, identify problem areas, update </w:t>
      </w:r>
      <w:r w:rsidR="00CF3E84">
        <w:t>information</w:t>
      </w:r>
      <w:r>
        <w:t>, and incorp</w:t>
      </w:r>
      <w:r w:rsidR="00CF3E84">
        <w:t>or</w:t>
      </w:r>
      <w:r>
        <w:t xml:space="preserve">ate any additional </w:t>
      </w:r>
      <w:r w:rsidR="000C2F58">
        <w:t>essential records</w:t>
      </w:r>
      <w:r>
        <w:t xml:space="preserve"> based upon the needs of </w:t>
      </w:r>
      <w:r w:rsidRPr="002C0419">
        <w:rPr>
          <w:highlight w:val="cyan"/>
        </w:rPr>
        <w:t>entity</w:t>
      </w:r>
      <w:r>
        <w:t xml:space="preserve">. Data maintained by </w:t>
      </w:r>
      <w:r w:rsidRPr="00373089">
        <w:rPr>
          <w:highlight w:val="cyan"/>
        </w:rPr>
        <w:t>Entity</w:t>
      </w:r>
      <w:r>
        <w:t xml:space="preserve"> should be available during a continuity event to ensure that </w:t>
      </w:r>
      <w:r w:rsidR="00CF3E84">
        <w:t xml:space="preserve">MEFs and ESAs can continue in the appropriate RTOs. Required information will be made available to the COOP Teams and individuals maintaining Entity’s operations in a continuity event by ensuring availability of access to </w:t>
      </w:r>
      <w:r w:rsidR="00CF3E84" w:rsidRPr="001B3077">
        <w:rPr>
          <w:highlight w:val="cyan"/>
        </w:rPr>
        <w:t>Entity’s</w:t>
      </w:r>
      <w:r w:rsidR="00CF3E84">
        <w:t xml:space="preserve"> servers, files, and em</w:t>
      </w:r>
      <w:r w:rsidR="002C0419">
        <w:t>ails as well as applicable hard-</w:t>
      </w:r>
      <w:r w:rsidR="00CF3E84">
        <w:t xml:space="preserve">copy records by including and maintain them in go-kits and/or prepositioning and maintaining </w:t>
      </w:r>
      <w:r w:rsidR="000C2F58">
        <w:t>essential records</w:t>
      </w:r>
      <w:r w:rsidR="00CF3E84">
        <w:t xml:space="preserve"> at the community facility(ies).</w:t>
      </w:r>
      <w:r w:rsidR="001B3077">
        <w:t xml:space="preserve"> </w:t>
      </w:r>
      <w:r w:rsidR="00605934" w:rsidRPr="00605934">
        <w:rPr>
          <w:color w:val="FF0000"/>
        </w:rPr>
        <w:t xml:space="preserve">[Insert additional relevant information regarding IT policies, procedures, and interdependencies as well as joint responsibilities to ensure </w:t>
      </w:r>
      <w:r w:rsidR="000C2F58">
        <w:rPr>
          <w:color w:val="FF0000"/>
        </w:rPr>
        <w:t>essential records</w:t>
      </w:r>
      <w:r w:rsidR="00605934" w:rsidRPr="00605934">
        <w:rPr>
          <w:color w:val="FF0000"/>
        </w:rPr>
        <w:t xml:space="preserve"> are maintained and available during a continuity event.]</w:t>
      </w:r>
    </w:p>
    <w:p w:rsidR="002A20EC" w:rsidRDefault="002A20EC" w:rsidP="009A2262">
      <w:pPr>
        <w:pStyle w:val="Heading2"/>
      </w:pPr>
      <w:bookmarkStart w:id="71" w:name="_Toc462836830"/>
      <w:r>
        <w:t xml:space="preserve">Table of Agency </w:t>
      </w:r>
      <w:r w:rsidR="009A2262">
        <w:t>S</w:t>
      </w:r>
      <w:r w:rsidR="00DD1238">
        <w:t>ystems</w:t>
      </w:r>
      <w:bookmarkEnd w:id="71"/>
    </w:p>
    <w:tbl>
      <w:tblPr>
        <w:tblStyle w:val="TableGrid"/>
        <w:tblW w:w="5686" w:type="pct"/>
        <w:tblInd w:w="-522" w:type="dxa"/>
        <w:tblLook w:val="04A0" w:firstRow="1" w:lastRow="0" w:firstColumn="1" w:lastColumn="0" w:noHBand="0" w:noVBand="1"/>
      </w:tblPr>
      <w:tblGrid>
        <w:gridCol w:w="3179"/>
        <w:gridCol w:w="897"/>
        <w:gridCol w:w="1474"/>
        <w:gridCol w:w="1753"/>
        <w:gridCol w:w="2369"/>
        <w:gridCol w:w="961"/>
      </w:tblGrid>
      <w:tr w:rsidR="009A2262" w:rsidTr="009A2262">
        <w:tc>
          <w:tcPr>
            <w:tcW w:w="5000" w:type="pct"/>
            <w:gridSpan w:val="6"/>
            <w:shd w:val="clear" w:color="auto" w:fill="1F497D" w:themeFill="text2"/>
          </w:tcPr>
          <w:p w:rsidR="009A2262" w:rsidRPr="002A20EC" w:rsidRDefault="009A2262" w:rsidP="002A20EC">
            <w:pPr>
              <w:pStyle w:val="NoSpacing"/>
              <w:jc w:val="center"/>
              <w:rPr>
                <w:b/>
                <w:color w:val="FFFFFF" w:themeColor="background1"/>
              </w:rPr>
            </w:pPr>
            <w:r w:rsidRPr="002A20EC">
              <w:rPr>
                <w:b/>
                <w:color w:val="FFFFFF" w:themeColor="background1"/>
              </w:rPr>
              <w:t>Critical Systems</w:t>
            </w:r>
          </w:p>
        </w:tc>
      </w:tr>
      <w:tr w:rsidR="009A2262" w:rsidTr="009A2262">
        <w:tc>
          <w:tcPr>
            <w:tcW w:w="1497"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System</w:t>
            </w:r>
          </w:p>
        </w:tc>
        <w:tc>
          <w:tcPr>
            <w:tcW w:w="412"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Priority</w:t>
            </w:r>
          </w:p>
        </w:tc>
        <w:tc>
          <w:tcPr>
            <w:tcW w:w="695"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Maintenance Frequency</w:t>
            </w:r>
          </w:p>
        </w:tc>
        <w:tc>
          <w:tcPr>
            <w:tcW w:w="826"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Current Protection Method(s)</w:t>
            </w:r>
          </w:p>
        </w:tc>
        <w:tc>
          <w:tcPr>
            <w:tcW w:w="1116"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Recommendations for additional protection if necessary</w:t>
            </w:r>
          </w:p>
        </w:tc>
        <w:tc>
          <w:tcPr>
            <w:tcW w:w="454" w:type="pct"/>
            <w:shd w:val="clear" w:color="auto" w:fill="1F497D" w:themeFill="text2"/>
          </w:tcPr>
          <w:p w:rsidR="009A2262" w:rsidRPr="009A2262" w:rsidRDefault="009A2262" w:rsidP="00DD1238">
            <w:pPr>
              <w:pStyle w:val="NoSpacing"/>
              <w:jc w:val="center"/>
              <w:rPr>
                <w:b/>
                <w:color w:val="FFFFFF" w:themeColor="background1"/>
                <w:sz w:val="20"/>
              </w:rPr>
            </w:pPr>
            <w:r w:rsidRPr="009A2262">
              <w:rPr>
                <w:b/>
                <w:color w:val="FFFFFF" w:themeColor="background1"/>
                <w:sz w:val="20"/>
              </w:rPr>
              <w:t>Vendor</w:t>
            </w:r>
          </w:p>
        </w:tc>
      </w:tr>
      <w:tr w:rsidR="009A2262" w:rsidTr="009A2262">
        <w:tc>
          <w:tcPr>
            <w:tcW w:w="1497" w:type="pct"/>
          </w:tcPr>
          <w:p w:rsidR="009A2262" w:rsidRDefault="009A2262" w:rsidP="00373089">
            <w:pPr>
              <w:pStyle w:val="NoSpacing"/>
            </w:pPr>
          </w:p>
        </w:tc>
        <w:tc>
          <w:tcPr>
            <w:tcW w:w="412" w:type="pct"/>
          </w:tcPr>
          <w:p w:rsidR="009A2262" w:rsidRDefault="009A2262" w:rsidP="00373089">
            <w:pPr>
              <w:pStyle w:val="NoSpacing"/>
            </w:pPr>
          </w:p>
        </w:tc>
        <w:tc>
          <w:tcPr>
            <w:tcW w:w="695" w:type="pct"/>
          </w:tcPr>
          <w:p w:rsidR="009A2262" w:rsidRDefault="009A2262" w:rsidP="00373089">
            <w:pPr>
              <w:pStyle w:val="NoSpacing"/>
            </w:pPr>
          </w:p>
        </w:tc>
        <w:tc>
          <w:tcPr>
            <w:tcW w:w="826" w:type="pct"/>
          </w:tcPr>
          <w:p w:rsidR="009A2262" w:rsidRDefault="009A2262" w:rsidP="00373089">
            <w:pPr>
              <w:pStyle w:val="NoSpacing"/>
            </w:pPr>
          </w:p>
        </w:tc>
        <w:tc>
          <w:tcPr>
            <w:tcW w:w="1116" w:type="pct"/>
          </w:tcPr>
          <w:p w:rsidR="009A2262" w:rsidRDefault="009A2262" w:rsidP="00373089">
            <w:pPr>
              <w:pStyle w:val="NoSpacing"/>
            </w:pPr>
          </w:p>
        </w:tc>
        <w:tc>
          <w:tcPr>
            <w:tcW w:w="454" w:type="pct"/>
          </w:tcPr>
          <w:p w:rsidR="009A2262" w:rsidRDefault="009A2262" w:rsidP="00373089">
            <w:pPr>
              <w:pStyle w:val="NoSpacing"/>
            </w:pPr>
          </w:p>
        </w:tc>
      </w:tr>
      <w:tr w:rsidR="009A2262" w:rsidTr="009A2262">
        <w:tc>
          <w:tcPr>
            <w:tcW w:w="1497" w:type="pct"/>
          </w:tcPr>
          <w:p w:rsidR="009A2262" w:rsidRDefault="009A2262" w:rsidP="00373089">
            <w:pPr>
              <w:pStyle w:val="NoSpacing"/>
            </w:pPr>
          </w:p>
        </w:tc>
        <w:tc>
          <w:tcPr>
            <w:tcW w:w="412" w:type="pct"/>
          </w:tcPr>
          <w:p w:rsidR="009A2262" w:rsidRDefault="009A2262" w:rsidP="00373089">
            <w:pPr>
              <w:pStyle w:val="NoSpacing"/>
            </w:pPr>
          </w:p>
        </w:tc>
        <w:tc>
          <w:tcPr>
            <w:tcW w:w="695" w:type="pct"/>
          </w:tcPr>
          <w:p w:rsidR="009A2262" w:rsidRDefault="009A2262" w:rsidP="00373089">
            <w:pPr>
              <w:pStyle w:val="NoSpacing"/>
            </w:pPr>
          </w:p>
        </w:tc>
        <w:tc>
          <w:tcPr>
            <w:tcW w:w="826" w:type="pct"/>
          </w:tcPr>
          <w:p w:rsidR="009A2262" w:rsidRDefault="009A2262" w:rsidP="00373089">
            <w:pPr>
              <w:pStyle w:val="NoSpacing"/>
            </w:pPr>
          </w:p>
        </w:tc>
        <w:tc>
          <w:tcPr>
            <w:tcW w:w="1116" w:type="pct"/>
          </w:tcPr>
          <w:p w:rsidR="009A2262" w:rsidRDefault="009A2262" w:rsidP="00373089">
            <w:pPr>
              <w:pStyle w:val="NoSpacing"/>
            </w:pPr>
          </w:p>
        </w:tc>
        <w:tc>
          <w:tcPr>
            <w:tcW w:w="454" w:type="pct"/>
          </w:tcPr>
          <w:p w:rsidR="009A2262" w:rsidRDefault="009A2262" w:rsidP="00373089">
            <w:pPr>
              <w:pStyle w:val="NoSpacing"/>
            </w:pPr>
          </w:p>
        </w:tc>
      </w:tr>
      <w:tr w:rsidR="009A2262" w:rsidTr="009A2262">
        <w:tc>
          <w:tcPr>
            <w:tcW w:w="1497" w:type="pct"/>
          </w:tcPr>
          <w:p w:rsidR="009A2262" w:rsidRDefault="009A2262" w:rsidP="00373089">
            <w:pPr>
              <w:pStyle w:val="NoSpacing"/>
            </w:pPr>
          </w:p>
        </w:tc>
        <w:tc>
          <w:tcPr>
            <w:tcW w:w="412" w:type="pct"/>
          </w:tcPr>
          <w:p w:rsidR="009A2262" w:rsidRDefault="009A2262" w:rsidP="00373089">
            <w:pPr>
              <w:pStyle w:val="NoSpacing"/>
            </w:pPr>
          </w:p>
        </w:tc>
        <w:tc>
          <w:tcPr>
            <w:tcW w:w="695" w:type="pct"/>
          </w:tcPr>
          <w:p w:rsidR="009A2262" w:rsidRDefault="009A2262" w:rsidP="00373089">
            <w:pPr>
              <w:pStyle w:val="NoSpacing"/>
            </w:pPr>
          </w:p>
        </w:tc>
        <w:tc>
          <w:tcPr>
            <w:tcW w:w="826" w:type="pct"/>
          </w:tcPr>
          <w:p w:rsidR="009A2262" w:rsidRDefault="009A2262" w:rsidP="00373089">
            <w:pPr>
              <w:pStyle w:val="NoSpacing"/>
            </w:pPr>
          </w:p>
        </w:tc>
        <w:tc>
          <w:tcPr>
            <w:tcW w:w="1116" w:type="pct"/>
          </w:tcPr>
          <w:p w:rsidR="009A2262" w:rsidRDefault="009A2262" w:rsidP="00373089">
            <w:pPr>
              <w:pStyle w:val="NoSpacing"/>
            </w:pPr>
          </w:p>
        </w:tc>
        <w:tc>
          <w:tcPr>
            <w:tcW w:w="454" w:type="pct"/>
          </w:tcPr>
          <w:p w:rsidR="009A2262" w:rsidRDefault="009A2262" w:rsidP="00373089">
            <w:pPr>
              <w:pStyle w:val="NoSpacing"/>
            </w:pPr>
          </w:p>
        </w:tc>
      </w:tr>
      <w:tr w:rsidR="009A2262" w:rsidTr="009A2262">
        <w:tc>
          <w:tcPr>
            <w:tcW w:w="1497" w:type="pct"/>
          </w:tcPr>
          <w:p w:rsidR="009A2262" w:rsidRDefault="009A2262" w:rsidP="00373089">
            <w:pPr>
              <w:pStyle w:val="NoSpacing"/>
            </w:pPr>
          </w:p>
        </w:tc>
        <w:tc>
          <w:tcPr>
            <w:tcW w:w="412" w:type="pct"/>
          </w:tcPr>
          <w:p w:rsidR="009A2262" w:rsidRDefault="009A2262" w:rsidP="00373089">
            <w:pPr>
              <w:pStyle w:val="NoSpacing"/>
            </w:pPr>
          </w:p>
        </w:tc>
        <w:tc>
          <w:tcPr>
            <w:tcW w:w="695" w:type="pct"/>
          </w:tcPr>
          <w:p w:rsidR="009A2262" w:rsidRDefault="009A2262" w:rsidP="00373089">
            <w:pPr>
              <w:pStyle w:val="NoSpacing"/>
            </w:pPr>
          </w:p>
        </w:tc>
        <w:tc>
          <w:tcPr>
            <w:tcW w:w="826" w:type="pct"/>
          </w:tcPr>
          <w:p w:rsidR="009A2262" w:rsidRDefault="009A2262" w:rsidP="00373089">
            <w:pPr>
              <w:pStyle w:val="NoSpacing"/>
            </w:pPr>
          </w:p>
        </w:tc>
        <w:tc>
          <w:tcPr>
            <w:tcW w:w="1116" w:type="pct"/>
          </w:tcPr>
          <w:p w:rsidR="009A2262" w:rsidRDefault="009A2262" w:rsidP="00373089">
            <w:pPr>
              <w:pStyle w:val="NoSpacing"/>
            </w:pPr>
          </w:p>
        </w:tc>
        <w:tc>
          <w:tcPr>
            <w:tcW w:w="454" w:type="pct"/>
          </w:tcPr>
          <w:p w:rsidR="009A2262" w:rsidRDefault="009A2262" w:rsidP="00373089">
            <w:pPr>
              <w:pStyle w:val="NoSpacing"/>
            </w:pPr>
          </w:p>
        </w:tc>
      </w:tr>
      <w:tr w:rsidR="009A2262" w:rsidTr="009A2262">
        <w:tc>
          <w:tcPr>
            <w:tcW w:w="5000" w:type="pct"/>
            <w:gridSpan w:val="6"/>
            <w:shd w:val="clear" w:color="auto" w:fill="1F497D" w:themeFill="text2"/>
          </w:tcPr>
          <w:p w:rsidR="009A2262" w:rsidRDefault="009A2262" w:rsidP="00DD1238">
            <w:pPr>
              <w:pStyle w:val="NoSpacing"/>
              <w:jc w:val="center"/>
              <w:rPr>
                <w:b/>
                <w:color w:val="FFFFFF" w:themeColor="background1"/>
              </w:rPr>
            </w:pPr>
            <w:r>
              <w:rPr>
                <w:b/>
                <w:color w:val="FFFFFF" w:themeColor="background1"/>
              </w:rPr>
              <w:t>Non-</w:t>
            </w:r>
            <w:r w:rsidRPr="002A20EC">
              <w:rPr>
                <w:b/>
                <w:color w:val="FFFFFF" w:themeColor="background1"/>
              </w:rPr>
              <w:t>Critical Systems</w:t>
            </w:r>
          </w:p>
        </w:tc>
      </w:tr>
      <w:tr w:rsidR="009A2262" w:rsidTr="009A2262">
        <w:tc>
          <w:tcPr>
            <w:tcW w:w="1497" w:type="pct"/>
            <w:shd w:val="clear" w:color="auto" w:fill="1F497D" w:themeFill="text2"/>
          </w:tcPr>
          <w:p w:rsidR="009A2262" w:rsidRPr="00DD1238" w:rsidRDefault="009A2262" w:rsidP="00D45400">
            <w:pPr>
              <w:pStyle w:val="NoSpacing"/>
              <w:jc w:val="center"/>
              <w:rPr>
                <w:b/>
                <w:color w:val="FFFFFF" w:themeColor="background1"/>
              </w:rPr>
            </w:pPr>
            <w:r w:rsidRPr="00DD1238">
              <w:rPr>
                <w:b/>
                <w:color w:val="FFFFFF" w:themeColor="background1"/>
              </w:rPr>
              <w:t>System</w:t>
            </w:r>
          </w:p>
        </w:tc>
        <w:tc>
          <w:tcPr>
            <w:tcW w:w="412" w:type="pct"/>
            <w:shd w:val="clear" w:color="auto" w:fill="1F497D" w:themeFill="text2"/>
          </w:tcPr>
          <w:p w:rsidR="009A2262" w:rsidRPr="00DD1238" w:rsidRDefault="009A2262" w:rsidP="00D45400">
            <w:pPr>
              <w:pStyle w:val="NoSpacing"/>
              <w:jc w:val="center"/>
              <w:rPr>
                <w:b/>
                <w:color w:val="FFFFFF" w:themeColor="background1"/>
              </w:rPr>
            </w:pPr>
            <w:r w:rsidRPr="00DD1238">
              <w:rPr>
                <w:b/>
                <w:color w:val="FFFFFF" w:themeColor="background1"/>
              </w:rPr>
              <w:t>Priority</w:t>
            </w:r>
          </w:p>
        </w:tc>
        <w:tc>
          <w:tcPr>
            <w:tcW w:w="695"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Maintenance Frequency</w:t>
            </w:r>
          </w:p>
        </w:tc>
        <w:tc>
          <w:tcPr>
            <w:tcW w:w="826"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Current Protection Method(s)</w:t>
            </w:r>
          </w:p>
        </w:tc>
        <w:tc>
          <w:tcPr>
            <w:tcW w:w="1116"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Recommendations for additional protection if necessary</w:t>
            </w:r>
          </w:p>
        </w:tc>
        <w:tc>
          <w:tcPr>
            <w:tcW w:w="454"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Vendor</w:t>
            </w: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5000" w:type="pct"/>
            <w:gridSpan w:val="6"/>
            <w:shd w:val="clear" w:color="auto" w:fill="1F497D" w:themeFill="text2"/>
          </w:tcPr>
          <w:p w:rsidR="009A2262" w:rsidRPr="00DD1238" w:rsidRDefault="009A2262" w:rsidP="00DD1238">
            <w:pPr>
              <w:pStyle w:val="NoSpacing"/>
              <w:jc w:val="center"/>
              <w:rPr>
                <w:b/>
                <w:color w:val="FFFFFF" w:themeColor="background1"/>
              </w:rPr>
            </w:pPr>
            <w:r w:rsidRPr="00DD1238">
              <w:rPr>
                <w:b/>
                <w:color w:val="FFFFFF" w:themeColor="background1"/>
              </w:rPr>
              <w:t>Physical Security Systems</w:t>
            </w:r>
          </w:p>
        </w:tc>
      </w:tr>
      <w:tr w:rsidR="009A2262" w:rsidTr="009A2262">
        <w:tc>
          <w:tcPr>
            <w:tcW w:w="1497" w:type="pct"/>
            <w:shd w:val="clear" w:color="auto" w:fill="1F497D" w:themeFill="text2"/>
          </w:tcPr>
          <w:p w:rsidR="009A2262" w:rsidRPr="00DD1238" w:rsidRDefault="009A2262" w:rsidP="00D45400">
            <w:pPr>
              <w:pStyle w:val="NoSpacing"/>
              <w:jc w:val="center"/>
              <w:rPr>
                <w:b/>
                <w:color w:val="FFFFFF" w:themeColor="background1"/>
              </w:rPr>
            </w:pPr>
            <w:r w:rsidRPr="00DD1238">
              <w:rPr>
                <w:b/>
                <w:color w:val="FFFFFF" w:themeColor="background1"/>
              </w:rPr>
              <w:t>System</w:t>
            </w:r>
          </w:p>
        </w:tc>
        <w:tc>
          <w:tcPr>
            <w:tcW w:w="412" w:type="pct"/>
            <w:shd w:val="clear" w:color="auto" w:fill="1F497D" w:themeFill="text2"/>
          </w:tcPr>
          <w:p w:rsidR="009A2262" w:rsidRPr="00DD1238" w:rsidRDefault="009A2262" w:rsidP="00D45400">
            <w:pPr>
              <w:pStyle w:val="NoSpacing"/>
              <w:jc w:val="center"/>
              <w:rPr>
                <w:b/>
                <w:color w:val="FFFFFF" w:themeColor="background1"/>
              </w:rPr>
            </w:pPr>
            <w:r w:rsidRPr="00DD1238">
              <w:rPr>
                <w:b/>
                <w:color w:val="FFFFFF" w:themeColor="background1"/>
              </w:rPr>
              <w:t>Priority</w:t>
            </w:r>
          </w:p>
        </w:tc>
        <w:tc>
          <w:tcPr>
            <w:tcW w:w="695"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Maintenance Frequency</w:t>
            </w:r>
          </w:p>
        </w:tc>
        <w:tc>
          <w:tcPr>
            <w:tcW w:w="826"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Current Protection Method(s)</w:t>
            </w:r>
          </w:p>
        </w:tc>
        <w:tc>
          <w:tcPr>
            <w:tcW w:w="1116"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Recommendations for additional protection if necessary</w:t>
            </w:r>
          </w:p>
        </w:tc>
        <w:tc>
          <w:tcPr>
            <w:tcW w:w="454" w:type="pct"/>
            <w:shd w:val="clear" w:color="auto" w:fill="1F497D" w:themeFill="text2"/>
          </w:tcPr>
          <w:p w:rsidR="009A2262" w:rsidRPr="009A2262" w:rsidRDefault="009A2262" w:rsidP="00D45400">
            <w:pPr>
              <w:pStyle w:val="NoSpacing"/>
              <w:jc w:val="center"/>
              <w:rPr>
                <w:b/>
                <w:color w:val="FFFFFF" w:themeColor="background1"/>
                <w:sz w:val="20"/>
              </w:rPr>
            </w:pPr>
            <w:r w:rsidRPr="009A2262">
              <w:rPr>
                <w:b/>
                <w:color w:val="FFFFFF" w:themeColor="background1"/>
                <w:sz w:val="20"/>
              </w:rPr>
              <w:t>Vendor</w:t>
            </w: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r w:rsidR="009A2262" w:rsidTr="009A2262">
        <w:tc>
          <w:tcPr>
            <w:tcW w:w="1497" w:type="pct"/>
          </w:tcPr>
          <w:p w:rsidR="009A2262" w:rsidRDefault="009A2262" w:rsidP="00D45400">
            <w:pPr>
              <w:pStyle w:val="NoSpacing"/>
            </w:pPr>
          </w:p>
        </w:tc>
        <w:tc>
          <w:tcPr>
            <w:tcW w:w="412" w:type="pct"/>
          </w:tcPr>
          <w:p w:rsidR="009A2262" w:rsidRDefault="009A2262" w:rsidP="00D45400">
            <w:pPr>
              <w:pStyle w:val="NoSpacing"/>
            </w:pPr>
          </w:p>
        </w:tc>
        <w:tc>
          <w:tcPr>
            <w:tcW w:w="695" w:type="pct"/>
          </w:tcPr>
          <w:p w:rsidR="009A2262" w:rsidRDefault="009A2262" w:rsidP="00D45400">
            <w:pPr>
              <w:pStyle w:val="NoSpacing"/>
            </w:pPr>
          </w:p>
        </w:tc>
        <w:tc>
          <w:tcPr>
            <w:tcW w:w="826" w:type="pct"/>
          </w:tcPr>
          <w:p w:rsidR="009A2262" w:rsidRDefault="009A2262" w:rsidP="00D45400">
            <w:pPr>
              <w:pStyle w:val="NoSpacing"/>
            </w:pPr>
          </w:p>
        </w:tc>
        <w:tc>
          <w:tcPr>
            <w:tcW w:w="1116" w:type="pct"/>
          </w:tcPr>
          <w:p w:rsidR="009A2262" w:rsidRDefault="009A2262" w:rsidP="00D45400">
            <w:pPr>
              <w:pStyle w:val="NoSpacing"/>
            </w:pPr>
          </w:p>
        </w:tc>
        <w:tc>
          <w:tcPr>
            <w:tcW w:w="454" w:type="pct"/>
          </w:tcPr>
          <w:p w:rsidR="009A2262" w:rsidRDefault="009A2262" w:rsidP="00D45400">
            <w:pPr>
              <w:pStyle w:val="NoSpacing"/>
            </w:pPr>
          </w:p>
        </w:tc>
      </w:tr>
    </w:tbl>
    <w:p w:rsidR="00373089" w:rsidRDefault="009A2262" w:rsidP="009A2262">
      <w:pPr>
        <w:pStyle w:val="Heading2"/>
      </w:pPr>
      <w:bookmarkStart w:id="72" w:name="_Toc462836831"/>
      <w:r>
        <w:lastRenderedPageBreak/>
        <w:t>Table of MEFs/ESAs and Required Systems/Records</w:t>
      </w:r>
      <w:bookmarkEnd w:id="72"/>
    </w:p>
    <w:tbl>
      <w:tblPr>
        <w:tblStyle w:val="TableGrid"/>
        <w:tblW w:w="11062" w:type="dxa"/>
        <w:tblInd w:w="-522" w:type="dxa"/>
        <w:tblLook w:val="04A0" w:firstRow="1" w:lastRow="0" w:firstColumn="1" w:lastColumn="0" w:noHBand="0" w:noVBand="1"/>
      </w:tblPr>
      <w:tblGrid>
        <w:gridCol w:w="1473"/>
        <w:gridCol w:w="1475"/>
        <w:gridCol w:w="2060"/>
        <w:gridCol w:w="2194"/>
        <w:gridCol w:w="1326"/>
        <w:gridCol w:w="1259"/>
        <w:gridCol w:w="1275"/>
      </w:tblGrid>
      <w:tr w:rsidR="009A2262" w:rsidTr="009A2262">
        <w:trPr>
          <w:trHeight w:val="1152"/>
        </w:trPr>
        <w:tc>
          <w:tcPr>
            <w:tcW w:w="1521" w:type="dxa"/>
            <w:shd w:val="clear" w:color="auto" w:fill="1F497D" w:themeFill="text2"/>
            <w:vAlign w:val="center"/>
          </w:tcPr>
          <w:p w:rsidR="009A2262" w:rsidRPr="009A2262" w:rsidRDefault="009A2262" w:rsidP="009A2262">
            <w:pPr>
              <w:pStyle w:val="NoSpacing"/>
              <w:jc w:val="center"/>
              <w:rPr>
                <w:b/>
                <w:color w:val="FFFFFF" w:themeColor="background1"/>
              </w:rPr>
            </w:pPr>
            <w:r w:rsidRPr="009A2262">
              <w:rPr>
                <w:b/>
                <w:color w:val="FFFFFF" w:themeColor="background1"/>
              </w:rPr>
              <w:t>MEF/ESA</w:t>
            </w:r>
          </w:p>
        </w:tc>
        <w:tc>
          <w:tcPr>
            <w:tcW w:w="1521" w:type="dxa"/>
            <w:shd w:val="clear" w:color="auto" w:fill="1F497D" w:themeFill="text2"/>
            <w:vAlign w:val="center"/>
          </w:tcPr>
          <w:p w:rsidR="00E15691" w:rsidRDefault="00E15691" w:rsidP="009A2262">
            <w:pPr>
              <w:pStyle w:val="NoSpacing"/>
              <w:jc w:val="center"/>
              <w:rPr>
                <w:b/>
                <w:color w:val="FFFFFF" w:themeColor="background1"/>
              </w:rPr>
            </w:pPr>
            <w:r>
              <w:rPr>
                <w:b/>
                <w:color w:val="FFFFFF" w:themeColor="background1"/>
              </w:rPr>
              <w:t>Essential</w:t>
            </w:r>
          </w:p>
          <w:p w:rsidR="009A2262" w:rsidRPr="009A2262" w:rsidRDefault="009A2262" w:rsidP="009A2262">
            <w:pPr>
              <w:pStyle w:val="NoSpacing"/>
              <w:jc w:val="center"/>
              <w:rPr>
                <w:b/>
                <w:color w:val="FFFFFF" w:themeColor="background1"/>
              </w:rPr>
            </w:pPr>
            <w:r w:rsidRPr="009A2262">
              <w:rPr>
                <w:b/>
                <w:color w:val="FFFFFF" w:themeColor="background1"/>
              </w:rPr>
              <w:t>Record(s) Needed</w:t>
            </w:r>
          </w:p>
        </w:tc>
        <w:tc>
          <w:tcPr>
            <w:tcW w:w="1841" w:type="dxa"/>
            <w:shd w:val="clear" w:color="auto" w:fill="1F497D" w:themeFill="text2"/>
            <w:vAlign w:val="center"/>
          </w:tcPr>
          <w:p w:rsidR="009A2262" w:rsidRPr="009A2262" w:rsidRDefault="009A2262" w:rsidP="009A2262">
            <w:pPr>
              <w:pStyle w:val="NoSpacing"/>
              <w:jc w:val="center"/>
              <w:rPr>
                <w:b/>
                <w:color w:val="FFFFFF" w:themeColor="background1"/>
              </w:rPr>
            </w:pPr>
            <w:r w:rsidRPr="009A2262">
              <w:rPr>
                <w:b/>
                <w:color w:val="FFFFFF" w:themeColor="background1"/>
              </w:rPr>
              <w:t>Equipment/Systems Needed</w:t>
            </w:r>
          </w:p>
        </w:tc>
        <w:tc>
          <w:tcPr>
            <w:tcW w:w="2220" w:type="dxa"/>
            <w:shd w:val="clear" w:color="auto" w:fill="1F497D" w:themeFill="text2"/>
            <w:vAlign w:val="center"/>
          </w:tcPr>
          <w:p w:rsidR="009A2262" w:rsidRPr="009A2262" w:rsidRDefault="009A2262" w:rsidP="009A2262">
            <w:pPr>
              <w:pStyle w:val="NoSpacing"/>
              <w:jc w:val="center"/>
              <w:rPr>
                <w:b/>
                <w:color w:val="FFFFFF" w:themeColor="background1"/>
              </w:rPr>
            </w:pPr>
            <w:r w:rsidRPr="009A2262">
              <w:rPr>
                <w:b/>
                <w:color w:val="FFFFFF" w:themeColor="background1"/>
              </w:rPr>
              <w:t>Network/Servers that must be operational to support Equipment/System</w:t>
            </w:r>
          </w:p>
        </w:tc>
        <w:tc>
          <w:tcPr>
            <w:tcW w:w="1357" w:type="dxa"/>
            <w:shd w:val="clear" w:color="auto" w:fill="1F497D" w:themeFill="text2"/>
            <w:vAlign w:val="center"/>
          </w:tcPr>
          <w:p w:rsidR="009A2262" w:rsidRPr="009A2262" w:rsidRDefault="009A2262" w:rsidP="009A2262">
            <w:pPr>
              <w:pStyle w:val="NoSpacing"/>
              <w:jc w:val="center"/>
              <w:rPr>
                <w:b/>
                <w:color w:val="FFFFFF" w:themeColor="background1"/>
              </w:rPr>
            </w:pPr>
            <w:r w:rsidRPr="009A2262">
              <w:rPr>
                <w:b/>
                <w:color w:val="FFFFFF" w:themeColor="background1"/>
              </w:rPr>
              <w:t>MEF/ESA RTO</w:t>
            </w:r>
          </w:p>
        </w:tc>
        <w:tc>
          <w:tcPr>
            <w:tcW w:w="1301" w:type="dxa"/>
            <w:shd w:val="clear" w:color="auto" w:fill="1F497D" w:themeFill="text2"/>
            <w:vAlign w:val="center"/>
          </w:tcPr>
          <w:p w:rsidR="009A2262" w:rsidRPr="009A2262" w:rsidRDefault="009A2262" w:rsidP="009A2262">
            <w:pPr>
              <w:pStyle w:val="NoSpacing"/>
              <w:jc w:val="center"/>
              <w:rPr>
                <w:b/>
                <w:color w:val="FFFFFF" w:themeColor="background1"/>
              </w:rPr>
            </w:pPr>
            <w:r>
              <w:rPr>
                <w:b/>
                <w:color w:val="FFFFFF" w:themeColor="background1"/>
              </w:rPr>
              <w:t xml:space="preserve">System Status </w:t>
            </w:r>
            <w:r w:rsidRPr="009A2262">
              <w:rPr>
                <w:b/>
                <w:color w:val="FFFFFF" w:themeColor="background1"/>
              </w:rPr>
              <w:t>Priority</w:t>
            </w:r>
          </w:p>
        </w:tc>
        <w:tc>
          <w:tcPr>
            <w:tcW w:w="1301" w:type="dxa"/>
            <w:shd w:val="clear" w:color="auto" w:fill="1F497D" w:themeFill="text2"/>
            <w:vAlign w:val="center"/>
          </w:tcPr>
          <w:p w:rsidR="009A2262" w:rsidRDefault="009A2262" w:rsidP="009A2262">
            <w:pPr>
              <w:pStyle w:val="NoSpacing"/>
              <w:jc w:val="center"/>
              <w:rPr>
                <w:b/>
                <w:color w:val="FFFFFF" w:themeColor="background1"/>
              </w:rPr>
            </w:pPr>
            <w:r>
              <w:rPr>
                <w:b/>
                <w:color w:val="FFFFFF" w:themeColor="background1"/>
              </w:rPr>
              <w:t>MEF/ESA Priority</w:t>
            </w:r>
          </w:p>
        </w:tc>
      </w:tr>
      <w:tr w:rsidR="009A2262" w:rsidTr="009A2262">
        <w:trPr>
          <w:trHeight w:val="23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2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2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2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3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2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r w:rsidR="009A2262" w:rsidTr="009A2262">
        <w:trPr>
          <w:trHeight w:val="236"/>
        </w:trPr>
        <w:tc>
          <w:tcPr>
            <w:tcW w:w="1521" w:type="dxa"/>
          </w:tcPr>
          <w:p w:rsidR="009A2262" w:rsidRDefault="009A2262" w:rsidP="00373089">
            <w:pPr>
              <w:pStyle w:val="NoSpacing"/>
            </w:pPr>
          </w:p>
        </w:tc>
        <w:tc>
          <w:tcPr>
            <w:tcW w:w="1521" w:type="dxa"/>
          </w:tcPr>
          <w:p w:rsidR="009A2262" w:rsidRDefault="009A2262" w:rsidP="00373089">
            <w:pPr>
              <w:pStyle w:val="NoSpacing"/>
            </w:pPr>
          </w:p>
        </w:tc>
        <w:tc>
          <w:tcPr>
            <w:tcW w:w="1841" w:type="dxa"/>
          </w:tcPr>
          <w:p w:rsidR="009A2262" w:rsidRDefault="009A2262" w:rsidP="00373089">
            <w:pPr>
              <w:pStyle w:val="NoSpacing"/>
            </w:pPr>
          </w:p>
        </w:tc>
        <w:tc>
          <w:tcPr>
            <w:tcW w:w="2220" w:type="dxa"/>
          </w:tcPr>
          <w:p w:rsidR="009A2262" w:rsidRDefault="009A2262" w:rsidP="00373089">
            <w:pPr>
              <w:pStyle w:val="NoSpacing"/>
            </w:pPr>
          </w:p>
        </w:tc>
        <w:tc>
          <w:tcPr>
            <w:tcW w:w="1357" w:type="dxa"/>
          </w:tcPr>
          <w:p w:rsidR="009A2262" w:rsidRDefault="009A2262" w:rsidP="00373089">
            <w:pPr>
              <w:pStyle w:val="NoSpacing"/>
            </w:pPr>
          </w:p>
        </w:tc>
        <w:tc>
          <w:tcPr>
            <w:tcW w:w="1301" w:type="dxa"/>
          </w:tcPr>
          <w:p w:rsidR="009A2262" w:rsidRDefault="009A2262" w:rsidP="00373089">
            <w:pPr>
              <w:pStyle w:val="NoSpacing"/>
            </w:pPr>
          </w:p>
        </w:tc>
        <w:tc>
          <w:tcPr>
            <w:tcW w:w="1301" w:type="dxa"/>
          </w:tcPr>
          <w:p w:rsidR="009A2262" w:rsidRDefault="009A2262" w:rsidP="00373089">
            <w:pPr>
              <w:pStyle w:val="NoSpacing"/>
            </w:pPr>
          </w:p>
        </w:tc>
      </w:tr>
    </w:tbl>
    <w:p w:rsidR="009A2262" w:rsidRDefault="009A2262" w:rsidP="00373089">
      <w:pPr>
        <w:pStyle w:val="NoSpacing"/>
      </w:pPr>
    </w:p>
    <w:p w:rsidR="004258E1" w:rsidRDefault="004258E1" w:rsidP="00373089">
      <w:pPr>
        <w:pStyle w:val="NoSpacing"/>
        <w:rPr>
          <w:color w:val="FF0000"/>
        </w:rPr>
      </w:pPr>
      <w:r w:rsidRPr="00605934">
        <w:rPr>
          <w:color w:val="FF0000"/>
        </w:rPr>
        <w:t xml:space="preserve">[Insert additional relevant </w:t>
      </w:r>
      <w:r>
        <w:rPr>
          <w:color w:val="FF0000"/>
        </w:rPr>
        <w:t xml:space="preserve">regarding </w:t>
      </w:r>
      <w:r w:rsidR="000C2F58">
        <w:rPr>
          <w:color w:val="FF0000"/>
        </w:rPr>
        <w:t>essential records</w:t>
      </w:r>
      <w:r>
        <w:rPr>
          <w:color w:val="FF0000"/>
        </w:rPr>
        <w:t xml:space="preserve">, systems, etc. as well as information as to how </w:t>
      </w:r>
      <w:r w:rsidR="000C2F58">
        <w:rPr>
          <w:color w:val="FF0000"/>
        </w:rPr>
        <w:t>essential records</w:t>
      </w:r>
      <w:r w:rsidR="002C5967">
        <w:rPr>
          <w:color w:val="FF0000"/>
        </w:rPr>
        <w:t xml:space="preserve"> packets</w:t>
      </w:r>
      <w:r>
        <w:rPr>
          <w:color w:val="FF0000"/>
        </w:rPr>
        <w:t xml:space="preserve"> stored in go-kits are maintained.</w:t>
      </w:r>
      <w:r w:rsidR="006833DE">
        <w:rPr>
          <w:color w:val="FF0000"/>
        </w:rPr>
        <w:t xml:space="preserve"> Document how orders of succession might have special requirements for access to essential records and systems if the incumbent is not available</w:t>
      </w:r>
      <w:r w:rsidRPr="00605934">
        <w:rPr>
          <w:color w:val="FF0000"/>
        </w:rPr>
        <w:t>]</w:t>
      </w:r>
    </w:p>
    <w:p w:rsidR="00123298" w:rsidRDefault="00E15691" w:rsidP="00123298">
      <w:pPr>
        <w:pStyle w:val="Heading2"/>
      </w:pPr>
      <w:bookmarkStart w:id="73" w:name="_Toc462836832"/>
      <w:r>
        <w:t>Essential</w:t>
      </w:r>
      <w:r w:rsidR="00123298">
        <w:t xml:space="preserve"> files, Records, and Database information</w:t>
      </w:r>
      <w:bookmarkEnd w:id="73"/>
    </w:p>
    <w:tbl>
      <w:tblPr>
        <w:tblStyle w:val="TableGrid"/>
        <w:tblW w:w="11062" w:type="dxa"/>
        <w:tblInd w:w="-522" w:type="dxa"/>
        <w:tblLook w:val="04A0" w:firstRow="1" w:lastRow="0" w:firstColumn="1" w:lastColumn="0" w:noHBand="0" w:noVBand="1"/>
      </w:tblPr>
      <w:tblGrid>
        <w:gridCol w:w="1506"/>
        <w:gridCol w:w="1505"/>
        <w:gridCol w:w="1807"/>
        <w:gridCol w:w="2180"/>
        <w:gridCol w:w="1347"/>
        <w:gridCol w:w="1293"/>
        <w:gridCol w:w="1424"/>
      </w:tblGrid>
      <w:tr w:rsidR="00123298" w:rsidTr="00D45400">
        <w:trPr>
          <w:trHeight w:val="1152"/>
        </w:trPr>
        <w:tc>
          <w:tcPr>
            <w:tcW w:w="1521" w:type="dxa"/>
            <w:shd w:val="clear" w:color="auto" w:fill="1F497D" w:themeFill="text2"/>
            <w:vAlign w:val="center"/>
          </w:tcPr>
          <w:p w:rsidR="00123298" w:rsidRPr="009A2262" w:rsidRDefault="00E15691" w:rsidP="00D45400">
            <w:pPr>
              <w:pStyle w:val="NoSpacing"/>
              <w:jc w:val="center"/>
              <w:rPr>
                <w:b/>
                <w:color w:val="FFFFFF" w:themeColor="background1"/>
              </w:rPr>
            </w:pPr>
            <w:r>
              <w:rPr>
                <w:b/>
                <w:color w:val="FFFFFF" w:themeColor="background1"/>
              </w:rPr>
              <w:t>Essential</w:t>
            </w:r>
            <w:r w:rsidR="00123298">
              <w:rPr>
                <w:b/>
                <w:color w:val="FFFFFF" w:themeColor="background1"/>
              </w:rPr>
              <w:t xml:space="preserve"> File, Record, or Database</w:t>
            </w:r>
          </w:p>
        </w:tc>
        <w:tc>
          <w:tcPr>
            <w:tcW w:w="1521" w:type="dxa"/>
            <w:shd w:val="clear" w:color="auto" w:fill="1F497D" w:themeFill="text2"/>
            <w:vAlign w:val="center"/>
          </w:tcPr>
          <w:p w:rsidR="00123298" w:rsidRPr="009A2262" w:rsidRDefault="00123298" w:rsidP="00D45400">
            <w:pPr>
              <w:pStyle w:val="NoSpacing"/>
              <w:jc w:val="center"/>
              <w:rPr>
                <w:b/>
                <w:color w:val="FFFFFF" w:themeColor="background1"/>
              </w:rPr>
            </w:pPr>
            <w:r>
              <w:rPr>
                <w:b/>
                <w:color w:val="FFFFFF" w:themeColor="background1"/>
              </w:rPr>
              <w:t>Support to MEF/ESA</w:t>
            </w:r>
          </w:p>
        </w:tc>
        <w:tc>
          <w:tcPr>
            <w:tcW w:w="1841" w:type="dxa"/>
            <w:shd w:val="clear" w:color="auto" w:fill="1F497D" w:themeFill="text2"/>
            <w:vAlign w:val="center"/>
          </w:tcPr>
          <w:p w:rsidR="00123298" w:rsidRPr="009A2262" w:rsidRDefault="00123298" w:rsidP="00D45400">
            <w:pPr>
              <w:pStyle w:val="NoSpacing"/>
              <w:jc w:val="center"/>
              <w:rPr>
                <w:b/>
                <w:color w:val="FFFFFF" w:themeColor="background1"/>
              </w:rPr>
            </w:pPr>
            <w:r>
              <w:rPr>
                <w:b/>
                <w:color w:val="FFFFFF" w:themeColor="background1"/>
              </w:rPr>
              <w:t>Form of Record</w:t>
            </w:r>
          </w:p>
        </w:tc>
        <w:tc>
          <w:tcPr>
            <w:tcW w:w="2220" w:type="dxa"/>
            <w:shd w:val="clear" w:color="auto" w:fill="1F497D" w:themeFill="text2"/>
            <w:vAlign w:val="center"/>
          </w:tcPr>
          <w:p w:rsidR="00123298" w:rsidRPr="009A2262" w:rsidRDefault="00123298" w:rsidP="00265984">
            <w:pPr>
              <w:pStyle w:val="NoSpacing"/>
              <w:jc w:val="center"/>
              <w:rPr>
                <w:b/>
                <w:color w:val="FFFFFF" w:themeColor="background1"/>
              </w:rPr>
            </w:pPr>
            <w:r>
              <w:rPr>
                <w:b/>
                <w:color w:val="FFFFFF" w:themeColor="background1"/>
              </w:rPr>
              <w:t xml:space="preserve">Pre-Positions at </w:t>
            </w:r>
            <w:r w:rsidR="00265984">
              <w:rPr>
                <w:b/>
                <w:color w:val="FFFFFF" w:themeColor="background1"/>
              </w:rPr>
              <w:t>Alternate</w:t>
            </w:r>
            <w:r>
              <w:rPr>
                <w:b/>
                <w:color w:val="FFFFFF" w:themeColor="background1"/>
              </w:rPr>
              <w:t xml:space="preserve"> Facility?</w:t>
            </w:r>
          </w:p>
        </w:tc>
        <w:tc>
          <w:tcPr>
            <w:tcW w:w="1357" w:type="dxa"/>
            <w:shd w:val="clear" w:color="auto" w:fill="1F497D" w:themeFill="text2"/>
            <w:vAlign w:val="center"/>
          </w:tcPr>
          <w:p w:rsidR="00123298" w:rsidRPr="009A2262" w:rsidRDefault="00123298" w:rsidP="00265984">
            <w:pPr>
              <w:pStyle w:val="NoSpacing"/>
              <w:jc w:val="center"/>
              <w:rPr>
                <w:b/>
                <w:color w:val="FFFFFF" w:themeColor="background1"/>
              </w:rPr>
            </w:pPr>
            <w:r>
              <w:rPr>
                <w:b/>
                <w:color w:val="FFFFFF" w:themeColor="background1"/>
              </w:rPr>
              <w:t xml:space="preserve">Hand Carried to </w:t>
            </w:r>
            <w:r w:rsidR="00265984">
              <w:rPr>
                <w:b/>
                <w:color w:val="FFFFFF" w:themeColor="background1"/>
              </w:rPr>
              <w:t>Alternate</w:t>
            </w:r>
            <w:r>
              <w:rPr>
                <w:b/>
                <w:color w:val="FFFFFF" w:themeColor="background1"/>
              </w:rPr>
              <w:t xml:space="preserve"> Facility</w:t>
            </w:r>
          </w:p>
        </w:tc>
        <w:tc>
          <w:tcPr>
            <w:tcW w:w="1301" w:type="dxa"/>
            <w:shd w:val="clear" w:color="auto" w:fill="1F497D" w:themeFill="text2"/>
            <w:vAlign w:val="center"/>
          </w:tcPr>
          <w:p w:rsidR="00123298" w:rsidRPr="009A2262" w:rsidRDefault="00123298" w:rsidP="00D45400">
            <w:pPr>
              <w:pStyle w:val="NoSpacing"/>
              <w:jc w:val="center"/>
              <w:rPr>
                <w:b/>
                <w:color w:val="FFFFFF" w:themeColor="background1"/>
              </w:rPr>
            </w:pPr>
            <w:r>
              <w:rPr>
                <w:b/>
                <w:color w:val="FFFFFF" w:themeColor="background1"/>
              </w:rPr>
              <w:t>Multiple Storage Locations</w:t>
            </w:r>
          </w:p>
        </w:tc>
        <w:tc>
          <w:tcPr>
            <w:tcW w:w="1301" w:type="dxa"/>
            <w:shd w:val="clear" w:color="auto" w:fill="1F497D" w:themeFill="text2"/>
            <w:vAlign w:val="center"/>
          </w:tcPr>
          <w:p w:rsidR="00123298" w:rsidRDefault="00123298" w:rsidP="00D45400">
            <w:pPr>
              <w:pStyle w:val="NoSpacing"/>
              <w:jc w:val="center"/>
              <w:rPr>
                <w:b/>
                <w:color w:val="FFFFFF" w:themeColor="background1"/>
              </w:rPr>
            </w:pPr>
            <w:r>
              <w:rPr>
                <w:b/>
                <w:color w:val="FFFFFF" w:themeColor="background1"/>
              </w:rPr>
              <w:t>Maintenance Frequency?</w:t>
            </w:r>
          </w:p>
        </w:tc>
      </w:tr>
      <w:tr w:rsidR="00123298" w:rsidTr="00D45400">
        <w:trPr>
          <w:trHeight w:val="23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2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2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2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3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2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r w:rsidR="00123298" w:rsidTr="00D45400">
        <w:trPr>
          <w:trHeight w:val="236"/>
        </w:trPr>
        <w:tc>
          <w:tcPr>
            <w:tcW w:w="1521" w:type="dxa"/>
          </w:tcPr>
          <w:p w:rsidR="00123298" w:rsidRDefault="00123298" w:rsidP="00D45400">
            <w:pPr>
              <w:pStyle w:val="NoSpacing"/>
            </w:pPr>
          </w:p>
        </w:tc>
        <w:tc>
          <w:tcPr>
            <w:tcW w:w="1521" w:type="dxa"/>
          </w:tcPr>
          <w:p w:rsidR="00123298" w:rsidRDefault="00123298" w:rsidP="00D45400">
            <w:pPr>
              <w:pStyle w:val="NoSpacing"/>
            </w:pPr>
          </w:p>
        </w:tc>
        <w:tc>
          <w:tcPr>
            <w:tcW w:w="1841" w:type="dxa"/>
          </w:tcPr>
          <w:p w:rsidR="00123298" w:rsidRDefault="00123298" w:rsidP="00D45400">
            <w:pPr>
              <w:pStyle w:val="NoSpacing"/>
            </w:pPr>
          </w:p>
        </w:tc>
        <w:tc>
          <w:tcPr>
            <w:tcW w:w="2220" w:type="dxa"/>
          </w:tcPr>
          <w:p w:rsidR="00123298" w:rsidRDefault="00123298" w:rsidP="00D45400">
            <w:pPr>
              <w:pStyle w:val="NoSpacing"/>
            </w:pPr>
          </w:p>
        </w:tc>
        <w:tc>
          <w:tcPr>
            <w:tcW w:w="1357" w:type="dxa"/>
          </w:tcPr>
          <w:p w:rsidR="00123298" w:rsidRDefault="00123298" w:rsidP="00D45400">
            <w:pPr>
              <w:pStyle w:val="NoSpacing"/>
            </w:pPr>
          </w:p>
        </w:tc>
        <w:tc>
          <w:tcPr>
            <w:tcW w:w="1301" w:type="dxa"/>
          </w:tcPr>
          <w:p w:rsidR="00123298" w:rsidRDefault="00123298" w:rsidP="00D45400">
            <w:pPr>
              <w:pStyle w:val="NoSpacing"/>
            </w:pPr>
          </w:p>
        </w:tc>
        <w:tc>
          <w:tcPr>
            <w:tcW w:w="1301" w:type="dxa"/>
          </w:tcPr>
          <w:p w:rsidR="00123298" w:rsidRDefault="00123298" w:rsidP="00D45400">
            <w:pPr>
              <w:pStyle w:val="NoSpacing"/>
            </w:pPr>
          </w:p>
        </w:tc>
      </w:tr>
    </w:tbl>
    <w:p w:rsidR="00123298" w:rsidRDefault="00E15691" w:rsidP="00373089">
      <w:pPr>
        <w:pStyle w:val="NoSpacing"/>
        <w:rPr>
          <w:color w:val="FF0000"/>
        </w:rPr>
      </w:pPr>
      <w:r>
        <w:rPr>
          <w:color w:val="FF0000"/>
        </w:rPr>
        <w:t>Ensure that</w:t>
      </w:r>
      <w:r w:rsidR="002C5967">
        <w:rPr>
          <w:color w:val="FF0000"/>
        </w:rPr>
        <w:t xml:space="preserve"> all emergency plans,</w:t>
      </w:r>
      <w:r>
        <w:rPr>
          <w:color w:val="FF0000"/>
        </w:rPr>
        <w:t xml:space="preserve"> </w:t>
      </w:r>
      <w:r w:rsidR="002C5967">
        <w:rPr>
          <w:color w:val="FF0000"/>
        </w:rPr>
        <w:t xml:space="preserve">COOP Contact listing, </w:t>
      </w:r>
      <w:r>
        <w:rPr>
          <w:color w:val="FF0000"/>
        </w:rPr>
        <w:t>delegations of authori</w:t>
      </w:r>
      <w:r w:rsidR="002C5967">
        <w:rPr>
          <w:color w:val="FF0000"/>
        </w:rPr>
        <w:t>ty,</w:t>
      </w:r>
      <w:r>
        <w:rPr>
          <w:color w:val="FF0000"/>
        </w:rPr>
        <w:t xml:space="preserve"> orders of succession</w:t>
      </w:r>
      <w:r w:rsidR="002C5967">
        <w:rPr>
          <w:color w:val="FF0000"/>
        </w:rPr>
        <w:t>, necessary keys &amp; access codes, alternate facility location(s), and COOP/emergency related documentation</w:t>
      </w:r>
      <w:r>
        <w:rPr>
          <w:color w:val="FF0000"/>
        </w:rPr>
        <w:t xml:space="preserve"> are included as essential records and can be accessed at the alternate facility(ies) in a continuity event. </w:t>
      </w:r>
      <w:r w:rsidR="002C5967">
        <w:rPr>
          <w:color w:val="FF0000"/>
        </w:rPr>
        <w:t>Ensure that records regarding the financial and legal status of the entity are protected and available at alternate facility(ies) in a continuity event. Ensure that there is an essential records inventory which describes the number and location of back-up essential records. Consider vendors and experts who may be able to assist with recovery of essential records.</w:t>
      </w:r>
    </w:p>
    <w:p w:rsidR="00123298" w:rsidRDefault="00123298" w:rsidP="00373089">
      <w:pPr>
        <w:pStyle w:val="NoSpacing"/>
      </w:pPr>
    </w:p>
    <w:p w:rsidR="004258E1" w:rsidRDefault="004258E1">
      <w:pPr>
        <w:spacing w:before="0" w:after="200" w:line="276" w:lineRule="auto"/>
        <w:jc w:val="left"/>
        <w:rPr>
          <w:rFonts w:asciiTheme="minorHAnsi" w:hAnsiTheme="minorHAnsi"/>
          <w:sz w:val="22"/>
        </w:rPr>
      </w:pPr>
      <w:r>
        <w:br w:type="page"/>
      </w:r>
    </w:p>
    <w:p w:rsidR="004258E1" w:rsidRDefault="004258E1" w:rsidP="004258E1">
      <w:pPr>
        <w:pStyle w:val="Heading1"/>
        <w:jc w:val="center"/>
      </w:pPr>
      <w:bookmarkStart w:id="74" w:name="_Toc462836833"/>
      <w:r>
        <w:lastRenderedPageBreak/>
        <w:t xml:space="preserve">Annex H: Human </w:t>
      </w:r>
      <w:r w:rsidR="007F4A47">
        <w:t xml:space="preserve">Capital and </w:t>
      </w:r>
      <w:r>
        <w:t>Resources</w:t>
      </w:r>
      <w:bookmarkEnd w:id="74"/>
    </w:p>
    <w:p w:rsidR="004258E1" w:rsidRDefault="004258E1" w:rsidP="004258E1">
      <w:pPr>
        <w:pStyle w:val="NoSpacing"/>
      </w:pPr>
      <w:r>
        <w:t xml:space="preserve">The </w:t>
      </w:r>
      <w:r w:rsidRPr="004258E1">
        <w:rPr>
          <w:highlight w:val="cyan"/>
        </w:rPr>
        <w:t>Entity’s</w:t>
      </w:r>
      <w:r>
        <w:t xml:space="preserve"> Management Continuity Program includes comprehensive plans that take into account the </w:t>
      </w:r>
      <w:r w:rsidR="007F4A47">
        <w:t>challenges</w:t>
      </w:r>
      <w:r>
        <w:t xml:space="preserve"> that its employees are likely to face during an event that requires continuity plan activation.</w:t>
      </w:r>
    </w:p>
    <w:p w:rsidR="00722869" w:rsidRDefault="00722869" w:rsidP="004258E1">
      <w:pPr>
        <w:pStyle w:val="NoSpacing"/>
      </w:pPr>
    </w:p>
    <w:p w:rsidR="00722869" w:rsidRPr="006B2F28" w:rsidRDefault="00722869" w:rsidP="004258E1">
      <w:pPr>
        <w:pStyle w:val="NoSpacing"/>
        <w:rPr>
          <w:color w:val="FF0000"/>
        </w:rPr>
      </w:pPr>
      <w:r>
        <w:t xml:space="preserve">Proper management of human resources involves ensuring that Human Resources policies, </w:t>
      </w:r>
      <w:r w:rsidR="007F4A47">
        <w:t>including</w:t>
      </w:r>
      <w:r>
        <w:t xml:space="preserve"> staffing, absence, leave, reimbursement, pay, benefits, and hiring will be followed during a continuity event.</w:t>
      </w:r>
      <w:r w:rsidR="006B2F28">
        <w:t xml:space="preserve"> </w:t>
      </w:r>
      <w:r w:rsidR="006B2F28">
        <w:rPr>
          <w:color w:val="FF0000"/>
        </w:rPr>
        <w:t>If the entity has any collective bargaining agreements which cover employees who are involved in the ERG or continuity operations, ensure that all agreement obligations are met throughout the event. Insert any related policies, actions, etc. in this section.</w:t>
      </w:r>
    </w:p>
    <w:p w:rsidR="00722869" w:rsidRDefault="00722869" w:rsidP="004258E1">
      <w:pPr>
        <w:pStyle w:val="NoSpacing"/>
      </w:pPr>
    </w:p>
    <w:p w:rsidR="00722869" w:rsidRDefault="00722869" w:rsidP="004258E1">
      <w:pPr>
        <w:pStyle w:val="NoSpacing"/>
      </w:pPr>
      <w:r>
        <w:t xml:space="preserve">Management </w:t>
      </w:r>
      <w:r w:rsidR="007F4A47">
        <w:t>personnel</w:t>
      </w:r>
      <w:r>
        <w:t xml:space="preserve"> are responsible for communicating infor</w:t>
      </w:r>
      <w:r w:rsidR="007F4A47">
        <w:t>mation and instructions to</w:t>
      </w:r>
      <w:r>
        <w:t xml:space="preserve"> employees during continuity operations. Managers</w:t>
      </w:r>
      <w:r w:rsidR="006B2F28">
        <w:t>, in accordance with human resource guidelines,</w:t>
      </w:r>
      <w:r>
        <w:t xml:space="preserve"> must:</w:t>
      </w:r>
    </w:p>
    <w:p w:rsidR="00722869" w:rsidRDefault="00722869" w:rsidP="00722869">
      <w:pPr>
        <w:pStyle w:val="NoSpacing"/>
        <w:numPr>
          <w:ilvl w:val="0"/>
          <w:numId w:val="39"/>
        </w:numPr>
      </w:pPr>
      <w:r>
        <w:t xml:space="preserve">Understand </w:t>
      </w:r>
      <w:r w:rsidRPr="007F4A47">
        <w:rPr>
          <w:highlight w:val="cyan"/>
        </w:rPr>
        <w:t>Entity’s</w:t>
      </w:r>
      <w:r>
        <w:t xml:space="preserve"> emergency plans, (continuity plans, emergency operations plans, etc.) and management’s roles in executing them</w:t>
      </w:r>
    </w:p>
    <w:p w:rsidR="00722869" w:rsidRDefault="00722869" w:rsidP="00722869">
      <w:pPr>
        <w:pStyle w:val="NoSpacing"/>
        <w:numPr>
          <w:ilvl w:val="0"/>
          <w:numId w:val="39"/>
        </w:numPr>
      </w:pPr>
      <w:r>
        <w:t>Implement telework to the greatest extent possible and ensure s</w:t>
      </w:r>
      <w:r w:rsidR="007F4A47">
        <w:t>ystems are in place to support</w:t>
      </w:r>
      <w:r>
        <w:t xml:space="preserve"> successful telework in an emergency lessening the resources required at the </w:t>
      </w:r>
      <w:r w:rsidR="00265984">
        <w:t>alternate</w:t>
      </w:r>
      <w:r>
        <w:t xml:space="preserve"> facility(ies)</w:t>
      </w:r>
    </w:p>
    <w:p w:rsidR="00722869" w:rsidRDefault="006139AE" w:rsidP="00722869">
      <w:pPr>
        <w:pStyle w:val="NoSpacing"/>
        <w:numPr>
          <w:ilvl w:val="0"/>
          <w:numId w:val="39"/>
        </w:numPr>
      </w:pPr>
      <w:r>
        <w:t>Conduct regular TT&amp;E to ensure employee readiness</w:t>
      </w:r>
    </w:p>
    <w:p w:rsidR="009F59F1" w:rsidRDefault="009F59F1" w:rsidP="00722869">
      <w:pPr>
        <w:pStyle w:val="NoSpacing"/>
        <w:numPr>
          <w:ilvl w:val="0"/>
          <w:numId w:val="39"/>
        </w:numPr>
      </w:pPr>
      <w:r>
        <w:t xml:space="preserve">Ensure ERG and non-ERG members have a clear understanding of </w:t>
      </w:r>
      <w:r w:rsidR="007F4A47">
        <w:t>roles in an emergency and the implementation of the COOP P</w:t>
      </w:r>
      <w:r>
        <w:t>lan</w:t>
      </w:r>
    </w:p>
    <w:p w:rsidR="00722869" w:rsidRDefault="009F59F1" w:rsidP="004258E1">
      <w:pPr>
        <w:pStyle w:val="NoSpacing"/>
        <w:numPr>
          <w:ilvl w:val="0"/>
          <w:numId w:val="39"/>
        </w:numPr>
      </w:pPr>
      <w:r>
        <w:t xml:space="preserve">Ensure ERG and non-ERG personnel members develop an individual and family emergency plan, such as using information available on </w:t>
      </w:r>
      <w:hyperlink r:id="rId32" w:history="1">
        <w:r w:rsidRPr="004052EB">
          <w:rPr>
            <w:rStyle w:val="Hyperlink"/>
          </w:rPr>
          <w:t>www.ReadyNH.gov</w:t>
        </w:r>
      </w:hyperlink>
    </w:p>
    <w:p w:rsidR="009F59F1" w:rsidRDefault="009F59F1" w:rsidP="004258E1">
      <w:pPr>
        <w:pStyle w:val="NoSpacing"/>
        <w:numPr>
          <w:ilvl w:val="0"/>
          <w:numId w:val="39"/>
        </w:numPr>
      </w:pPr>
      <w:r>
        <w:t>Develop, review, and update emergency guides and SOPs/SOGs as necessary</w:t>
      </w:r>
    </w:p>
    <w:p w:rsidR="009F59F1" w:rsidRDefault="009F59F1" w:rsidP="004258E1">
      <w:pPr>
        <w:pStyle w:val="NoSpacing"/>
        <w:numPr>
          <w:ilvl w:val="0"/>
          <w:numId w:val="39"/>
        </w:numPr>
      </w:pPr>
      <w:r>
        <w:t xml:space="preserve">Notify personnel when they have been </w:t>
      </w:r>
      <w:r w:rsidR="00BD7557">
        <w:t>designated</w:t>
      </w:r>
      <w:r>
        <w:t xml:space="preserve"> as ERG members and inform them of their emergency employee responsibilities and obtain written notification and acknowledgement</w:t>
      </w:r>
      <w:r w:rsidR="007F4A47">
        <w:t xml:space="preserve"> of understanding</w:t>
      </w:r>
    </w:p>
    <w:p w:rsidR="009F59F1" w:rsidRDefault="009F59F1" w:rsidP="004258E1">
      <w:pPr>
        <w:pStyle w:val="NoSpacing"/>
        <w:numPr>
          <w:ilvl w:val="0"/>
          <w:numId w:val="39"/>
        </w:numPr>
      </w:pPr>
      <w:r>
        <w:t>Provide ERG and non-ERG members with instructions during emergency operations that clarify where they are to report for work</w:t>
      </w:r>
    </w:p>
    <w:p w:rsidR="009F59F1" w:rsidRDefault="009F59F1" w:rsidP="009F59F1">
      <w:pPr>
        <w:pStyle w:val="NoSpacing"/>
      </w:pPr>
    </w:p>
    <w:p w:rsidR="009F59F1" w:rsidRDefault="009F59F1" w:rsidP="009F59F1">
      <w:pPr>
        <w:pStyle w:val="NoSpacing"/>
      </w:pPr>
      <w:r>
        <w:t>Non-ERG members will receive instructions from the Non-ERG Team Leader and/or the individual employees regular supervisor(s) on alterna</w:t>
      </w:r>
      <w:r w:rsidR="007F4A47">
        <w:t>te work locations and telework procedures</w:t>
      </w:r>
      <w:r>
        <w:t>, as appropriate, upon notification of COOP activation.</w:t>
      </w:r>
    </w:p>
    <w:p w:rsidR="009F59F1" w:rsidRDefault="009F59F1" w:rsidP="009F59F1">
      <w:pPr>
        <w:pStyle w:val="NoSpacing"/>
      </w:pPr>
    </w:p>
    <w:p w:rsidR="009F59F1" w:rsidRDefault="009F59F1" w:rsidP="009F59F1">
      <w:pPr>
        <w:pStyle w:val="NoSpacing"/>
      </w:pPr>
      <w:r>
        <w:t xml:space="preserve">During continuity operations, non-ERG personnel must </w:t>
      </w:r>
      <w:r w:rsidR="007F4A47">
        <w:t>standby</w:t>
      </w:r>
      <w:r>
        <w:t xml:space="preserve"> for notifications</w:t>
      </w:r>
      <w:r w:rsidR="007F4A47">
        <w:t xml:space="preserve"> of where </w:t>
      </w:r>
      <w:r>
        <w:t xml:space="preserve">to report to work at their normal worksite. </w:t>
      </w:r>
    </w:p>
    <w:p w:rsidR="00B343C4" w:rsidRPr="004258E1" w:rsidRDefault="00B343C4" w:rsidP="009F59F1">
      <w:pPr>
        <w:pStyle w:val="NoSpacing"/>
      </w:pPr>
    </w:p>
    <w:p w:rsidR="00B343C4" w:rsidRDefault="00B343C4" w:rsidP="00B343C4">
      <w:pPr>
        <w:pStyle w:val="NoSpacing"/>
      </w:pPr>
      <w:r w:rsidRPr="00B343C4">
        <w:t xml:space="preserve">People are critical to the operations of any organization. Choosing the right people for an organization’s staff is vitally important, and this is especially true in a crisis situation. Leaders are needed to set priorities and keep focus. During a continuity event, emergency employees and other special categories of </w:t>
      </w:r>
      <w:r>
        <w:t xml:space="preserve">employees will be activated by </w:t>
      </w:r>
      <w:r w:rsidRPr="004258E1">
        <w:rPr>
          <w:highlight w:val="cyan"/>
        </w:rPr>
        <w:t>Entity</w:t>
      </w:r>
      <w:r w:rsidRPr="00B343C4">
        <w:t xml:space="preserve"> to perform assigned response duties</w:t>
      </w:r>
      <w:r>
        <w:t>. The pre-identifi</w:t>
      </w:r>
      <w:r w:rsidR="007F4A47">
        <w:t>ed employees who</w:t>
      </w:r>
      <w:r>
        <w:t xml:space="preserve"> are part of a COOP team are considered to emergency employees. In respect to these continuity personnel, </w:t>
      </w:r>
      <w:r w:rsidRPr="004258E1">
        <w:rPr>
          <w:highlight w:val="cyan"/>
        </w:rPr>
        <w:t>Entity</w:t>
      </w:r>
      <w:r>
        <w:t xml:space="preserve"> has:</w:t>
      </w:r>
    </w:p>
    <w:p w:rsidR="00B343C4" w:rsidRDefault="00B343C4" w:rsidP="00B343C4">
      <w:pPr>
        <w:pStyle w:val="NoSpacing"/>
        <w:numPr>
          <w:ilvl w:val="0"/>
          <w:numId w:val="40"/>
        </w:numPr>
      </w:pPr>
      <w:r>
        <w:t>Identified and designated those po</w:t>
      </w:r>
      <w:r w:rsidR="007F4A47">
        <w:t>sitions and personnel they deem</w:t>
      </w:r>
      <w:r>
        <w:t xml:space="preserve"> to be critical to organization operations in any given emergency situation as continuity personnel. A roster of these positions is maintained </w:t>
      </w:r>
      <w:r w:rsidRPr="00203B84">
        <w:t xml:space="preserve">by </w:t>
      </w:r>
      <w:r w:rsidRPr="00203B84">
        <w:rPr>
          <w:color w:val="FF0000"/>
        </w:rPr>
        <w:t xml:space="preserve">[insert office/title] </w:t>
      </w:r>
      <w:r w:rsidRPr="00203B84">
        <w:t xml:space="preserve">and is found at </w:t>
      </w:r>
      <w:r w:rsidRPr="00203B84">
        <w:rPr>
          <w:color w:val="FF0000"/>
        </w:rPr>
        <w:t>[insert location]</w:t>
      </w:r>
    </w:p>
    <w:p w:rsidR="00B343C4" w:rsidRDefault="00B343C4" w:rsidP="00B343C4">
      <w:pPr>
        <w:pStyle w:val="NoSpacing"/>
        <w:numPr>
          <w:ilvl w:val="0"/>
          <w:numId w:val="40"/>
        </w:numPr>
      </w:pPr>
      <w:r>
        <w:t xml:space="preserve">Identified and documented its continuity personnel. These personnel possess the skill sets necessary to perform </w:t>
      </w:r>
      <w:r w:rsidR="00DD45D0">
        <w:rPr>
          <w:rFonts w:eastAsiaTheme="majorEastAsia"/>
          <w:sz w:val="20"/>
          <w:szCs w:val="20"/>
        </w:rPr>
        <w:t>MEFs &amp; ESAs</w:t>
      </w:r>
      <w:r>
        <w:t xml:space="preserve">. A roster of these personnel is maintained by </w:t>
      </w:r>
      <w:r w:rsidRPr="007F4A47">
        <w:rPr>
          <w:color w:val="FF0000"/>
        </w:rPr>
        <w:t xml:space="preserve">[insert office/title] </w:t>
      </w:r>
      <w:r>
        <w:t xml:space="preserve">and is found at </w:t>
      </w:r>
      <w:r w:rsidRPr="007F4A47">
        <w:rPr>
          <w:color w:val="FF0000"/>
        </w:rPr>
        <w:t>[insert location]</w:t>
      </w:r>
    </w:p>
    <w:p w:rsidR="00B343C4" w:rsidRDefault="00B343C4" w:rsidP="00B343C4">
      <w:pPr>
        <w:pStyle w:val="NoSpacing"/>
        <w:numPr>
          <w:ilvl w:val="0"/>
          <w:numId w:val="40"/>
        </w:numPr>
      </w:pPr>
      <w:r>
        <w:lastRenderedPageBreak/>
        <w:t xml:space="preserve">Officially informed all continuity personnel of their roles or designations by providing documentation in the form of </w:t>
      </w:r>
      <w:r w:rsidRPr="005D63CB">
        <w:rPr>
          <w:color w:val="FF0000"/>
        </w:rPr>
        <w:t xml:space="preserve">[insert type of documentation here] </w:t>
      </w:r>
      <w:r>
        <w:t xml:space="preserve">to ensure that continuity personnel know and accept their roles and responsibilities. Copies of this documentation is maintained by </w:t>
      </w:r>
      <w:r w:rsidRPr="00203B84">
        <w:rPr>
          <w:color w:val="FF0000"/>
        </w:rPr>
        <w:t xml:space="preserve">[insert office/title] </w:t>
      </w:r>
      <w:r>
        <w:t xml:space="preserve">and found at </w:t>
      </w:r>
      <w:r w:rsidRPr="00203B84">
        <w:rPr>
          <w:color w:val="FF0000"/>
        </w:rPr>
        <w:t>[insert location]</w:t>
      </w:r>
    </w:p>
    <w:p w:rsidR="005D63CB" w:rsidRDefault="00B343C4" w:rsidP="00B343C4">
      <w:pPr>
        <w:pStyle w:val="NoSpacing"/>
        <w:numPr>
          <w:ilvl w:val="0"/>
          <w:numId w:val="40"/>
        </w:numPr>
      </w:pPr>
      <w:r>
        <w:t xml:space="preserve">Ensured continuity personnel participate in their organization’s continuity TT&amp;E program, as reflected in training records. Training records are maintained by </w:t>
      </w:r>
      <w:r w:rsidRPr="005D63CB">
        <w:rPr>
          <w:color w:val="FF0000"/>
        </w:rPr>
        <w:t>[insert office/title</w:t>
      </w:r>
      <w:r>
        <w:t xml:space="preserve">] and found at </w:t>
      </w:r>
      <w:r w:rsidRPr="005D63CB">
        <w:rPr>
          <w:color w:val="FF0000"/>
        </w:rPr>
        <w:t>[insert location]</w:t>
      </w:r>
    </w:p>
    <w:p w:rsidR="00B343C4" w:rsidRDefault="00B343C4" w:rsidP="005D63CB">
      <w:pPr>
        <w:pStyle w:val="NoSpacing"/>
        <w:numPr>
          <w:ilvl w:val="0"/>
          <w:numId w:val="40"/>
        </w:numPr>
      </w:pPr>
      <w:r>
        <w:t>Provided guidance to continuity personnel on individual preparedness measures they should take to ensure response to a continuity event using</w:t>
      </w:r>
      <w:r w:rsidRPr="005D63CB">
        <w:rPr>
          <w:color w:val="FF0000"/>
        </w:rPr>
        <w:t xml:space="preserve"> [insert methods of</w:t>
      </w:r>
      <w:r w:rsidR="005D63CB" w:rsidRPr="005D63CB">
        <w:rPr>
          <w:color w:val="FF0000"/>
        </w:rPr>
        <w:t xml:space="preserve"> providing guidance here]. </w:t>
      </w:r>
      <w:r w:rsidR="005D63CB" w:rsidRPr="005D63CB">
        <w:t xml:space="preserve">Copies of this guidance is maintained by </w:t>
      </w:r>
      <w:r w:rsidR="005D63CB" w:rsidRPr="00203B84">
        <w:rPr>
          <w:color w:val="FF0000"/>
        </w:rPr>
        <w:t xml:space="preserve">[insert office/title] </w:t>
      </w:r>
      <w:r w:rsidR="005D63CB" w:rsidRPr="00203B84">
        <w:t xml:space="preserve">and found at </w:t>
      </w:r>
      <w:r w:rsidR="005D63CB" w:rsidRPr="00203B84">
        <w:rPr>
          <w:color w:val="FF0000"/>
        </w:rPr>
        <w:t>[insert location]</w:t>
      </w:r>
    </w:p>
    <w:p w:rsidR="005D63CB" w:rsidRDefault="005D63CB" w:rsidP="005D63CB">
      <w:pPr>
        <w:pStyle w:val="NoSpacing"/>
      </w:pPr>
    </w:p>
    <w:p w:rsidR="00203B84" w:rsidRDefault="00203B84" w:rsidP="00203B84">
      <w:pPr>
        <w:pStyle w:val="NoSpacing"/>
      </w:pPr>
      <w:r>
        <w:t xml:space="preserve">It is important that </w:t>
      </w:r>
      <w:r w:rsidRPr="004258E1">
        <w:rPr>
          <w:highlight w:val="cyan"/>
        </w:rPr>
        <w:t>Entity</w:t>
      </w:r>
      <w:r>
        <w:t xml:space="preserve"> keep all staff, especially individuals not identified as continuity personnel, informed and accounted </w:t>
      </w:r>
      <w:r w:rsidR="007F4A47">
        <w:t xml:space="preserve">for during a continuity event. </w:t>
      </w:r>
      <w:r w:rsidR="007F4A47" w:rsidRPr="007F4A47">
        <w:rPr>
          <w:highlight w:val="cyan"/>
        </w:rPr>
        <w:t>Entity</w:t>
      </w:r>
      <w:r w:rsidR="007F4A47">
        <w:t xml:space="preserve"> </w:t>
      </w:r>
      <w:r>
        <w:t>has established procedures for contacting and accounting for employees in the event of an emergency, including operating status.</w:t>
      </w:r>
    </w:p>
    <w:p w:rsidR="00203B84" w:rsidRDefault="00203B84" w:rsidP="00203B84">
      <w:pPr>
        <w:pStyle w:val="NoSpacing"/>
        <w:numPr>
          <w:ilvl w:val="0"/>
          <w:numId w:val="41"/>
        </w:numPr>
      </w:pPr>
      <w:r w:rsidRPr="004258E1">
        <w:rPr>
          <w:highlight w:val="cyan"/>
        </w:rPr>
        <w:t>Entity</w:t>
      </w:r>
      <w:r>
        <w:t xml:space="preserve"> employees are expected to remain in contact with </w:t>
      </w:r>
      <w:r w:rsidRPr="00203B84">
        <w:rPr>
          <w:color w:val="FF0000"/>
        </w:rPr>
        <w:t>[insert office/title, such as supervisors</w:t>
      </w:r>
      <w:r>
        <w:t xml:space="preserve">] during any closure or relocation situation. </w:t>
      </w:r>
      <w:r w:rsidRPr="00203B84">
        <w:rPr>
          <w:color w:val="FF0000"/>
        </w:rPr>
        <w:t>[Insert procedures to communicate how, and the extent to which, employees are expected to remain in contact with the agency during any closure or relocation situation]</w:t>
      </w:r>
    </w:p>
    <w:p w:rsidR="00203B84" w:rsidRDefault="00203B84" w:rsidP="00203B84">
      <w:pPr>
        <w:pStyle w:val="NoSpacing"/>
        <w:numPr>
          <w:ilvl w:val="0"/>
          <w:numId w:val="41"/>
        </w:numPr>
      </w:pPr>
      <w:r w:rsidRPr="004258E1">
        <w:rPr>
          <w:highlight w:val="cyan"/>
        </w:rPr>
        <w:t>Entity</w:t>
      </w:r>
      <w:r>
        <w:t xml:space="preserve"> ensures staff is aware of and familiar with human </w:t>
      </w:r>
      <w:r w:rsidR="007F4A47">
        <w:t>resources</w:t>
      </w:r>
      <w:r>
        <w:t xml:space="preserve"> guidance in order to continue </w:t>
      </w:r>
      <w:r w:rsidR="00DD45D0">
        <w:rPr>
          <w:rFonts w:eastAsiaTheme="majorEastAsia"/>
          <w:sz w:val="20"/>
          <w:szCs w:val="20"/>
        </w:rPr>
        <w:t>MEFs &amp; ESAs</w:t>
      </w:r>
      <w:r w:rsidR="00DD45D0">
        <w:t xml:space="preserve"> </w:t>
      </w:r>
      <w:r w:rsidR="007F4A47">
        <w:t xml:space="preserve">during an emergency. </w:t>
      </w:r>
      <w:r w:rsidR="007F4A47" w:rsidRPr="007F4A47">
        <w:rPr>
          <w:highlight w:val="cyan"/>
        </w:rPr>
        <w:t>Entity</w:t>
      </w:r>
      <w:r w:rsidR="007F4A47">
        <w:t xml:space="preserve"> </w:t>
      </w:r>
      <w:r>
        <w:t xml:space="preserve">uses the following methods to increase awareness: </w:t>
      </w:r>
      <w:r w:rsidRPr="007F4A47">
        <w:rPr>
          <w:color w:val="FF0000"/>
        </w:rPr>
        <w:t>[Insert methods here, such as utilizing an intranet website or employee orientation briefing]</w:t>
      </w:r>
      <w:r>
        <w:t>.</w:t>
      </w:r>
      <w:r w:rsidRPr="00203B84">
        <w:rPr>
          <w:highlight w:val="cyan"/>
        </w:rPr>
        <w:t xml:space="preserve"> </w:t>
      </w:r>
    </w:p>
    <w:p w:rsidR="00203B84" w:rsidRPr="00203B84" w:rsidRDefault="00203B84" w:rsidP="007F4A47">
      <w:pPr>
        <w:pStyle w:val="NoSpacing"/>
        <w:ind w:left="720"/>
      </w:pPr>
    </w:p>
    <w:p w:rsidR="00203B84" w:rsidRDefault="00203B84" w:rsidP="00203B84">
      <w:pPr>
        <w:pStyle w:val="NoSpacing"/>
      </w:pPr>
      <w:r>
        <w:t xml:space="preserve">Accounting for all personnel during a continuity event is of utmost importance. In order to account for all staff, </w:t>
      </w:r>
      <w:r w:rsidRPr="004258E1">
        <w:rPr>
          <w:highlight w:val="cyan"/>
        </w:rPr>
        <w:t>Entity</w:t>
      </w:r>
      <w:r>
        <w:t xml:space="preserve"> will </w:t>
      </w:r>
      <w:r w:rsidRPr="00203B84">
        <w:rPr>
          <w:color w:val="FF0000"/>
        </w:rPr>
        <w:t>[insert accountability process here, such as call trees, an automated system, a 1-800 number, etc.]</w:t>
      </w:r>
      <w:r>
        <w:t xml:space="preserve">. Accountability information is reported to </w:t>
      </w:r>
      <w:r w:rsidRPr="00203B84">
        <w:rPr>
          <w:color w:val="FF0000"/>
        </w:rPr>
        <w:t xml:space="preserve">[insert office/title] </w:t>
      </w:r>
      <w:r>
        <w:t xml:space="preserve">at </w:t>
      </w:r>
      <w:r w:rsidRPr="00203B84">
        <w:rPr>
          <w:color w:val="FF0000"/>
        </w:rPr>
        <w:t xml:space="preserve">[insert number] </w:t>
      </w:r>
      <w:r>
        <w:t xml:space="preserve">hour increments. </w:t>
      </w:r>
      <w:r w:rsidRPr="00203B84">
        <w:rPr>
          <w:color w:val="FF0000"/>
        </w:rPr>
        <w:t xml:space="preserve">[Insert office] </w:t>
      </w:r>
      <w:r>
        <w:t>has the responsibility of attempting contact with those individuals who are unaccounted for.</w:t>
      </w:r>
    </w:p>
    <w:p w:rsidR="00203B84" w:rsidRDefault="00203B84" w:rsidP="00203B84">
      <w:pPr>
        <w:pStyle w:val="NoSpacing"/>
      </w:pPr>
    </w:p>
    <w:p w:rsidR="00203B84" w:rsidRDefault="00203B84" w:rsidP="00203B84">
      <w:pPr>
        <w:pStyle w:val="NoSpacing"/>
        <w:rPr>
          <w:highlight w:val="cyan"/>
        </w:rPr>
      </w:pPr>
      <w:r>
        <w:t xml:space="preserve">An event that requires the activation of the Continuity Plan may personally affect </w:t>
      </w:r>
      <w:r w:rsidR="00165D80">
        <w:t>Entity</w:t>
      </w:r>
      <w:r w:rsidRPr="006F28D6">
        <w:t xml:space="preserve"> </w:t>
      </w:r>
      <w:r>
        <w:t xml:space="preserve">staff. Therefore, the </w:t>
      </w:r>
      <w:r w:rsidRPr="00203B84">
        <w:rPr>
          <w:color w:val="FF0000"/>
        </w:rPr>
        <w:t xml:space="preserve">[insert office] </w:t>
      </w:r>
      <w:r>
        <w:t xml:space="preserve">has the responsibility to create provisions and procedures to assist all staff, especially those who are disaster </w:t>
      </w:r>
      <w:r w:rsidR="007F4A47">
        <w:t>survivors</w:t>
      </w:r>
      <w:r>
        <w:t>, with special human</w:t>
      </w:r>
      <w:r w:rsidR="007F4A47">
        <w:t xml:space="preserve"> resources</w:t>
      </w:r>
      <w:r>
        <w:t xml:space="preserve"> concerns following a catastrophic disaster. These provisions and procedures are found at</w:t>
      </w:r>
      <w:r w:rsidRPr="00203B84">
        <w:rPr>
          <w:color w:val="FF0000"/>
        </w:rPr>
        <w:t xml:space="preserve"> [insert location].</w:t>
      </w:r>
    </w:p>
    <w:p w:rsidR="00203B84" w:rsidRDefault="00203B84" w:rsidP="00203B84">
      <w:pPr>
        <w:pStyle w:val="NoSpacing"/>
        <w:rPr>
          <w:highlight w:val="cyan"/>
        </w:rPr>
      </w:pPr>
    </w:p>
    <w:p w:rsidR="00C64DD3" w:rsidRDefault="00C64DD3" w:rsidP="00C64DD3">
      <w:pPr>
        <w:pStyle w:val="NoSpacing"/>
      </w:pPr>
      <w:r>
        <w:t xml:space="preserve">The </w:t>
      </w:r>
      <w:r w:rsidRPr="004258E1">
        <w:rPr>
          <w:highlight w:val="cyan"/>
        </w:rPr>
        <w:t>Entity</w:t>
      </w:r>
      <w:r>
        <w:t xml:space="preserve"> continuity program, plans, and procedures incorporate existing agency-specific guidance and direction for human </w:t>
      </w:r>
      <w:r w:rsidR="007F4A47">
        <w:t>resources</w:t>
      </w:r>
      <w:r>
        <w:t xml:space="preserve"> management, including guidance on pay, leave, work scheduling, benefits, telework, hiring, authorities, and flexibilities. The [insert office] has the responsibility for </w:t>
      </w:r>
      <w:r w:rsidRPr="004258E1">
        <w:rPr>
          <w:highlight w:val="cyan"/>
        </w:rPr>
        <w:t>Entity</w:t>
      </w:r>
      <w:r>
        <w:t xml:space="preserve"> human</w:t>
      </w:r>
      <w:r w:rsidR="007F4A47">
        <w:t xml:space="preserve"> resources</w:t>
      </w:r>
      <w:r>
        <w:t xml:space="preserve"> issues. A copy of these policies and guidance is found </w:t>
      </w:r>
      <w:r w:rsidRPr="00C64DD3">
        <w:rPr>
          <w:color w:val="FF0000"/>
        </w:rPr>
        <w:t>[insert location].</w:t>
      </w:r>
    </w:p>
    <w:p w:rsidR="00C64DD3" w:rsidRDefault="00C64DD3" w:rsidP="00C64DD3">
      <w:pPr>
        <w:pStyle w:val="NoSpacing"/>
      </w:pPr>
    </w:p>
    <w:p w:rsidR="00C64DD3" w:rsidRDefault="00C64DD3" w:rsidP="00C64DD3">
      <w:pPr>
        <w:pStyle w:val="NoSpacing"/>
      </w:pPr>
      <w:r>
        <w:t xml:space="preserve">The </w:t>
      </w:r>
      <w:r w:rsidRPr="004258E1">
        <w:rPr>
          <w:highlight w:val="cyan"/>
        </w:rPr>
        <w:t>Entity</w:t>
      </w:r>
      <w:r>
        <w:t xml:space="preserve"> Continuity Coordinator and Continuity Manager </w:t>
      </w:r>
      <w:r w:rsidR="007F4A47">
        <w:t xml:space="preserve">will </w:t>
      </w:r>
      <w:r>
        <w:t xml:space="preserve">work closely with the </w:t>
      </w:r>
      <w:r w:rsidRPr="00C64DD3">
        <w:rPr>
          <w:color w:val="FF0000"/>
        </w:rPr>
        <w:t>[insert appropriate human Resource office/title here</w:t>
      </w:r>
      <w:r w:rsidR="007F4A47">
        <w:t>] to resolve human resources</w:t>
      </w:r>
      <w:r>
        <w:t xml:space="preserve"> issues related to a continuity event. </w:t>
      </w:r>
      <w:r w:rsidRPr="00C64DD3">
        <w:rPr>
          <w:color w:val="FF0000"/>
        </w:rPr>
        <w:t xml:space="preserve">[Insert office/title] </w:t>
      </w:r>
      <w:r>
        <w:t xml:space="preserve">serves as the </w:t>
      </w:r>
      <w:r w:rsidR="00165D80" w:rsidRPr="006F28D6">
        <w:rPr>
          <w:highlight w:val="cyan"/>
        </w:rPr>
        <w:t>Entity</w:t>
      </w:r>
      <w:r w:rsidRPr="006F28D6">
        <w:t xml:space="preserve"> </w:t>
      </w:r>
      <w:r>
        <w:t>human resources liaison to work with the Continuity Coordinator or Continuity Manager when developing or updating the organization’s emergency plans.</w:t>
      </w:r>
    </w:p>
    <w:p w:rsidR="00C64DD3" w:rsidRDefault="00C64DD3" w:rsidP="00C64DD3">
      <w:pPr>
        <w:pStyle w:val="NoSpacing"/>
      </w:pPr>
    </w:p>
    <w:p w:rsidR="00C64DD3" w:rsidRDefault="00C64DD3" w:rsidP="00C64DD3">
      <w:pPr>
        <w:pStyle w:val="NoSpacing"/>
      </w:pPr>
      <w:r w:rsidRPr="004258E1">
        <w:rPr>
          <w:highlight w:val="cyan"/>
        </w:rPr>
        <w:t>Entity</w:t>
      </w:r>
      <w:r>
        <w:t xml:space="preserve"> has developed organization-specific guidance and direction for continuity personnel on human resources issues. This guidance is integrated with human resources procedures for its facility, geographic region, and the </w:t>
      </w:r>
      <w:r w:rsidRPr="00C64DD3">
        <w:rPr>
          <w:color w:val="FF0000"/>
        </w:rPr>
        <w:t>[human resources office information]</w:t>
      </w:r>
      <w:r>
        <w:t>.</w:t>
      </w:r>
      <w:r w:rsidRPr="00C64DD3">
        <w:t xml:space="preserve"> </w:t>
      </w:r>
    </w:p>
    <w:p w:rsidR="00C64DD3" w:rsidRDefault="00C64DD3" w:rsidP="00C64DD3">
      <w:pPr>
        <w:pStyle w:val="NoSpacing"/>
      </w:pPr>
    </w:p>
    <w:p w:rsidR="00C64DD3" w:rsidRDefault="00C64DD3" w:rsidP="00C64DD3">
      <w:pPr>
        <w:pStyle w:val="NoSpacing"/>
      </w:pPr>
    </w:p>
    <w:p w:rsidR="00C64DD3" w:rsidRDefault="00C64DD3" w:rsidP="00C64DD3">
      <w:pPr>
        <w:pStyle w:val="NoSpacing"/>
      </w:pPr>
      <w:r>
        <w:t xml:space="preserve">This guidance is maintained by </w:t>
      </w:r>
      <w:r w:rsidRPr="00C64DD3">
        <w:rPr>
          <w:color w:val="FF0000"/>
        </w:rPr>
        <w:t xml:space="preserve">[insert office/title] </w:t>
      </w:r>
      <w:r>
        <w:t xml:space="preserve">and found at </w:t>
      </w:r>
      <w:r w:rsidRPr="00C64DD3">
        <w:rPr>
          <w:color w:val="FF0000"/>
        </w:rPr>
        <w:t xml:space="preserve">[insert location]. </w:t>
      </w:r>
      <w:r w:rsidRPr="004258E1">
        <w:rPr>
          <w:highlight w:val="cyan"/>
        </w:rPr>
        <w:t>Entity</w:t>
      </w:r>
      <w:r>
        <w:t xml:space="preserve"> has issued continuity guidance for human resources on the following issues:</w:t>
      </w:r>
    </w:p>
    <w:p w:rsidR="00C64DD3" w:rsidRDefault="00C64DD3" w:rsidP="00C64DD3">
      <w:pPr>
        <w:pStyle w:val="NoSpacing"/>
        <w:numPr>
          <w:ilvl w:val="0"/>
          <w:numId w:val="42"/>
        </w:numPr>
      </w:pPr>
      <w:r>
        <w:t xml:space="preserve">Additional Staffing: </w:t>
      </w:r>
      <w:r w:rsidRPr="00C64DD3">
        <w:rPr>
          <w:color w:val="FF0000"/>
        </w:rPr>
        <w:t>[Insert guidance here or location of guidance]</w:t>
      </w:r>
    </w:p>
    <w:p w:rsidR="00C64DD3" w:rsidRDefault="00C64DD3" w:rsidP="00C64DD3">
      <w:pPr>
        <w:pStyle w:val="NoSpacing"/>
        <w:numPr>
          <w:ilvl w:val="0"/>
          <w:numId w:val="42"/>
        </w:numPr>
      </w:pPr>
      <w:r>
        <w:t xml:space="preserve">Work Schedules and Leave: </w:t>
      </w:r>
      <w:r w:rsidRPr="00C64DD3">
        <w:rPr>
          <w:color w:val="FF0000"/>
        </w:rPr>
        <w:t>[Insert guidance here or location of guidance]</w:t>
      </w:r>
    </w:p>
    <w:p w:rsidR="00C64DD3" w:rsidRDefault="00C64DD3" w:rsidP="00C64DD3">
      <w:pPr>
        <w:pStyle w:val="NoSpacing"/>
        <w:numPr>
          <w:ilvl w:val="0"/>
          <w:numId w:val="42"/>
        </w:numPr>
      </w:pPr>
      <w:r>
        <w:t xml:space="preserve">Employee Assistance Program: </w:t>
      </w:r>
      <w:r w:rsidRPr="00C64DD3">
        <w:rPr>
          <w:color w:val="FF0000"/>
        </w:rPr>
        <w:t>[Insert guidance here or location of guidance]</w:t>
      </w:r>
    </w:p>
    <w:p w:rsidR="00C64DD3" w:rsidRDefault="00C64DD3" w:rsidP="00C64DD3">
      <w:pPr>
        <w:pStyle w:val="NoSpacing"/>
        <w:numPr>
          <w:ilvl w:val="0"/>
          <w:numId w:val="42"/>
        </w:numPr>
      </w:pPr>
      <w:r>
        <w:t xml:space="preserve">Telework: </w:t>
      </w:r>
      <w:r w:rsidRPr="00C64DD3">
        <w:rPr>
          <w:color w:val="FF0000"/>
        </w:rPr>
        <w:t>[Insert guidance here or location of guidance]</w:t>
      </w:r>
    </w:p>
    <w:p w:rsidR="00C64DD3" w:rsidRDefault="00C64DD3" w:rsidP="00C64DD3">
      <w:pPr>
        <w:pStyle w:val="NoSpacing"/>
        <w:numPr>
          <w:ilvl w:val="0"/>
          <w:numId w:val="42"/>
        </w:numPr>
      </w:pPr>
      <w:r>
        <w:t xml:space="preserve">Benefits: </w:t>
      </w:r>
      <w:r w:rsidRPr="00C64DD3">
        <w:rPr>
          <w:color w:val="FF0000"/>
        </w:rPr>
        <w:t>[Insert guidance here or location of guidance]</w:t>
      </w:r>
    </w:p>
    <w:p w:rsidR="00C64DD3" w:rsidRPr="00C64DD3" w:rsidRDefault="00C64DD3" w:rsidP="00C64DD3">
      <w:pPr>
        <w:pStyle w:val="NoSpacing"/>
        <w:numPr>
          <w:ilvl w:val="0"/>
          <w:numId w:val="42"/>
        </w:numPr>
      </w:pPr>
      <w:r>
        <w:t>Overtime and Leave Information</w:t>
      </w:r>
      <w:r w:rsidRPr="00C64DD3">
        <w:t xml:space="preserve"> Limitations: </w:t>
      </w:r>
      <w:r w:rsidRPr="00C64DD3">
        <w:rPr>
          <w:color w:val="FF0000"/>
        </w:rPr>
        <w:t>[Insert guidance here or location of guidance]</w:t>
      </w:r>
    </w:p>
    <w:p w:rsidR="00C64DD3" w:rsidRDefault="00C64DD3" w:rsidP="00C64DD3">
      <w:pPr>
        <w:pStyle w:val="NoSpacing"/>
        <w:numPr>
          <w:ilvl w:val="0"/>
          <w:numId w:val="42"/>
        </w:numPr>
        <w:rPr>
          <w:color w:val="FF0000"/>
        </w:rPr>
      </w:pPr>
      <w:r w:rsidRPr="00C64DD3">
        <w:rPr>
          <w:color w:val="FF0000"/>
        </w:rPr>
        <w:t>[Insert additional topics here]</w:t>
      </w:r>
    </w:p>
    <w:p w:rsidR="00C64DD3" w:rsidRDefault="00C64DD3" w:rsidP="00C64DD3">
      <w:pPr>
        <w:pStyle w:val="NoSpacing"/>
        <w:rPr>
          <w:color w:val="FF0000"/>
        </w:rPr>
      </w:pPr>
    </w:p>
    <w:p w:rsidR="00C64DD3" w:rsidRPr="00C64DD3" w:rsidRDefault="00C64DD3" w:rsidP="00C64DD3">
      <w:pPr>
        <w:pStyle w:val="NoSpacing"/>
      </w:pPr>
      <w:r w:rsidRPr="00C64DD3">
        <w:t xml:space="preserve">Further, </w:t>
      </w:r>
      <w:r w:rsidRPr="00C64DD3">
        <w:rPr>
          <w:color w:val="FF0000"/>
        </w:rPr>
        <w:t xml:space="preserve">[insert office/title] </w:t>
      </w:r>
      <w:r w:rsidRPr="00C64DD3">
        <w:t xml:space="preserve">communicates human </w:t>
      </w:r>
      <w:r>
        <w:t>resources</w:t>
      </w:r>
      <w:r w:rsidRPr="00C64DD3">
        <w:t xml:space="preserve"> guidance for emergencies (pay, leave, staffing, work scheduling, benefits, telework, hiring authorities and other human resources flexibilities) to managers in an effort to help continue </w:t>
      </w:r>
      <w:r w:rsidR="00DD45D0">
        <w:rPr>
          <w:rFonts w:eastAsiaTheme="majorEastAsia"/>
          <w:sz w:val="20"/>
          <w:szCs w:val="20"/>
        </w:rPr>
        <w:t>MEFs &amp; ESAs</w:t>
      </w:r>
      <w:r w:rsidR="00DD45D0" w:rsidRPr="00C64DD3">
        <w:t xml:space="preserve"> </w:t>
      </w:r>
      <w:r w:rsidRPr="00C64DD3">
        <w:t xml:space="preserve">during an emergency. The process for communicating this information is as follows: </w:t>
      </w:r>
      <w:r w:rsidRPr="00C64DD3">
        <w:rPr>
          <w:color w:val="FF0000"/>
        </w:rPr>
        <w:t>[Insert communication methods and processes here].</w:t>
      </w:r>
    </w:p>
    <w:p w:rsidR="005D63CB" w:rsidRPr="00203B84" w:rsidRDefault="005D63CB" w:rsidP="00C64DD3">
      <w:pPr>
        <w:pStyle w:val="NoSpacing"/>
        <w:numPr>
          <w:ilvl w:val="0"/>
          <w:numId w:val="42"/>
        </w:numPr>
      </w:pPr>
      <w:r w:rsidRPr="00203B84">
        <w:rPr>
          <w:highlight w:val="cyan"/>
        </w:rPr>
        <w:br w:type="page"/>
      </w:r>
    </w:p>
    <w:p w:rsidR="00513747" w:rsidRDefault="00513747"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Default="00870942" w:rsidP="00870942">
      <w:pPr>
        <w:pStyle w:val="ListParagraph"/>
        <w:rPr>
          <w:rStyle w:val="Strong"/>
          <w:rFonts w:asciiTheme="minorHAnsi" w:hAnsiTheme="minorHAnsi"/>
          <w:b w:val="0"/>
        </w:rPr>
      </w:pPr>
    </w:p>
    <w:p w:rsidR="00870942" w:rsidRPr="00513747" w:rsidRDefault="00870942" w:rsidP="00870942">
      <w:pPr>
        <w:pStyle w:val="ListParagraph"/>
        <w:rPr>
          <w:rStyle w:val="Strong"/>
          <w:rFonts w:asciiTheme="minorHAnsi" w:hAnsiTheme="minorHAnsi"/>
          <w:b w:val="0"/>
        </w:rPr>
      </w:pPr>
    </w:p>
    <w:p w:rsidR="00513747" w:rsidRPr="00513747" w:rsidRDefault="00513747" w:rsidP="00870942">
      <w:pPr>
        <w:pStyle w:val="ListParagraph"/>
        <w:jc w:val="center"/>
        <w:rPr>
          <w:rStyle w:val="Strong"/>
          <w:rFonts w:asciiTheme="minorHAnsi" w:hAnsiTheme="minorHAnsi"/>
          <w:b w:val="0"/>
          <w:sz w:val="22"/>
        </w:rPr>
      </w:pPr>
      <w:r w:rsidRPr="00513747">
        <w:rPr>
          <w:rStyle w:val="Strong"/>
          <w:rFonts w:asciiTheme="minorHAnsi" w:hAnsiTheme="minorHAnsi"/>
          <w:b w:val="0"/>
          <w:sz w:val="22"/>
        </w:rPr>
        <w:t>[This page intentionally left blank]</w:t>
      </w:r>
    </w:p>
    <w:p w:rsidR="00513747" w:rsidRPr="00513747" w:rsidRDefault="00513747" w:rsidP="00513747">
      <w:pPr>
        <w:pStyle w:val="ListParagraph"/>
        <w:numPr>
          <w:ilvl w:val="0"/>
          <w:numId w:val="42"/>
        </w:numPr>
        <w:rPr>
          <w:rStyle w:val="Strong"/>
          <w:rFonts w:asciiTheme="minorHAnsi" w:hAnsiTheme="minorHAnsi"/>
          <w:b w:val="0"/>
        </w:rPr>
      </w:pPr>
      <w:r w:rsidRPr="00513747">
        <w:rPr>
          <w:rStyle w:val="Strong"/>
          <w:rFonts w:asciiTheme="minorHAnsi" w:hAnsiTheme="minorHAnsi"/>
        </w:rPr>
        <w:br w:type="page"/>
      </w:r>
    </w:p>
    <w:p w:rsidR="00245E7A" w:rsidRDefault="00245E7A" w:rsidP="00245E7A">
      <w:pPr>
        <w:pStyle w:val="Heading1"/>
        <w:jc w:val="center"/>
      </w:pPr>
      <w:bookmarkStart w:id="75" w:name="_Toc462836834"/>
      <w:r>
        <w:lastRenderedPageBreak/>
        <w:t>Annex I: Devolution Plan</w:t>
      </w:r>
      <w:bookmarkEnd w:id="75"/>
    </w:p>
    <w:p w:rsidR="00245E7A" w:rsidRPr="00245E7A" w:rsidRDefault="00245E7A" w:rsidP="00245E7A">
      <w:pPr>
        <w:pStyle w:val="NoSpacing"/>
        <w:rPr>
          <w:color w:val="FF0000"/>
        </w:rPr>
      </w:pPr>
      <w:r w:rsidRPr="00245E7A">
        <w:rPr>
          <w:color w:val="FF0000"/>
        </w:rPr>
        <w:t>Insert information regarding to the processes, procedures, authorities, and information in case the Entity is not able to continue operations and must devolve some or all operations to another entity.</w:t>
      </w:r>
    </w:p>
    <w:p w:rsidR="00B343C4" w:rsidRPr="00373089" w:rsidRDefault="00B343C4" w:rsidP="00373089">
      <w:pPr>
        <w:pStyle w:val="NoSpacing"/>
      </w:pPr>
    </w:p>
    <w:sectPr w:rsidR="00B343C4" w:rsidRPr="00373089" w:rsidSect="00CA64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25" w:rsidRDefault="000E1525" w:rsidP="00A03F9A">
      <w:pPr>
        <w:spacing w:before="0" w:after="0"/>
      </w:pPr>
      <w:r>
        <w:separator/>
      </w:r>
    </w:p>
  </w:endnote>
  <w:endnote w:type="continuationSeparator" w:id="0">
    <w:p w:rsidR="000E1525" w:rsidRDefault="000E1525" w:rsidP="00A03F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0463"/>
      <w:docPartObj>
        <w:docPartGallery w:val="Page Numbers (Bottom of Page)"/>
        <w:docPartUnique/>
      </w:docPartObj>
    </w:sdtPr>
    <w:sdtEndPr/>
    <w:sdtContent>
      <w:p w:rsidR="002C5736" w:rsidRDefault="002C5736">
        <w:pPr>
          <w:pStyle w:val="Footer"/>
          <w:jc w:val="center"/>
        </w:pPr>
        <w:r>
          <w:rPr>
            <w:noProof/>
          </w:rPr>
          <mc:AlternateContent>
            <mc:Choice Requires="wpg">
              <w:drawing>
                <wp:inline distT="0" distB="0" distL="0" distR="0" wp14:anchorId="0FF0BA06" wp14:editId="211D28BC">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736" w:rsidRDefault="002C5736">
                                <w:pPr>
                                  <w:jc w:val="center"/>
                                  <w:rPr>
                                    <w:szCs w:val="18"/>
                                  </w:rPr>
                                </w:pPr>
                                <w:r>
                                  <w:rPr>
                                    <w:sz w:val="22"/>
                                    <w:szCs w:val="22"/>
                                  </w:rPr>
                                  <w:fldChar w:fldCharType="begin"/>
                                </w:r>
                                <w:r>
                                  <w:instrText xml:space="preserve"> PAGE    \* MERGEFORMAT </w:instrText>
                                </w:r>
                                <w:r>
                                  <w:rPr>
                                    <w:sz w:val="22"/>
                                    <w:szCs w:val="22"/>
                                  </w:rPr>
                                  <w:fldChar w:fldCharType="separate"/>
                                </w:r>
                                <w:r w:rsidR="006A41B2" w:rsidRPr="006A41B2">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F0BA06" id="Group 62" o:spid="_x0000_s102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9"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2C5736" w:rsidRDefault="002C5736">
                          <w:pPr>
                            <w:jc w:val="center"/>
                            <w:rPr>
                              <w:szCs w:val="18"/>
                            </w:rPr>
                          </w:pPr>
                          <w:r>
                            <w:rPr>
                              <w:sz w:val="22"/>
                              <w:szCs w:val="22"/>
                            </w:rPr>
                            <w:fldChar w:fldCharType="begin"/>
                          </w:r>
                          <w:r>
                            <w:instrText xml:space="preserve"> PAGE    \* MERGEFORMAT </w:instrText>
                          </w:r>
                          <w:r>
                            <w:rPr>
                              <w:sz w:val="22"/>
                              <w:szCs w:val="22"/>
                            </w:rPr>
                            <w:fldChar w:fldCharType="separate"/>
                          </w:r>
                          <w:r w:rsidR="006A41B2" w:rsidRPr="006A41B2">
                            <w:rPr>
                              <w:i/>
                              <w:iCs/>
                              <w:noProof/>
                              <w:sz w:val="18"/>
                              <w:szCs w:val="18"/>
                            </w:rPr>
                            <w:t>2</w:t>
                          </w:r>
                          <w:r>
                            <w:rPr>
                              <w:i/>
                              <w:iCs/>
                              <w:noProof/>
                              <w:sz w:val="18"/>
                              <w:szCs w:val="18"/>
                            </w:rPr>
                            <w:fldChar w:fldCharType="end"/>
                          </w:r>
                        </w:p>
                      </w:txbxContent>
                    </v:textbox>
                  </v:shape>
                  <v:group id="Group 64" o:spid="_x0000_s103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1"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2"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3"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rsidR="002C5736" w:rsidRDefault="002C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6" w:rsidRDefault="002C5736" w:rsidP="00513747">
    <w:pPr>
      <w:pStyle w:val="Footer"/>
      <w:jc w:val="center"/>
    </w:pPr>
    <w:r>
      <w:rPr>
        <w:noProof/>
      </w:rPr>
      <mc:AlternateContent>
        <mc:Choice Requires="wpg">
          <w:drawing>
            <wp:inline distT="0" distB="0" distL="0" distR="0" wp14:anchorId="76B082BE" wp14:editId="6C94BA0B">
              <wp:extent cx="418465" cy="278130"/>
              <wp:effectExtent l="0" t="0" r="0" b="0"/>
              <wp:docPr id="4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78130"/>
                        <a:chOff x="5351" y="739"/>
                        <a:chExt cx="659" cy="438"/>
                      </a:xfrm>
                    </wpg:grpSpPr>
                    <wps:wsp>
                      <wps:cNvPr id="478" name="Text Box 3"/>
                      <wps:cNvSpPr txBox="1">
                        <a:spLocks noChangeArrowheads="1"/>
                      </wps:cNvSpPr>
                      <wps:spPr bwMode="auto">
                        <a:xfrm>
                          <a:off x="5351" y="800"/>
                          <a:ext cx="659" cy="37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736" w:rsidRDefault="002C5736">
                            <w:pPr>
                              <w:jc w:val="center"/>
                              <w:rPr>
                                <w:szCs w:val="18"/>
                              </w:rPr>
                            </w:pPr>
                            <w:r>
                              <w:rPr>
                                <w:sz w:val="22"/>
                                <w:szCs w:val="22"/>
                              </w:rPr>
                              <w:fldChar w:fldCharType="begin"/>
                            </w:r>
                            <w:r>
                              <w:instrText xml:space="preserve"> PAGE    \* MERGEFORMAT </w:instrText>
                            </w:r>
                            <w:r>
                              <w:rPr>
                                <w:sz w:val="22"/>
                                <w:szCs w:val="22"/>
                              </w:rPr>
                              <w:fldChar w:fldCharType="separate"/>
                            </w:r>
                            <w:r w:rsidR="006A41B2" w:rsidRPr="006A41B2">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B082BE" id="Group 2" o:spid="_x0000_s1034" style="width:32.95pt;height:21.9pt;mso-position-horizontal-relative:char;mso-position-vertical-relative:line" coordorigin="5351,739" coordsize="65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">
              <v:shapetype id="_x0000_t202" coordsize="21600,21600" o:spt="202" path="m,l,21600r21600,l21600,xe">
                <v:stroke joinstyle="miter"/>
                <v:path gradientshapeok="t" o:connecttype="rect"/>
              </v:shapetype>
              <v:shape id="Text Box 3" o:spid="_x0000_s1035" type="#_x0000_t202" style="position:absolute;left:5351;top:800;width:65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2C5736" w:rsidRDefault="002C5736">
                      <w:pPr>
                        <w:jc w:val="center"/>
                        <w:rPr>
                          <w:szCs w:val="18"/>
                        </w:rPr>
                      </w:pPr>
                      <w:r>
                        <w:rPr>
                          <w:sz w:val="22"/>
                          <w:szCs w:val="22"/>
                        </w:rPr>
                        <w:fldChar w:fldCharType="begin"/>
                      </w:r>
                      <w:r>
                        <w:instrText xml:space="preserve"> PAGE    \* MERGEFORMAT </w:instrText>
                      </w:r>
                      <w:r>
                        <w:rPr>
                          <w:sz w:val="22"/>
                          <w:szCs w:val="22"/>
                        </w:rPr>
                        <w:fldChar w:fldCharType="separate"/>
                      </w:r>
                      <w:r w:rsidR="006A41B2" w:rsidRPr="006A41B2">
                        <w:rPr>
                          <w:i/>
                          <w:iCs/>
                          <w:noProof/>
                          <w:sz w:val="18"/>
                          <w:szCs w:val="18"/>
                        </w:rPr>
                        <w:t>1</w:t>
                      </w:r>
                      <w:r>
                        <w:rPr>
                          <w:i/>
                          <w:iCs/>
                          <w:noProof/>
                          <w:sz w:val="18"/>
                          <w:szCs w:val="18"/>
                        </w:rPr>
                        <w:fldChar w:fldCharType="end"/>
                      </w:r>
                    </w:p>
                  </w:txbxContent>
                </v:textbox>
              </v:shape>
              <v:group id="Group 4" o:spid="_x0000_s1036"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 o:spid="_x0000_s1037"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" fillcolor="#84a2c6" stroked="f"/>
                <v:oval id="Oval 6" o:spid="_x0000_s1038"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" fillcolor="#84a2c6" stroked="f"/>
                <v:oval id="Oval 7" o:spid="_x0000_s1039"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" fillcolor="#84a2c6"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25" w:rsidRDefault="000E1525" w:rsidP="00A03F9A">
      <w:pPr>
        <w:spacing w:before="0" w:after="0"/>
      </w:pPr>
      <w:r>
        <w:separator/>
      </w:r>
    </w:p>
  </w:footnote>
  <w:footnote w:type="continuationSeparator" w:id="0">
    <w:p w:rsidR="000E1525" w:rsidRDefault="000E1525" w:rsidP="00A03F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6" w:rsidRDefault="000E1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033383"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48" w:rsidRPr="00052748" w:rsidRDefault="00052748" w:rsidP="00052748">
    <w:pPr>
      <w:pStyle w:val="Footer"/>
      <w:jc w:val="center"/>
      <w:rPr>
        <w:rFonts w:ascii="Calibri" w:hAnsi="Calibri"/>
        <w:sz w:val="16"/>
      </w:rPr>
    </w:pPr>
    <w:r w:rsidRPr="00052748">
      <w:rPr>
        <w:rFonts w:ascii="Calibri" w:hAnsi="Calibri"/>
        <w:sz w:val="16"/>
      </w:rPr>
      <w:t>NOT RELEASABLE TO THE PUBLIC OR MEDIA WITHOUT PERMISSION -- LIMITED PURPOSE RELEASE</w:t>
    </w:r>
  </w:p>
  <w:p w:rsidR="00052748" w:rsidRDefault="00052748">
    <w:pPr>
      <w:pStyle w:val="Header"/>
    </w:pPr>
  </w:p>
  <w:p w:rsidR="002C5736" w:rsidRDefault="000E1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033384"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6" w:rsidRDefault="000E1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033382"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7F7"/>
      </v:shape>
    </w:pict>
  </w:numPicBullet>
  <w:abstractNum w:abstractNumId="0" w15:restartNumberingAfterBreak="0">
    <w:nsid w:val="039C1CAD"/>
    <w:multiLevelType w:val="hybridMultilevel"/>
    <w:tmpl w:val="9C8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473A"/>
    <w:multiLevelType w:val="hybridMultilevel"/>
    <w:tmpl w:val="7ED65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687B"/>
    <w:multiLevelType w:val="hybridMultilevel"/>
    <w:tmpl w:val="116CD30E"/>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F09"/>
    <w:multiLevelType w:val="hybridMultilevel"/>
    <w:tmpl w:val="91E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B5C9B"/>
    <w:multiLevelType w:val="hybridMultilevel"/>
    <w:tmpl w:val="80F6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47BCD"/>
    <w:multiLevelType w:val="hybridMultilevel"/>
    <w:tmpl w:val="76E0DB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1A75CAB"/>
    <w:multiLevelType w:val="hybridMultilevel"/>
    <w:tmpl w:val="AF863F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21473"/>
    <w:multiLevelType w:val="hybridMultilevel"/>
    <w:tmpl w:val="AD38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5487A"/>
    <w:multiLevelType w:val="hybridMultilevel"/>
    <w:tmpl w:val="2F32F5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319EB"/>
    <w:multiLevelType w:val="hybridMultilevel"/>
    <w:tmpl w:val="DE829FBE"/>
    <w:lvl w:ilvl="0" w:tplc="D77683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DAC"/>
    <w:multiLevelType w:val="hybridMultilevel"/>
    <w:tmpl w:val="27846F20"/>
    <w:lvl w:ilvl="0" w:tplc="B5261B58">
      <w:start w:val="1"/>
      <w:numFmt w:val="bullet"/>
      <w:lvlText w:val=""/>
      <w:lvlJc w:val="left"/>
      <w:pPr>
        <w:ind w:left="720" w:hanging="360"/>
      </w:pPr>
      <w:rPr>
        <w:rFonts w:ascii="Symbol" w:hAnsi="Symbol" w:hint="default"/>
        <w:color w:val="auto"/>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030E0"/>
    <w:multiLevelType w:val="hybridMultilevel"/>
    <w:tmpl w:val="C80CEE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237A7"/>
    <w:multiLevelType w:val="hybridMultilevel"/>
    <w:tmpl w:val="60E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91982"/>
    <w:multiLevelType w:val="hybridMultilevel"/>
    <w:tmpl w:val="7C7065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44B"/>
    <w:multiLevelType w:val="hybridMultilevel"/>
    <w:tmpl w:val="CBEA61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C0BB5"/>
    <w:multiLevelType w:val="hybridMultilevel"/>
    <w:tmpl w:val="13700B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43F24"/>
    <w:multiLevelType w:val="hybridMultilevel"/>
    <w:tmpl w:val="13E22A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73716"/>
    <w:multiLevelType w:val="hybridMultilevel"/>
    <w:tmpl w:val="843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46E8"/>
    <w:multiLevelType w:val="hybridMultilevel"/>
    <w:tmpl w:val="08FA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A1B9D"/>
    <w:multiLevelType w:val="hybridMultilevel"/>
    <w:tmpl w:val="AA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7694E"/>
    <w:multiLevelType w:val="hybridMultilevel"/>
    <w:tmpl w:val="4AEE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5693B"/>
    <w:multiLevelType w:val="hybridMultilevel"/>
    <w:tmpl w:val="8F181D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0ED0"/>
    <w:multiLevelType w:val="hybridMultilevel"/>
    <w:tmpl w:val="FDA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77FF2"/>
    <w:multiLevelType w:val="hybridMultilevel"/>
    <w:tmpl w:val="9B12813C"/>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C8B3C49"/>
    <w:multiLevelType w:val="hybridMultilevel"/>
    <w:tmpl w:val="F85EB8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72BA8"/>
    <w:multiLevelType w:val="hybridMultilevel"/>
    <w:tmpl w:val="611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950C4"/>
    <w:multiLevelType w:val="hybridMultilevel"/>
    <w:tmpl w:val="6AE4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025B7"/>
    <w:multiLevelType w:val="hybridMultilevel"/>
    <w:tmpl w:val="3FBA0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4D44"/>
    <w:multiLevelType w:val="hybridMultilevel"/>
    <w:tmpl w:val="36A4A79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5CB14D14"/>
    <w:multiLevelType w:val="hybridMultilevel"/>
    <w:tmpl w:val="A426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95B47"/>
    <w:multiLevelType w:val="hybridMultilevel"/>
    <w:tmpl w:val="4DA2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D0080"/>
    <w:multiLevelType w:val="hybridMultilevel"/>
    <w:tmpl w:val="325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D3C92"/>
    <w:multiLevelType w:val="hybridMultilevel"/>
    <w:tmpl w:val="8D00B214"/>
    <w:lvl w:ilvl="0" w:tplc="2FC276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5144D"/>
    <w:multiLevelType w:val="hybridMultilevel"/>
    <w:tmpl w:val="F88E1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D39A9"/>
    <w:multiLevelType w:val="hybridMultilevel"/>
    <w:tmpl w:val="2BD2A6A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94A8E"/>
    <w:multiLevelType w:val="hybridMultilevel"/>
    <w:tmpl w:val="F996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C252A"/>
    <w:multiLevelType w:val="hybridMultilevel"/>
    <w:tmpl w:val="FA6827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22E04"/>
    <w:multiLevelType w:val="hybridMultilevel"/>
    <w:tmpl w:val="4B64BE96"/>
    <w:lvl w:ilvl="0" w:tplc="3AB22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06E93"/>
    <w:multiLevelType w:val="hybridMultilevel"/>
    <w:tmpl w:val="B95CB0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20BD8"/>
    <w:multiLevelType w:val="hybridMultilevel"/>
    <w:tmpl w:val="32C07A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C1CD8"/>
    <w:multiLevelType w:val="hybridMultilevel"/>
    <w:tmpl w:val="47DE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C37A3"/>
    <w:multiLevelType w:val="hybridMultilevel"/>
    <w:tmpl w:val="DB2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65A39"/>
    <w:multiLevelType w:val="hybridMultilevel"/>
    <w:tmpl w:val="65F8523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C0CC6"/>
    <w:multiLevelType w:val="hybridMultilevel"/>
    <w:tmpl w:val="A02AFDF2"/>
    <w:lvl w:ilvl="0" w:tplc="B252A1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23555"/>
    <w:multiLevelType w:val="hybridMultilevel"/>
    <w:tmpl w:val="80B8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7"/>
  </w:num>
  <w:num w:numId="4">
    <w:abstractNumId w:val="4"/>
  </w:num>
  <w:num w:numId="5">
    <w:abstractNumId w:val="13"/>
  </w:num>
  <w:num w:numId="6">
    <w:abstractNumId w:val="19"/>
  </w:num>
  <w:num w:numId="7">
    <w:abstractNumId w:val="6"/>
  </w:num>
  <w:num w:numId="8">
    <w:abstractNumId w:val="39"/>
  </w:num>
  <w:num w:numId="9">
    <w:abstractNumId w:val="28"/>
  </w:num>
  <w:num w:numId="10">
    <w:abstractNumId w:val="31"/>
  </w:num>
  <w:num w:numId="11">
    <w:abstractNumId w:val="35"/>
  </w:num>
  <w:num w:numId="12">
    <w:abstractNumId w:val="14"/>
  </w:num>
  <w:num w:numId="13">
    <w:abstractNumId w:val="24"/>
  </w:num>
  <w:num w:numId="14">
    <w:abstractNumId w:val="33"/>
  </w:num>
  <w:num w:numId="15">
    <w:abstractNumId w:val="40"/>
  </w:num>
  <w:num w:numId="16">
    <w:abstractNumId w:val="20"/>
  </w:num>
  <w:num w:numId="17">
    <w:abstractNumId w:val="41"/>
  </w:num>
  <w:num w:numId="18">
    <w:abstractNumId w:val="12"/>
  </w:num>
  <w:num w:numId="19">
    <w:abstractNumId w:val="0"/>
  </w:num>
  <w:num w:numId="20">
    <w:abstractNumId w:val="1"/>
  </w:num>
  <w:num w:numId="21">
    <w:abstractNumId w:val="16"/>
  </w:num>
  <w:num w:numId="22">
    <w:abstractNumId w:val="23"/>
  </w:num>
  <w:num w:numId="23">
    <w:abstractNumId w:val="22"/>
  </w:num>
  <w:num w:numId="24">
    <w:abstractNumId w:val="43"/>
  </w:num>
  <w:num w:numId="25">
    <w:abstractNumId w:val="9"/>
  </w:num>
  <w:num w:numId="26">
    <w:abstractNumId w:val="25"/>
  </w:num>
  <w:num w:numId="27">
    <w:abstractNumId w:val="18"/>
  </w:num>
  <w:num w:numId="28">
    <w:abstractNumId w:val="2"/>
  </w:num>
  <w:num w:numId="29">
    <w:abstractNumId w:val="10"/>
  </w:num>
  <w:num w:numId="30">
    <w:abstractNumId w:val="30"/>
  </w:num>
  <w:num w:numId="31">
    <w:abstractNumId w:val="3"/>
  </w:num>
  <w:num w:numId="32">
    <w:abstractNumId w:val="21"/>
  </w:num>
  <w:num w:numId="33">
    <w:abstractNumId w:val="32"/>
  </w:num>
  <w:num w:numId="34">
    <w:abstractNumId w:val="38"/>
  </w:num>
  <w:num w:numId="35">
    <w:abstractNumId w:val="27"/>
  </w:num>
  <w:num w:numId="36">
    <w:abstractNumId w:val="8"/>
  </w:num>
  <w:num w:numId="37">
    <w:abstractNumId w:val="26"/>
  </w:num>
  <w:num w:numId="38">
    <w:abstractNumId w:val="37"/>
  </w:num>
  <w:num w:numId="39">
    <w:abstractNumId w:val="34"/>
  </w:num>
  <w:num w:numId="40">
    <w:abstractNumId w:val="15"/>
  </w:num>
  <w:num w:numId="41">
    <w:abstractNumId w:val="42"/>
  </w:num>
  <w:num w:numId="42">
    <w:abstractNumId w:val="36"/>
  </w:num>
  <w:num w:numId="43">
    <w:abstractNumId w:val="17"/>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B8"/>
    <w:rsid w:val="000011D7"/>
    <w:rsid w:val="00022885"/>
    <w:rsid w:val="00035AC0"/>
    <w:rsid w:val="00037924"/>
    <w:rsid w:val="00046B4C"/>
    <w:rsid w:val="0004791C"/>
    <w:rsid w:val="00052748"/>
    <w:rsid w:val="000660B7"/>
    <w:rsid w:val="00081F1D"/>
    <w:rsid w:val="00094D8E"/>
    <w:rsid w:val="000B4C19"/>
    <w:rsid w:val="000C22DB"/>
    <w:rsid w:val="000C2A26"/>
    <w:rsid w:val="000C2F58"/>
    <w:rsid w:val="000E1525"/>
    <w:rsid w:val="000F794D"/>
    <w:rsid w:val="001038D2"/>
    <w:rsid w:val="0010758E"/>
    <w:rsid w:val="00120E9F"/>
    <w:rsid w:val="00123298"/>
    <w:rsid w:val="0012682A"/>
    <w:rsid w:val="00140981"/>
    <w:rsid w:val="00142BDC"/>
    <w:rsid w:val="00144383"/>
    <w:rsid w:val="001476D7"/>
    <w:rsid w:val="001647C7"/>
    <w:rsid w:val="00165D80"/>
    <w:rsid w:val="001965DF"/>
    <w:rsid w:val="0019737B"/>
    <w:rsid w:val="001B3077"/>
    <w:rsid w:val="001C7EFB"/>
    <w:rsid w:val="001D1D1F"/>
    <w:rsid w:val="00203B84"/>
    <w:rsid w:val="00245E7A"/>
    <w:rsid w:val="002523E9"/>
    <w:rsid w:val="002536AB"/>
    <w:rsid w:val="00264A49"/>
    <w:rsid w:val="00265984"/>
    <w:rsid w:val="0028128A"/>
    <w:rsid w:val="002A20EC"/>
    <w:rsid w:val="002B04B2"/>
    <w:rsid w:val="002B200C"/>
    <w:rsid w:val="002B2B9F"/>
    <w:rsid w:val="002C0419"/>
    <w:rsid w:val="002C27AA"/>
    <w:rsid w:val="002C5736"/>
    <w:rsid w:val="002C5967"/>
    <w:rsid w:val="002F4FD7"/>
    <w:rsid w:val="00300B73"/>
    <w:rsid w:val="00337E3E"/>
    <w:rsid w:val="00345529"/>
    <w:rsid w:val="00347064"/>
    <w:rsid w:val="00356D8F"/>
    <w:rsid w:val="00367217"/>
    <w:rsid w:val="00373089"/>
    <w:rsid w:val="00383356"/>
    <w:rsid w:val="00384CE2"/>
    <w:rsid w:val="0039162B"/>
    <w:rsid w:val="003A12B8"/>
    <w:rsid w:val="003A3B42"/>
    <w:rsid w:val="003A4315"/>
    <w:rsid w:val="003E47D9"/>
    <w:rsid w:val="00401C8B"/>
    <w:rsid w:val="0041139D"/>
    <w:rsid w:val="004258E1"/>
    <w:rsid w:val="00436AD9"/>
    <w:rsid w:val="00437862"/>
    <w:rsid w:val="004434F1"/>
    <w:rsid w:val="0045594A"/>
    <w:rsid w:val="004571A2"/>
    <w:rsid w:val="00485C7E"/>
    <w:rsid w:val="00490A8B"/>
    <w:rsid w:val="0049116E"/>
    <w:rsid w:val="004947CF"/>
    <w:rsid w:val="004B65FD"/>
    <w:rsid w:val="004C219B"/>
    <w:rsid w:val="004D28B5"/>
    <w:rsid w:val="004D2B1D"/>
    <w:rsid w:val="004F6D3B"/>
    <w:rsid w:val="00513747"/>
    <w:rsid w:val="0052631C"/>
    <w:rsid w:val="00526A3A"/>
    <w:rsid w:val="00555567"/>
    <w:rsid w:val="00560177"/>
    <w:rsid w:val="00561238"/>
    <w:rsid w:val="00564B15"/>
    <w:rsid w:val="00565A07"/>
    <w:rsid w:val="00573785"/>
    <w:rsid w:val="005836C6"/>
    <w:rsid w:val="005931AF"/>
    <w:rsid w:val="005B0B0E"/>
    <w:rsid w:val="005B2F39"/>
    <w:rsid w:val="005B741B"/>
    <w:rsid w:val="005C1134"/>
    <w:rsid w:val="005D28DD"/>
    <w:rsid w:val="005D4D61"/>
    <w:rsid w:val="005D63CB"/>
    <w:rsid w:val="005D78DC"/>
    <w:rsid w:val="005F0905"/>
    <w:rsid w:val="006023F4"/>
    <w:rsid w:val="00605934"/>
    <w:rsid w:val="006139AE"/>
    <w:rsid w:val="00620BAA"/>
    <w:rsid w:val="00627D4E"/>
    <w:rsid w:val="006317A4"/>
    <w:rsid w:val="00651F37"/>
    <w:rsid w:val="0066109C"/>
    <w:rsid w:val="00665349"/>
    <w:rsid w:val="006665C9"/>
    <w:rsid w:val="00667ADF"/>
    <w:rsid w:val="00675A97"/>
    <w:rsid w:val="006833DE"/>
    <w:rsid w:val="006939D8"/>
    <w:rsid w:val="006A2365"/>
    <w:rsid w:val="006A41B2"/>
    <w:rsid w:val="006B2F28"/>
    <w:rsid w:val="006B49A9"/>
    <w:rsid w:val="006D183E"/>
    <w:rsid w:val="006E2B1A"/>
    <w:rsid w:val="006F1E73"/>
    <w:rsid w:val="006F28D6"/>
    <w:rsid w:val="006F29FA"/>
    <w:rsid w:val="00705167"/>
    <w:rsid w:val="00713279"/>
    <w:rsid w:val="00720536"/>
    <w:rsid w:val="007220FD"/>
    <w:rsid w:val="00722869"/>
    <w:rsid w:val="00734555"/>
    <w:rsid w:val="0073754C"/>
    <w:rsid w:val="00741D73"/>
    <w:rsid w:val="00755850"/>
    <w:rsid w:val="007564EA"/>
    <w:rsid w:val="007A1F7F"/>
    <w:rsid w:val="007B445D"/>
    <w:rsid w:val="007C23BA"/>
    <w:rsid w:val="007C4B45"/>
    <w:rsid w:val="007D7573"/>
    <w:rsid w:val="007E53DD"/>
    <w:rsid w:val="007F1827"/>
    <w:rsid w:val="007F4A47"/>
    <w:rsid w:val="007F5D0B"/>
    <w:rsid w:val="007F779F"/>
    <w:rsid w:val="008118F0"/>
    <w:rsid w:val="00826D0A"/>
    <w:rsid w:val="00826D77"/>
    <w:rsid w:val="00835BCB"/>
    <w:rsid w:val="008423EA"/>
    <w:rsid w:val="00857E77"/>
    <w:rsid w:val="00863101"/>
    <w:rsid w:val="00870942"/>
    <w:rsid w:val="00872ECB"/>
    <w:rsid w:val="008767E8"/>
    <w:rsid w:val="008813C9"/>
    <w:rsid w:val="0088254E"/>
    <w:rsid w:val="008D53FB"/>
    <w:rsid w:val="008D711B"/>
    <w:rsid w:val="008E6E52"/>
    <w:rsid w:val="008E6E93"/>
    <w:rsid w:val="00901AF8"/>
    <w:rsid w:val="009028F5"/>
    <w:rsid w:val="00910BAD"/>
    <w:rsid w:val="00913195"/>
    <w:rsid w:val="0091739E"/>
    <w:rsid w:val="00917DE5"/>
    <w:rsid w:val="00927786"/>
    <w:rsid w:val="009306F8"/>
    <w:rsid w:val="0095635F"/>
    <w:rsid w:val="00970ABB"/>
    <w:rsid w:val="00975A9E"/>
    <w:rsid w:val="00994070"/>
    <w:rsid w:val="00994671"/>
    <w:rsid w:val="009A2262"/>
    <w:rsid w:val="009C3611"/>
    <w:rsid w:val="009C712C"/>
    <w:rsid w:val="009F59F1"/>
    <w:rsid w:val="00A03F9A"/>
    <w:rsid w:val="00A20D61"/>
    <w:rsid w:val="00A37062"/>
    <w:rsid w:val="00A57827"/>
    <w:rsid w:val="00A622DE"/>
    <w:rsid w:val="00A66831"/>
    <w:rsid w:val="00A73FE2"/>
    <w:rsid w:val="00AA2A3D"/>
    <w:rsid w:val="00AA2AEB"/>
    <w:rsid w:val="00AA6A68"/>
    <w:rsid w:val="00AE7601"/>
    <w:rsid w:val="00AF00C3"/>
    <w:rsid w:val="00AF1418"/>
    <w:rsid w:val="00AF5FCC"/>
    <w:rsid w:val="00B035B8"/>
    <w:rsid w:val="00B2645D"/>
    <w:rsid w:val="00B343C4"/>
    <w:rsid w:val="00B40503"/>
    <w:rsid w:val="00B42B6B"/>
    <w:rsid w:val="00B616DE"/>
    <w:rsid w:val="00B67C2A"/>
    <w:rsid w:val="00B71B01"/>
    <w:rsid w:val="00B84438"/>
    <w:rsid w:val="00B9100F"/>
    <w:rsid w:val="00BA31A2"/>
    <w:rsid w:val="00BA7762"/>
    <w:rsid w:val="00BA7EDA"/>
    <w:rsid w:val="00BB36FE"/>
    <w:rsid w:val="00BB6001"/>
    <w:rsid w:val="00BC7E7B"/>
    <w:rsid w:val="00BD090B"/>
    <w:rsid w:val="00BD7557"/>
    <w:rsid w:val="00BE3381"/>
    <w:rsid w:val="00BF1D65"/>
    <w:rsid w:val="00C07693"/>
    <w:rsid w:val="00C20556"/>
    <w:rsid w:val="00C25911"/>
    <w:rsid w:val="00C5240E"/>
    <w:rsid w:val="00C64DD3"/>
    <w:rsid w:val="00C749B0"/>
    <w:rsid w:val="00CA5047"/>
    <w:rsid w:val="00CA647B"/>
    <w:rsid w:val="00CB2C7B"/>
    <w:rsid w:val="00CD2E17"/>
    <w:rsid w:val="00CD5FF1"/>
    <w:rsid w:val="00CE1AA1"/>
    <w:rsid w:val="00CF3E84"/>
    <w:rsid w:val="00D22A22"/>
    <w:rsid w:val="00D45400"/>
    <w:rsid w:val="00D52632"/>
    <w:rsid w:val="00D6723A"/>
    <w:rsid w:val="00D80BE3"/>
    <w:rsid w:val="00DA043F"/>
    <w:rsid w:val="00DA11E4"/>
    <w:rsid w:val="00DA48EB"/>
    <w:rsid w:val="00DA76A9"/>
    <w:rsid w:val="00DC03F9"/>
    <w:rsid w:val="00DD1238"/>
    <w:rsid w:val="00DD45D0"/>
    <w:rsid w:val="00DE2AFB"/>
    <w:rsid w:val="00DF78DA"/>
    <w:rsid w:val="00E00462"/>
    <w:rsid w:val="00E07F3B"/>
    <w:rsid w:val="00E15691"/>
    <w:rsid w:val="00E27768"/>
    <w:rsid w:val="00E31339"/>
    <w:rsid w:val="00E36B96"/>
    <w:rsid w:val="00E5169A"/>
    <w:rsid w:val="00EA4E2F"/>
    <w:rsid w:val="00EB2B76"/>
    <w:rsid w:val="00EB5221"/>
    <w:rsid w:val="00EC0A28"/>
    <w:rsid w:val="00ED4C16"/>
    <w:rsid w:val="00ED4C98"/>
    <w:rsid w:val="00EE509A"/>
    <w:rsid w:val="00EE72FC"/>
    <w:rsid w:val="00EF7DAB"/>
    <w:rsid w:val="00F155B7"/>
    <w:rsid w:val="00F3363F"/>
    <w:rsid w:val="00F55DE0"/>
    <w:rsid w:val="00F86158"/>
    <w:rsid w:val="00FA065C"/>
    <w:rsid w:val="00FD62F9"/>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6E93F92-4159-444A-8608-BDEF7BAB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8"/>
    <w:pPr>
      <w:spacing w:before="120" w:after="24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03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C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4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035B8"/>
    <w:rPr>
      <w:b/>
      <w:color w:val="003269"/>
      <w:sz w:val="36"/>
      <w:szCs w:val="36"/>
    </w:rPr>
  </w:style>
  <w:style w:type="paragraph" w:styleId="NoSpacing">
    <w:name w:val="No Spacing"/>
    <w:link w:val="NoSpacingChar"/>
    <w:uiPriority w:val="1"/>
    <w:qFormat/>
    <w:rsid w:val="00DE2AFB"/>
    <w:pPr>
      <w:spacing w:after="0" w:line="240" w:lineRule="auto"/>
      <w:jc w:val="both"/>
    </w:pPr>
    <w:rPr>
      <w:rFonts w:eastAsia="Times New Roman" w:cs="Times New Roman"/>
      <w:szCs w:val="24"/>
    </w:rPr>
  </w:style>
  <w:style w:type="character" w:customStyle="1" w:styleId="Heading1Char">
    <w:name w:val="Heading 1 Char"/>
    <w:basedOn w:val="DefaultParagraphFont"/>
    <w:link w:val="Heading1"/>
    <w:uiPriority w:val="9"/>
    <w:rsid w:val="00B035B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80B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80BE3"/>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Heading2Char">
    <w:name w:val="Heading 2 Char"/>
    <w:basedOn w:val="DefaultParagraphFont"/>
    <w:link w:val="Heading2"/>
    <w:uiPriority w:val="9"/>
    <w:rsid w:val="00D80BE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564EA"/>
    <w:pPr>
      <w:spacing w:line="276" w:lineRule="auto"/>
      <w:jc w:val="left"/>
      <w:outlineLvl w:val="9"/>
    </w:pPr>
    <w:rPr>
      <w:lang w:eastAsia="ja-JP"/>
    </w:rPr>
  </w:style>
  <w:style w:type="paragraph" w:styleId="TOC1">
    <w:name w:val="toc 1"/>
    <w:basedOn w:val="Normal"/>
    <w:next w:val="Normal"/>
    <w:autoRedefine/>
    <w:uiPriority w:val="39"/>
    <w:unhideWhenUsed/>
    <w:qFormat/>
    <w:rsid w:val="007564EA"/>
    <w:pPr>
      <w:spacing w:after="100"/>
    </w:pPr>
  </w:style>
  <w:style w:type="character" w:styleId="Hyperlink">
    <w:name w:val="Hyperlink"/>
    <w:basedOn w:val="DefaultParagraphFont"/>
    <w:uiPriority w:val="99"/>
    <w:unhideWhenUsed/>
    <w:rsid w:val="007564EA"/>
    <w:rPr>
      <w:color w:val="0000FF" w:themeColor="hyperlink"/>
      <w:u w:val="single"/>
    </w:rPr>
  </w:style>
  <w:style w:type="paragraph" w:styleId="BalloonText">
    <w:name w:val="Balloon Text"/>
    <w:basedOn w:val="Normal"/>
    <w:link w:val="BalloonTextChar"/>
    <w:uiPriority w:val="99"/>
    <w:semiHidden/>
    <w:unhideWhenUsed/>
    <w:rsid w:val="007564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EA"/>
    <w:rPr>
      <w:rFonts w:ascii="Tahoma" w:eastAsia="Times New Roman" w:hAnsi="Tahoma" w:cs="Tahoma"/>
      <w:sz w:val="16"/>
      <w:szCs w:val="16"/>
    </w:rPr>
  </w:style>
  <w:style w:type="paragraph" w:customStyle="1" w:styleId="TableText">
    <w:name w:val="Table Text"/>
    <w:aliases w:val="tt"/>
    <w:basedOn w:val="Normal"/>
    <w:rsid w:val="002F4FD7"/>
    <w:pPr>
      <w:spacing w:before="40" w:after="40"/>
      <w:jc w:val="left"/>
    </w:pPr>
    <w:rPr>
      <w:rFonts w:ascii="Arial Narrow" w:hAnsi="Arial Narrow"/>
      <w:kern w:val="28"/>
      <w:sz w:val="22"/>
      <w:szCs w:val="20"/>
    </w:rPr>
  </w:style>
  <w:style w:type="paragraph" w:styleId="ListParagraph">
    <w:name w:val="List Paragraph"/>
    <w:basedOn w:val="Normal"/>
    <w:uiPriority w:val="34"/>
    <w:qFormat/>
    <w:rsid w:val="00436AD9"/>
    <w:pPr>
      <w:ind w:left="720"/>
      <w:contextualSpacing/>
    </w:pPr>
  </w:style>
  <w:style w:type="paragraph" w:styleId="TOC2">
    <w:name w:val="toc 2"/>
    <w:basedOn w:val="Normal"/>
    <w:next w:val="Normal"/>
    <w:autoRedefine/>
    <w:uiPriority w:val="39"/>
    <w:unhideWhenUsed/>
    <w:qFormat/>
    <w:rsid w:val="00436AD9"/>
    <w:pPr>
      <w:spacing w:after="100"/>
      <w:ind w:left="240"/>
    </w:pPr>
  </w:style>
  <w:style w:type="table" w:styleId="TableGrid">
    <w:name w:val="Table Grid"/>
    <w:basedOn w:val="TableNormal"/>
    <w:uiPriority w:val="99"/>
    <w:unhideWhenUsed/>
    <w:rsid w:val="00FA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2C7B"/>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qFormat/>
    <w:rsid w:val="005D28DD"/>
    <w:pPr>
      <w:spacing w:after="100"/>
      <w:ind w:left="480"/>
    </w:pPr>
  </w:style>
  <w:style w:type="character" w:customStyle="1" w:styleId="NoSpacingChar">
    <w:name w:val="No Spacing Char"/>
    <w:basedOn w:val="DefaultParagraphFont"/>
    <w:link w:val="NoSpacing"/>
    <w:uiPriority w:val="1"/>
    <w:rsid w:val="005D28DD"/>
    <w:rPr>
      <w:rFonts w:eastAsia="Times New Roman" w:cs="Times New Roman"/>
      <w:szCs w:val="24"/>
    </w:rPr>
  </w:style>
  <w:style w:type="table" w:styleId="MediumShading2-Accent6">
    <w:name w:val="Medium Shading 2 Accent 6"/>
    <w:basedOn w:val="TableNormal"/>
    <w:uiPriority w:val="64"/>
    <w:rsid w:val="005D28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B2645D"/>
    <w:rPr>
      <w:rFonts w:asciiTheme="majorHAnsi" w:eastAsiaTheme="majorEastAsia" w:hAnsiTheme="majorHAnsi" w:cstheme="majorBidi"/>
      <w:b/>
      <w:bCs/>
      <w:i/>
      <w:iCs/>
      <w:color w:val="4F81BD" w:themeColor="accent1"/>
      <w:sz w:val="24"/>
      <w:szCs w:val="24"/>
    </w:rPr>
  </w:style>
  <w:style w:type="table" w:styleId="MediumShading2-Accent2">
    <w:name w:val="Medium Shading 2 Accent 2"/>
    <w:basedOn w:val="TableNormal"/>
    <w:uiPriority w:val="64"/>
    <w:rsid w:val="00B67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03F9A"/>
    <w:pPr>
      <w:tabs>
        <w:tab w:val="center" w:pos="4680"/>
        <w:tab w:val="right" w:pos="9360"/>
      </w:tabs>
      <w:spacing w:before="0" w:after="0"/>
    </w:pPr>
  </w:style>
  <w:style w:type="character" w:customStyle="1" w:styleId="HeaderChar">
    <w:name w:val="Header Char"/>
    <w:basedOn w:val="DefaultParagraphFont"/>
    <w:link w:val="Header"/>
    <w:uiPriority w:val="99"/>
    <w:rsid w:val="00A03F9A"/>
    <w:rPr>
      <w:rFonts w:ascii="Arial" w:eastAsia="Times New Roman" w:hAnsi="Arial" w:cs="Times New Roman"/>
      <w:sz w:val="24"/>
      <w:szCs w:val="24"/>
    </w:rPr>
  </w:style>
  <w:style w:type="paragraph" w:styleId="Footer">
    <w:name w:val="footer"/>
    <w:basedOn w:val="Normal"/>
    <w:link w:val="FooterChar"/>
    <w:uiPriority w:val="99"/>
    <w:unhideWhenUsed/>
    <w:rsid w:val="00A03F9A"/>
    <w:pPr>
      <w:tabs>
        <w:tab w:val="center" w:pos="4680"/>
        <w:tab w:val="right" w:pos="9360"/>
      </w:tabs>
      <w:spacing w:before="0" w:after="0"/>
    </w:pPr>
  </w:style>
  <w:style w:type="character" w:customStyle="1" w:styleId="FooterChar">
    <w:name w:val="Footer Char"/>
    <w:basedOn w:val="DefaultParagraphFont"/>
    <w:link w:val="Footer"/>
    <w:uiPriority w:val="99"/>
    <w:rsid w:val="00A03F9A"/>
    <w:rPr>
      <w:rFonts w:ascii="Arial" w:eastAsia="Times New Roman" w:hAnsi="Arial" w:cs="Times New Roman"/>
      <w:sz w:val="24"/>
      <w:szCs w:val="24"/>
    </w:rPr>
  </w:style>
  <w:style w:type="paragraph" w:customStyle="1" w:styleId="Default">
    <w:name w:val="Default"/>
    <w:rsid w:val="00B9100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 Char1, Char11,Char1"/>
    <w:basedOn w:val="Normal"/>
    <w:link w:val="BodyTextChar"/>
    <w:unhideWhenUsed/>
    <w:rsid w:val="00975A9E"/>
    <w:pPr>
      <w:spacing w:before="0" w:after="120"/>
      <w:jc w:val="left"/>
    </w:pPr>
    <w:rPr>
      <w:rFonts w:asciiTheme="minorHAnsi" w:eastAsiaTheme="minorHAnsi" w:hAnsiTheme="minorHAnsi" w:cstheme="minorBidi"/>
      <w:sz w:val="22"/>
      <w:szCs w:val="22"/>
    </w:rPr>
  </w:style>
  <w:style w:type="character" w:customStyle="1" w:styleId="BodyTextChar">
    <w:name w:val="Body Text Char"/>
    <w:aliases w:val=" Char1 Char, Char11 Char,Char1 Char"/>
    <w:basedOn w:val="DefaultParagraphFont"/>
    <w:link w:val="BodyText"/>
    <w:rsid w:val="00975A9E"/>
  </w:style>
  <w:style w:type="paragraph" w:customStyle="1" w:styleId="Bullet1">
    <w:name w:val="Bullet 1"/>
    <w:basedOn w:val="BodyText"/>
    <w:rsid w:val="00975A9E"/>
    <w:pPr>
      <w:spacing w:before="120" w:after="200" w:line="276" w:lineRule="auto"/>
      <w:jc w:val="both"/>
    </w:pPr>
    <w:rPr>
      <w:rFonts w:ascii="Cambria" w:eastAsia="Times New Roman" w:hAnsi="Cambria" w:cs="Times New Roman"/>
      <w:lang w:bidi="en-US"/>
    </w:rPr>
  </w:style>
  <w:style w:type="character" w:styleId="CommentReference">
    <w:name w:val="annotation reference"/>
    <w:basedOn w:val="DefaultParagraphFont"/>
    <w:uiPriority w:val="99"/>
    <w:semiHidden/>
    <w:unhideWhenUsed/>
    <w:rsid w:val="00D45400"/>
    <w:rPr>
      <w:sz w:val="16"/>
      <w:szCs w:val="16"/>
    </w:rPr>
  </w:style>
  <w:style w:type="paragraph" w:styleId="CommentText">
    <w:name w:val="annotation text"/>
    <w:basedOn w:val="Normal"/>
    <w:link w:val="CommentTextChar"/>
    <w:uiPriority w:val="99"/>
    <w:semiHidden/>
    <w:unhideWhenUsed/>
    <w:rsid w:val="00D45400"/>
    <w:rPr>
      <w:sz w:val="20"/>
      <w:szCs w:val="20"/>
    </w:rPr>
  </w:style>
  <w:style w:type="character" w:customStyle="1" w:styleId="CommentTextChar">
    <w:name w:val="Comment Text Char"/>
    <w:basedOn w:val="DefaultParagraphFont"/>
    <w:link w:val="CommentText"/>
    <w:uiPriority w:val="99"/>
    <w:semiHidden/>
    <w:rsid w:val="00D454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5400"/>
    <w:rPr>
      <w:b/>
      <w:bCs/>
    </w:rPr>
  </w:style>
  <w:style w:type="character" w:customStyle="1" w:styleId="CommentSubjectChar">
    <w:name w:val="Comment Subject Char"/>
    <w:basedOn w:val="CommentTextChar"/>
    <w:link w:val="CommentSubject"/>
    <w:uiPriority w:val="99"/>
    <w:semiHidden/>
    <w:rsid w:val="00D4540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554">
      <w:bodyDiv w:val="1"/>
      <w:marLeft w:val="0"/>
      <w:marRight w:val="0"/>
      <w:marTop w:val="0"/>
      <w:marBottom w:val="0"/>
      <w:divBdr>
        <w:top w:val="none" w:sz="0" w:space="0" w:color="auto"/>
        <w:left w:val="none" w:sz="0" w:space="0" w:color="auto"/>
        <w:bottom w:val="none" w:sz="0" w:space="0" w:color="auto"/>
        <w:right w:val="none" w:sz="0" w:space="0" w:color="auto"/>
      </w:divBdr>
    </w:div>
    <w:div w:id="566964932">
      <w:bodyDiv w:val="1"/>
      <w:marLeft w:val="0"/>
      <w:marRight w:val="0"/>
      <w:marTop w:val="0"/>
      <w:marBottom w:val="0"/>
      <w:divBdr>
        <w:top w:val="none" w:sz="0" w:space="0" w:color="auto"/>
        <w:left w:val="none" w:sz="0" w:space="0" w:color="auto"/>
        <w:bottom w:val="none" w:sz="0" w:space="0" w:color="auto"/>
        <w:right w:val="none" w:sz="0" w:space="0" w:color="auto"/>
      </w:divBdr>
    </w:div>
    <w:div w:id="626276654">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10708302">
      <w:bodyDiv w:val="1"/>
      <w:marLeft w:val="0"/>
      <w:marRight w:val="0"/>
      <w:marTop w:val="0"/>
      <w:marBottom w:val="0"/>
      <w:divBdr>
        <w:top w:val="none" w:sz="0" w:space="0" w:color="auto"/>
        <w:left w:val="none" w:sz="0" w:space="0" w:color="auto"/>
        <w:bottom w:val="none" w:sz="0" w:space="0" w:color="auto"/>
        <w:right w:val="none" w:sz="0" w:space="0" w:color="auto"/>
      </w:divBdr>
    </w:div>
    <w:div w:id="864634556">
      <w:bodyDiv w:val="1"/>
      <w:marLeft w:val="0"/>
      <w:marRight w:val="0"/>
      <w:marTop w:val="0"/>
      <w:marBottom w:val="0"/>
      <w:divBdr>
        <w:top w:val="none" w:sz="0" w:space="0" w:color="auto"/>
        <w:left w:val="none" w:sz="0" w:space="0" w:color="auto"/>
        <w:bottom w:val="none" w:sz="0" w:space="0" w:color="auto"/>
        <w:right w:val="none" w:sz="0" w:space="0" w:color="auto"/>
      </w:divBdr>
    </w:div>
    <w:div w:id="967707146">
      <w:bodyDiv w:val="1"/>
      <w:marLeft w:val="0"/>
      <w:marRight w:val="0"/>
      <w:marTop w:val="0"/>
      <w:marBottom w:val="0"/>
      <w:divBdr>
        <w:top w:val="none" w:sz="0" w:space="0" w:color="auto"/>
        <w:left w:val="none" w:sz="0" w:space="0" w:color="auto"/>
        <w:bottom w:val="none" w:sz="0" w:space="0" w:color="auto"/>
        <w:right w:val="none" w:sz="0" w:space="0" w:color="auto"/>
      </w:divBdr>
    </w:div>
    <w:div w:id="983119166">
      <w:bodyDiv w:val="1"/>
      <w:marLeft w:val="0"/>
      <w:marRight w:val="0"/>
      <w:marTop w:val="0"/>
      <w:marBottom w:val="0"/>
      <w:divBdr>
        <w:top w:val="none" w:sz="0" w:space="0" w:color="auto"/>
        <w:left w:val="none" w:sz="0" w:space="0" w:color="auto"/>
        <w:bottom w:val="none" w:sz="0" w:space="0" w:color="auto"/>
        <w:right w:val="none" w:sz="0" w:space="0" w:color="auto"/>
      </w:divBdr>
    </w:div>
    <w:div w:id="1332877228">
      <w:bodyDiv w:val="1"/>
      <w:marLeft w:val="0"/>
      <w:marRight w:val="0"/>
      <w:marTop w:val="0"/>
      <w:marBottom w:val="0"/>
      <w:divBdr>
        <w:top w:val="none" w:sz="0" w:space="0" w:color="auto"/>
        <w:left w:val="none" w:sz="0" w:space="0" w:color="auto"/>
        <w:bottom w:val="none" w:sz="0" w:space="0" w:color="auto"/>
        <w:right w:val="none" w:sz="0" w:space="0" w:color="auto"/>
      </w:divBdr>
    </w:div>
    <w:div w:id="1475296519">
      <w:bodyDiv w:val="1"/>
      <w:marLeft w:val="0"/>
      <w:marRight w:val="0"/>
      <w:marTop w:val="0"/>
      <w:marBottom w:val="0"/>
      <w:divBdr>
        <w:top w:val="none" w:sz="0" w:space="0" w:color="auto"/>
        <w:left w:val="none" w:sz="0" w:space="0" w:color="auto"/>
        <w:bottom w:val="none" w:sz="0" w:space="0" w:color="auto"/>
        <w:right w:val="none" w:sz="0" w:space="0" w:color="auto"/>
      </w:divBdr>
    </w:div>
    <w:div w:id="1611737136">
      <w:bodyDiv w:val="1"/>
      <w:marLeft w:val="0"/>
      <w:marRight w:val="0"/>
      <w:marTop w:val="0"/>
      <w:marBottom w:val="0"/>
      <w:divBdr>
        <w:top w:val="none" w:sz="0" w:space="0" w:color="auto"/>
        <w:left w:val="none" w:sz="0" w:space="0" w:color="auto"/>
        <w:bottom w:val="none" w:sz="0" w:space="0" w:color="auto"/>
        <w:right w:val="none" w:sz="0" w:space="0" w:color="auto"/>
      </w:divBdr>
    </w:div>
    <w:div w:id="1708488943">
      <w:bodyDiv w:val="1"/>
      <w:marLeft w:val="0"/>
      <w:marRight w:val="0"/>
      <w:marTop w:val="0"/>
      <w:marBottom w:val="0"/>
      <w:divBdr>
        <w:top w:val="none" w:sz="0" w:space="0" w:color="auto"/>
        <w:left w:val="none" w:sz="0" w:space="0" w:color="auto"/>
        <w:bottom w:val="none" w:sz="0" w:space="0" w:color="auto"/>
        <w:right w:val="none" w:sz="0" w:space="0" w:color="auto"/>
      </w:divBdr>
    </w:div>
    <w:div w:id="1831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XXXX@xxx.nh.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png"/><Relationship Id="rId32" Type="http://schemas.openxmlformats.org/officeDocument/2006/relationships/hyperlink" Target="http://www.ReadyNH.gov"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gif"/><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readynh.gov" TargetMode="External"/><Relationship Id="rId27" Type="http://schemas.openxmlformats.org/officeDocument/2006/relationships/header" Target="header1.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B23B-BB41-4127-8667-7A17FFF5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78</Pages>
  <Words>18987</Words>
  <Characters>108230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COOP Template</vt:lpstr>
    </vt:vector>
  </TitlesOfParts>
  <Manager>Leigh.Cheney@dos.nh.gov</Manager>
  <Company>NH HSEM</Company>
  <LinksUpToDate>false</LinksUpToDate>
  <CharactersWithSpaces>126964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Template</dc:title>
  <dc:creator>Moore, Parker;Laura.Bartlett@dos.nh.gov</dc:creator>
  <cp:lastModifiedBy>Palange, Vanessa</cp:lastModifiedBy>
  <cp:revision>3</cp:revision>
  <cp:lastPrinted>2016-09-28T19:58:00Z</cp:lastPrinted>
  <dcterms:created xsi:type="dcterms:W3CDTF">2021-07-09T14:48:00Z</dcterms:created>
  <dcterms:modified xsi:type="dcterms:W3CDTF">2021-07-13T17:23:00Z</dcterms:modified>
</cp:coreProperties>
</file>