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715"/>
        <w:gridCol w:w="353"/>
        <w:gridCol w:w="2783"/>
        <w:gridCol w:w="940"/>
        <w:gridCol w:w="544"/>
        <w:gridCol w:w="1558"/>
      </w:tblGrid>
      <w:tr w:rsidR="00CB2FE7" w:rsidRPr="00A722A6" w:rsidTr="00DA3BC2">
        <w:tc>
          <w:tcPr>
            <w:tcW w:w="10798" w:type="dxa"/>
            <w:gridSpan w:val="7"/>
            <w:shd w:val="clear" w:color="auto" w:fill="auto"/>
          </w:tcPr>
          <w:p w:rsidR="00CB2FE7" w:rsidRPr="00A722A6" w:rsidRDefault="00CB2FE7" w:rsidP="00DA3BC2">
            <w:pPr>
              <w:jc w:val="center"/>
              <w:rPr>
                <w:rFonts w:ascii="Times New Roman" w:hAnsi="Times New Roman"/>
              </w:rPr>
            </w:pPr>
            <w:bookmarkStart w:id="0" w:name="_GoBack"/>
            <w:bookmarkEnd w:id="0"/>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FEDERAL FUNDING ACCOUNTABILITY AND TRANSPARENCY ACT</w:t>
            </w:r>
          </w:p>
          <w:p w:rsidR="00CB2FE7" w:rsidRPr="00A722A6" w:rsidRDefault="00CB2FE7" w:rsidP="00DA3BC2">
            <w:pPr>
              <w:jc w:val="center"/>
              <w:rPr>
                <w:rFonts w:ascii="Times New Roman" w:hAnsi="Times New Roman"/>
                <w:sz w:val="16"/>
                <w:szCs w:val="16"/>
              </w:rPr>
            </w:pPr>
          </w:p>
          <w:p w:rsidR="00CB2FE7" w:rsidRPr="00A722A6" w:rsidRDefault="00CB2FE7" w:rsidP="00DA3BC2">
            <w:pPr>
              <w:jc w:val="center"/>
              <w:rPr>
                <w:rFonts w:ascii="Times New Roman" w:hAnsi="Times New Roman"/>
                <w:b/>
                <w:sz w:val="28"/>
                <w:szCs w:val="28"/>
              </w:rPr>
            </w:pPr>
            <w:r w:rsidRPr="00A722A6">
              <w:rPr>
                <w:rFonts w:ascii="Times New Roman" w:hAnsi="Times New Roman"/>
                <w:b/>
                <w:sz w:val="28"/>
                <w:szCs w:val="28"/>
              </w:rPr>
              <w:t>SUB-RECIPIENT INFORMATION REPORTING FORM</w:t>
            </w:r>
          </w:p>
          <w:p w:rsidR="00CB2FE7" w:rsidRPr="00A722A6" w:rsidRDefault="00CB2FE7" w:rsidP="00DA3BC2">
            <w:pPr>
              <w:jc w:val="center"/>
              <w:rPr>
                <w:rFonts w:ascii="Times New Roman" w:hAnsi="Times New Roman"/>
                <w:sz w:val="16"/>
                <w:szCs w:val="16"/>
              </w:rPr>
            </w:pP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(It is recommended this form be completed by your grant administrator or chief financial officer.)</w:t>
            </w:r>
          </w:p>
        </w:tc>
      </w:tr>
      <w:tr w:rsidR="00CB2FE7" w:rsidRPr="00A722A6" w:rsidTr="00DA3BC2">
        <w:tc>
          <w:tcPr>
            <w:tcW w:w="10798" w:type="dxa"/>
            <w:gridSpan w:val="7"/>
            <w:tcBorders>
              <w:bottom w:val="single" w:sz="4" w:space="0" w:color="auto"/>
            </w:tcBorders>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 xml:space="preserve"> </w:t>
            </w: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Section I MUST be completed by applicants seeking federal funding assistance from the NH Highway Safety Agency.</w:t>
            </w:r>
          </w:p>
          <w:p w:rsidR="00CB2FE7" w:rsidRPr="00A722A6" w:rsidRDefault="00CB2FE7" w:rsidP="00DA3BC2">
            <w:pPr>
              <w:rPr>
                <w:rFonts w:ascii="Times New Roman" w:hAnsi="Times New Roman"/>
                <w:sz w:val="22"/>
                <w:szCs w:val="22"/>
              </w:rPr>
            </w:pPr>
          </w:p>
        </w:tc>
      </w:tr>
      <w:tr w:rsidR="00CB2FE7" w:rsidRPr="00A722A6" w:rsidTr="00DA3BC2">
        <w:tc>
          <w:tcPr>
            <w:tcW w:w="10798" w:type="dxa"/>
            <w:gridSpan w:val="7"/>
            <w:shd w:val="clear" w:color="auto" w:fill="E6E6E6"/>
          </w:tcPr>
          <w:p w:rsidR="00CB2FE7" w:rsidRPr="00A722A6" w:rsidRDefault="00CB2FE7" w:rsidP="00DA3BC2">
            <w:pPr>
              <w:jc w:val="center"/>
              <w:rPr>
                <w:rFonts w:ascii="Times New Roman" w:hAnsi="Times New Roman"/>
                <w:sz w:val="22"/>
                <w:szCs w:val="22"/>
              </w:rPr>
            </w:pP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SECTION I.  AGENCY/INSTITUTION NAME &amp; ADDRESS</w:t>
            </w:r>
          </w:p>
        </w:tc>
      </w:tr>
      <w:tr w:rsidR="00CB2FE7" w:rsidRPr="00A722A6" w:rsidTr="00DA3BC2">
        <w:tc>
          <w:tcPr>
            <w:tcW w:w="10798" w:type="dxa"/>
            <w:gridSpan w:val="7"/>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Name:</w:t>
            </w:r>
          </w:p>
        </w:tc>
      </w:tr>
      <w:tr w:rsidR="00CB2FE7" w:rsidRPr="00A722A6" w:rsidTr="00DA3BC2">
        <w:tc>
          <w:tcPr>
            <w:tcW w:w="10798" w:type="dxa"/>
            <w:gridSpan w:val="7"/>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Address:</w:t>
            </w:r>
          </w:p>
        </w:tc>
      </w:tr>
      <w:tr w:rsidR="00CB2FE7" w:rsidRPr="00A722A6" w:rsidTr="00DA3BC2">
        <w:tc>
          <w:tcPr>
            <w:tcW w:w="3905" w:type="dxa"/>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City:</w:t>
            </w:r>
          </w:p>
        </w:tc>
        <w:tc>
          <w:tcPr>
            <w:tcW w:w="3851" w:type="dxa"/>
            <w:gridSpan w:val="3"/>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State:</w:t>
            </w:r>
          </w:p>
        </w:tc>
        <w:tc>
          <w:tcPr>
            <w:tcW w:w="3042" w:type="dxa"/>
            <w:gridSpan w:val="3"/>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Zip Code:  ________-_______</w:t>
            </w:r>
          </w:p>
          <w:p w:rsidR="00CB2FE7" w:rsidRPr="00A722A6" w:rsidRDefault="00CB2FE7" w:rsidP="00DA3BC2">
            <w:pPr>
              <w:rPr>
                <w:rFonts w:ascii="Times New Roman" w:hAnsi="Times New Roman"/>
                <w:sz w:val="22"/>
                <w:szCs w:val="22"/>
              </w:rPr>
            </w:pPr>
            <w:r w:rsidRPr="00A722A6">
              <w:rPr>
                <w:rFonts w:ascii="Times New Roman" w:hAnsi="Times New Roman"/>
                <w:sz w:val="22"/>
                <w:szCs w:val="22"/>
              </w:rPr>
              <w:t>(9 digits required)</w:t>
            </w:r>
          </w:p>
        </w:tc>
      </w:tr>
      <w:tr w:rsidR="00CB2FE7" w:rsidRPr="00A722A6" w:rsidTr="00DA3BC2">
        <w:tc>
          <w:tcPr>
            <w:tcW w:w="10798" w:type="dxa"/>
            <w:gridSpan w:val="7"/>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Sub-Recipient DUNS Number:</w:t>
            </w:r>
          </w:p>
        </w:tc>
      </w:tr>
      <w:tr w:rsidR="00CB2FE7" w:rsidRPr="00A722A6" w:rsidTr="00DA3BC2">
        <w:tc>
          <w:tcPr>
            <w:tcW w:w="10798" w:type="dxa"/>
            <w:gridSpan w:val="7"/>
            <w:tcBorders>
              <w:bottom w:val="single" w:sz="4" w:space="0" w:color="auto"/>
            </w:tcBorders>
            <w:shd w:val="clear" w:color="auto" w:fill="auto"/>
          </w:tcPr>
          <w:p w:rsidR="00CB2FE7" w:rsidRPr="00A722A6" w:rsidRDefault="00CB2FE7" w:rsidP="00DA3BC2">
            <w:pPr>
              <w:spacing w:line="360" w:lineRule="auto"/>
              <w:rPr>
                <w:rFonts w:ascii="Times New Roman" w:hAnsi="Times New Roman"/>
                <w:sz w:val="18"/>
                <w:szCs w:val="18"/>
              </w:rPr>
            </w:pPr>
            <w:r w:rsidRPr="00A722A6">
              <w:rPr>
                <w:rFonts w:ascii="Times New Roman" w:hAnsi="Times New Roman"/>
                <w:sz w:val="22"/>
                <w:szCs w:val="22"/>
              </w:rPr>
              <w:t>Sub-Recipient MPIN Number (CCR Registration Number):  Completed:    ______ Yes        ______ No</w:t>
            </w:r>
          </w:p>
        </w:tc>
      </w:tr>
      <w:tr w:rsidR="00CB2FE7" w:rsidRPr="00A722A6" w:rsidTr="00DA3BC2">
        <w:tc>
          <w:tcPr>
            <w:tcW w:w="10798" w:type="dxa"/>
            <w:gridSpan w:val="7"/>
            <w:tcBorders>
              <w:left w:val="nil"/>
              <w:right w:val="nil"/>
            </w:tcBorders>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10798" w:type="dxa"/>
            <w:gridSpan w:val="7"/>
            <w:tcBorders>
              <w:bottom w:val="single" w:sz="4" w:space="0" w:color="auto"/>
            </w:tcBorders>
            <w:shd w:val="clear" w:color="auto" w:fill="auto"/>
          </w:tcPr>
          <w:p w:rsidR="00CB2FE7" w:rsidRPr="00A722A6" w:rsidRDefault="00CB2FE7" w:rsidP="00DA3BC2">
            <w:pPr>
              <w:rPr>
                <w:rFonts w:ascii="Times New Roman" w:hAnsi="Times New Roman"/>
                <w:sz w:val="22"/>
                <w:szCs w:val="22"/>
              </w:rPr>
            </w:pP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 xml:space="preserve">Section II MUST </w:t>
            </w:r>
            <w:proofErr w:type="gramStart"/>
            <w:r w:rsidRPr="00A722A6">
              <w:rPr>
                <w:rFonts w:ascii="Times New Roman" w:hAnsi="Times New Roman"/>
                <w:sz w:val="22"/>
                <w:szCs w:val="22"/>
              </w:rPr>
              <w:t>be</w:t>
            </w:r>
            <w:proofErr w:type="gramEnd"/>
            <w:r w:rsidRPr="00A722A6">
              <w:rPr>
                <w:rFonts w:ascii="Times New Roman" w:hAnsi="Times New Roman"/>
                <w:sz w:val="22"/>
                <w:szCs w:val="22"/>
              </w:rPr>
              <w:t xml:space="preserve"> completed if this application seeks federal funds totaling $25,000.00 or more.</w:t>
            </w:r>
          </w:p>
          <w:p w:rsidR="00CB2FE7" w:rsidRPr="00A722A6" w:rsidRDefault="00CB2FE7" w:rsidP="00DA3BC2">
            <w:pPr>
              <w:rPr>
                <w:rFonts w:ascii="Times New Roman" w:hAnsi="Times New Roman"/>
                <w:sz w:val="22"/>
                <w:szCs w:val="22"/>
              </w:rPr>
            </w:pPr>
          </w:p>
        </w:tc>
      </w:tr>
      <w:tr w:rsidR="00CB2FE7" w:rsidRPr="00A722A6" w:rsidTr="00DA3BC2">
        <w:tc>
          <w:tcPr>
            <w:tcW w:w="10798" w:type="dxa"/>
            <w:gridSpan w:val="7"/>
            <w:shd w:val="clear" w:color="auto" w:fill="E6E6E6"/>
          </w:tcPr>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SECTION II.  SUB-RECIPIENT REVENUE INFORMATION</w:t>
            </w: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(Preceding Fiscal Year)</w:t>
            </w:r>
          </w:p>
        </w:tc>
      </w:tr>
      <w:tr w:rsidR="00CB2FE7" w:rsidRPr="00A722A6" w:rsidTr="00DA3BC2">
        <w:tc>
          <w:tcPr>
            <w:tcW w:w="4973" w:type="dxa"/>
            <w:gridSpan w:val="3"/>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 xml:space="preserve">Sub-Recipients Annual Gross Revenues </w:t>
            </w:r>
          </w:p>
          <w:p w:rsidR="00CB2FE7" w:rsidRPr="00A722A6" w:rsidRDefault="00CB2FE7" w:rsidP="00DA3BC2">
            <w:pPr>
              <w:rPr>
                <w:rFonts w:ascii="Times New Roman" w:hAnsi="Times New Roman"/>
                <w:sz w:val="22"/>
                <w:szCs w:val="22"/>
              </w:rPr>
            </w:pPr>
            <w:r w:rsidRPr="00A722A6">
              <w:rPr>
                <w:rFonts w:ascii="Times New Roman" w:hAnsi="Times New Roman"/>
                <w:sz w:val="22"/>
                <w:szCs w:val="22"/>
              </w:rPr>
              <w:t>Exceeded 80 percent or more in Federal Awards</w:t>
            </w:r>
          </w:p>
        </w:tc>
        <w:tc>
          <w:tcPr>
            <w:tcW w:w="3723" w:type="dxa"/>
            <w:gridSpan w:val="2"/>
            <w:shd w:val="clear" w:color="auto" w:fill="auto"/>
          </w:tcPr>
          <w:p w:rsidR="00CB2FE7" w:rsidRPr="00A722A6" w:rsidRDefault="00CB2FE7" w:rsidP="00DA3BC2">
            <w:pPr>
              <w:jc w:val="center"/>
              <w:rPr>
                <w:rFonts w:ascii="Times New Roman" w:hAnsi="Times New Roman"/>
                <w:sz w:val="22"/>
                <w:szCs w:val="22"/>
              </w:rPr>
            </w:pP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  Yes</w:t>
            </w:r>
          </w:p>
        </w:tc>
        <w:tc>
          <w:tcPr>
            <w:tcW w:w="2102" w:type="dxa"/>
            <w:gridSpan w:val="2"/>
            <w:shd w:val="clear" w:color="auto" w:fill="auto"/>
          </w:tcPr>
          <w:p w:rsidR="00CB2FE7" w:rsidRPr="00A722A6" w:rsidRDefault="00CB2FE7" w:rsidP="00DA3BC2">
            <w:pPr>
              <w:rPr>
                <w:rFonts w:ascii="Times New Roman" w:hAnsi="Times New Roman"/>
                <w:sz w:val="22"/>
                <w:szCs w:val="22"/>
              </w:rPr>
            </w:pP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   No</w:t>
            </w:r>
          </w:p>
        </w:tc>
      </w:tr>
      <w:tr w:rsidR="00CB2FE7" w:rsidRPr="00A722A6" w:rsidTr="00DA3BC2">
        <w:tc>
          <w:tcPr>
            <w:tcW w:w="4973" w:type="dxa"/>
            <w:gridSpan w:val="3"/>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Sub-Recipients Annual Gross Revenues Equal or</w:t>
            </w:r>
          </w:p>
          <w:p w:rsidR="00CB2FE7" w:rsidRPr="00A722A6" w:rsidRDefault="00CB2FE7" w:rsidP="00DA3BC2">
            <w:pPr>
              <w:rPr>
                <w:rFonts w:ascii="Times New Roman" w:hAnsi="Times New Roman"/>
                <w:sz w:val="22"/>
                <w:szCs w:val="22"/>
              </w:rPr>
            </w:pPr>
            <w:r w:rsidRPr="00A722A6">
              <w:rPr>
                <w:rFonts w:ascii="Times New Roman" w:hAnsi="Times New Roman"/>
                <w:sz w:val="22"/>
                <w:szCs w:val="22"/>
              </w:rPr>
              <w:t>Exceed $25,000,000. in Federal Awards</w:t>
            </w:r>
          </w:p>
        </w:tc>
        <w:tc>
          <w:tcPr>
            <w:tcW w:w="3723" w:type="dxa"/>
            <w:gridSpan w:val="2"/>
            <w:shd w:val="clear" w:color="auto" w:fill="auto"/>
          </w:tcPr>
          <w:p w:rsidR="00CB2FE7" w:rsidRPr="00A722A6" w:rsidRDefault="00CB2FE7" w:rsidP="00DA3BC2">
            <w:pPr>
              <w:rPr>
                <w:rFonts w:ascii="Times New Roman" w:hAnsi="Times New Roman"/>
                <w:sz w:val="22"/>
                <w:szCs w:val="22"/>
              </w:rPr>
            </w:pP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  Yes</w:t>
            </w:r>
          </w:p>
        </w:tc>
        <w:tc>
          <w:tcPr>
            <w:tcW w:w="2102" w:type="dxa"/>
            <w:gridSpan w:val="2"/>
            <w:shd w:val="clear" w:color="auto" w:fill="auto"/>
          </w:tcPr>
          <w:p w:rsidR="00CB2FE7" w:rsidRPr="00A722A6" w:rsidRDefault="00CB2FE7" w:rsidP="00DA3BC2">
            <w:pPr>
              <w:rPr>
                <w:rFonts w:ascii="Times New Roman" w:hAnsi="Times New Roman"/>
                <w:sz w:val="22"/>
                <w:szCs w:val="22"/>
              </w:rPr>
            </w:pP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   No</w:t>
            </w:r>
          </w:p>
        </w:tc>
      </w:tr>
      <w:tr w:rsidR="00CB2FE7" w:rsidRPr="00A722A6" w:rsidTr="00DA3BC2">
        <w:tc>
          <w:tcPr>
            <w:tcW w:w="4973" w:type="dxa"/>
            <w:gridSpan w:val="3"/>
            <w:vMerge w:val="restart"/>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Sub-Recipient’s 5 Most Highly Compensated Officers</w:t>
            </w:r>
          </w:p>
        </w:tc>
        <w:tc>
          <w:tcPr>
            <w:tcW w:w="3723" w:type="dxa"/>
            <w:gridSpan w:val="2"/>
            <w:shd w:val="clear" w:color="auto" w:fill="auto"/>
          </w:tcPr>
          <w:p w:rsidR="00CB2FE7" w:rsidRPr="00A722A6" w:rsidRDefault="00CB2FE7" w:rsidP="00DA3BC2">
            <w:pPr>
              <w:jc w:val="center"/>
              <w:rPr>
                <w:rFonts w:ascii="Times New Roman" w:hAnsi="Times New Roman"/>
                <w:sz w:val="22"/>
                <w:szCs w:val="22"/>
              </w:rPr>
            </w:pPr>
          </w:p>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Officer Names</w:t>
            </w:r>
          </w:p>
        </w:tc>
        <w:tc>
          <w:tcPr>
            <w:tcW w:w="2102" w:type="dxa"/>
            <w:gridSpan w:val="2"/>
            <w:shd w:val="clear" w:color="auto" w:fill="auto"/>
          </w:tcPr>
          <w:p w:rsidR="00CB2FE7" w:rsidRPr="00A722A6" w:rsidRDefault="00CB2FE7" w:rsidP="00DA3BC2">
            <w:pPr>
              <w:jc w:val="center"/>
              <w:rPr>
                <w:rFonts w:ascii="Times New Roman" w:hAnsi="Times New Roman"/>
                <w:sz w:val="22"/>
                <w:szCs w:val="22"/>
              </w:rPr>
            </w:pPr>
            <w:r w:rsidRPr="00A722A6">
              <w:rPr>
                <w:rFonts w:ascii="Times New Roman" w:hAnsi="Times New Roman"/>
                <w:sz w:val="22"/>
                <w:szCs w:val="22"/>
              </w:rPr>
              <w:t>Officer Compensation</w:t>
            </w:r>
          </w:p>
        </w:tc>
      </w:tr>
      <w:tr w:rsidR="00CB2FE7" w:rsidRPr="00A722A6" w:rsidTr="00DA3BC2">
        <w:tc>
          <w:tcPr>
            <w:tcW w:w="4973" w:type="dxa"/>
            <w:gridSpan w:val="3"/>
            <w:vMerge/>
            <w:shd w:val="clear" w:color="auto" w:fill="auto"/>
          </w:tcPr>
          <w:p w:rsidR="00CB2FE7" w:rsidRPr="00A722A6" w:rsidRDefault="00CB2FE7" w:rsidP="00DA3BC2">
            <w:pPr>
              <w:rPr>
                <w:rFonts w:ascii="Times New Roman" w:hAnsi="Times New Roman"/>
                <w:sz w:val="22"/>
                <w:szCs w:val="22"/>
              </w:rPr>
            </w:pPr>
          </w:p>
        </w:tc>
        <w:tc>
          <w:tcPr>
            <w:tcW w:w="3723" w:type="dxa"/>
            <w:gridSpan w:val="2"/>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1.</w:t>
            </w:r>
          </w:p>
        </w:tc>
        <w:tc>
          <w:tcPr>
            <w:tcW w:w="2102" w:type="dxa"/>
            <w:gridSpan w:val="2"/>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4973" w:type="dxa"/>
            <w:gridSpan w:val="3"/>
            <w:vMerge/>
            <w:shd w:val="clear" w:color="auto" w:fill="auto"/>
          </w:tcPr>
          <w:p w:rsidR="00CB2FE7" w:rsidRPr="00A722A6" w:rsidRDefault="00CB2FE7" w:rsidP="00DA3BC2">
            <w:pPr>
              <w:rPr>
                <w:rFonts w:ascii="Times New Roman" w:hAnsi="Times New Roman"/>
                <w:sz w:val="22"/>
                <w:szCs w:val="22"/>
              </w:rPr>
            </w:pPr>
          </w:p>
        </w:tc>
        <w:tc>
          <w:tcPr>
            <w:tcW w:w="3723" w:type="dxa"/>
            <w:gridSpan w:val="2"/>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2.</w:t>
            </w:r>
          </w:p>
        </w:tc>
        <w:tc>
          <w:tcPr>
            <w:tcW w:w="2102" w:type="dxa"/>
            <w:gridSpan w:val="2"/>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4973" w:type="dxa"/>
            <w:gridSpan w:val="3"/>
            <w:vMerge/>
            <w:shd w:val="clear" w:color="auto" w:fill="auto"/>
          </w:tcPr>
          <w:p w:rsidR="00CB2FE7" w:rsidRPr="00A722A6" w:rsidRDefault="00CB2FE7" w:rsidP="00DA3BC2">
            <w:pPr>
              <w:rPr>
                <w:rFonts w:ascii="Times New Roman" w:hAnsi="Times New Roman"/>
                <w:sz w:val="22"/>
                <w:szCs w:val="22"/>
              </w:rPr>
            </w:pPr>
          </w:p>
        </w:tc>
        <w:tc>
          <w:tcPr>
            <w:tcW w:w="3723" w:type="dxa"/>
            <w:gridSpan w:val="2"/>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3.</w:t>
            </w:r>
          </w:p>
        </w:tc>
        <w:tc>
          <w:tcPr>
            <w:tcW w:w="2102" w:type="dxa"/>
            <w:gridSpan w:val="2"/>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4973" w:type="dxa"/>
            <w:gridSpan w:val="3"/>
            <w:vMerge/>
            <w:shd w:val="clear" w:color="auto" w:fill="auto"/>
          </w:tcPr>
          <w:p w:rsidR="00CB2FE7" w:rsidRPr="00A722A6" w:rsidRDefault="00CB2FE7" w:rsidP="00DA3BC2">
            <w:pPr>
              <w:rPr>
                <w:rFonts w:ascii="Times New Roman" w:hAnsi="Times New Roman"/>
                <w:sz w:val="22"/>
                <w:szCs w:val="22"/>
              </w:rPr>
            </w:pPr>
          </w:p>
        </w:tc>
        <w:tc>
          <w:tcPr>
            <w:tcW w:w="3723" w:type="dxa"/>
            <w:gridSpan w:val="2"/>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4.</w:t>
            </w:r>
          </w:p>
        </w:tc>
        <w:tc>
          <w:tcPr>
            <w:tcW w:w="2102" w:type="dxa"/>
            <w:gridSpan w:val="2"/>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4973" w:type="dxa"/>
            <w:gridSpan w:val="3"/>
            <w:vMerge/>
            <w:shd w:val="clear" w:color="auto" w:fill="auto"/>
          </w:tcPr>
          <w:p w:rsidR="00CB2FE7" w:rsidRPr="00A722A6" w:rsidRDefault="00CB2FE7" w:rsidP="00DA3BC2">
            <w:pPr>
              <w:rPr>
                <w:rFonts w:ascii="Times New Roman" w:hAnsi="Times New Roman"/>
                <w:sz w:val="22"/>
                <w:szCs w:val="22"/>
              </w:rPr>
            </w:pPr>
          </w:p>
        </w:tc>
        <w:tc>
          <w:tcPr>
            <w:tcW w:w="3723" w:type="dxa"/>
            <w:gridSpan w:val="2"/>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5.</w:t>
            </w:r>
          </w:p>
        </w:tc>
        <w:tc>
          <w:tcPr>
            <w:tcW w:w="2102" w:type="dxa"/>
            <w:gridSpan w:val="2"/>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10798" w:type="dxa"/>
            <w:gridSpan w:val="7"/>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Comments</w:t>
            </w:r>
          </w:p>
        </w:tc>
      </w:tr>
      <w:tr w:rsidR="00CB2FE7" w:rsidRPr="00A722A6" w:rsidTr="00DA3BC2">
        <w:tc>
          <w:tcPr>
            <w:tcW w:w="10798" w:type="dxa"/>
            <w:gridSpan w:val="7"/>
            <w:tcBorders>
              <w:bottom w:val="single" w:sz="4" w:space="0" w:color="auto"/>
            </w:tcBorders>
            <w:shd w:val="clear" w:color="auto" w:fill="auto"/>
          </w:tcPr>
          <w:p w:rsidR="00CB2FE7" w:rsidRPr="00A722A6" w:rsidRDefault="00CB2FE7" w:rsidP="00DA3BC2">
            <w:pPr>
              <w:rPr>
                <w:rFonts w:ascii="Times New Roman" w:hAnsi="Times New Roman"/>
                <w:sz w:val="22"/>
                <w:szCs w:val="22"/>
              </w:rPr>
            </w:pPr>
          </w:p>
          <w:p w:rsidR="00CB2FE7" w:rsidRPr="00A722A6" w:rsidRDefault="00CB2FE7" w:rsidP="00DA3BC2">
            <w:pPr>
              <w:rPr>
                <w:rFonts w:ascii="Times New Roman" w:hAnsi="Times New Roman"/>
                <w:sz w:val="22"/>
                <w:szCs w:val="22"/>
              </w:rPr>
            </w:pPr>
          </w:p>
          <w:p w:rsidR="00CB2FE7" w:rsidRPr="00A722A6" w:rsidRDefault="00CB2FE7" w:rsidP="00DA3BC2">
            <w:pPr>
              <w:rPr>
                <w:rFonts w:ascii="Times New Roman" w:hAnsi="Times New Roman"/>
                <w:sz w:val="22"/>
                <w:szCs w:val="22"/>
              </w:rPr>
            </w:pPr>
          </w:p>
          <w:p w:rsidR="00CB2FE7" w:rsidRPr="00A722A6" w:rsidRDefault="00CB2FE7" w:rsidP="00DA3BC2">
            <w:pPr>
              <w:rPr>
                <w:rFonts w:ascii="Times New Roman" w:hAnsi="Times New Roman"/>
                <w:sz w:val="22"/>
                <w:szCs w:val="22"/>
              </w:rPr>
            </w:pPr>
          </w:p>
        </w:tc>
      </w:tr>
      <w:tr w:rsidR="00CB2FE7" w:rsidRPr="00A722A6" w:rsidTr="00DA3BC2">
        <w:tc>
          <w:tcPr>
            <w:tcW w:w="10798" w:type="dxa"/>
            <w:gridSpan w:val="7"/>
            <w:tcBorders>
              <w:left w:val="nil"/>
              <w:right w:val="nil"/>
            </w:tcBorders>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9240" w:type="dxa"/>
            <w:gridSpan w:val="6"/>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PREPARED BY:</w:t>
            </w:r>
          </w:p>
        </w:tc>
        <w:tc>
          <w:tcPr>
            <w:tcW w:w="1558" w:type="dxa"/>
            <w:shd w:val="clear" w:color="auto" w:fill="auto"/>
          </w:tcPr>
          <w:p w:rsidR="00CB2FE7" w:rsidRPr="00A722A6" w:rsidRDefault="00CB2FE7" w:rsidP="00DA3BC2">
            <w:pPr>
              <w:rPr>
                <w:rFonts w:ascii="Times New Roman" w:hAnsi="Times New Roman"/>
                <w:sz w:val="22"/>
                <w:szCs w:val="22"/>
              </w:rPr>
            </w:pPr>
            <w:r w:rsidRPr="00A722A6">
              <w:rPr>
                <w:rFonts w:ascii="Times New Roman" w:hAnsi="Times New Roman"/>
                <w:sz w:val="22"/>
                <w:szCs w:val="22"/>
              </w:rPr>
              <w:t>DATE:</w:t>
            </w:r>
          </w:p>
        </w:tc>
      </w:tr>
      <w:tr w:rsidR="00CB2FE7" w:rsidRPr="00A722A6" w:rsidTr="00DA3BC2">
        <w:tc>
          <w:tcPr>
            <w:tcW w:w="9240" w:type="dxa"/>
            <w:gridSpan w:val="6"/>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Name:</w:t>
            </w:r>
          </w:p>
        </w:tc>
        <w:tc>
          <w:tcPr>
            <w:tcW w:w="1558" w:type="dxa"/>
            <w:vMerge w:val="restart"/>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9240" w:type="dxa"/>
            <w:gridSpan w:val="6"/>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Title:</w:t>
            </w:r>
          </w:p>
        </w:tc>
        <w:tc>
          <w:tcPr>
            <w:tcW w:w="1558" w:type="dxa"/>
            <w:vMerge/>
            <w:shd w:val="clear" w:color="auto" w:fill="auto"/>
          </w:tcPr>
          <w:p w:rsidR="00CB2FE7" w:rsidRPr="00A722A6" w:rsidRDefault="00CB2FE7" w:rsidP="00DA3BC2">
            <w:pPr>
              <w:rPr>
                <w:rFonts w:ascii="Times New Roman" w:hAnsi="Times New Roman"/>
                <w:sz w:val="22"/>
                <w:szCs w:val="22"/>
              </w:rPr>
            </w:pPr>
          </w:p>
        </w:tc>
      </w:tr>
      <w:tr w:rsidR="00CB2FE7" w:rsidRPr="00A722A6" w:rsidTr="00DA3BC2">
        <w:tc>
          <w:tcPr>
            <w:tcW w:w="4620" w:type="dxa"/>
            <w:gridSpan w:val="2"/>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Telephone:</w:t>
            </w:r>
          </w:p>
        </w:tc>
        <w:tc>
          <w:tcPr>
            <w:tcW w:w="4620" w:type="dxa"/>
            <w:gridSpan w:val="4"/>
            <w:shd w:val="clear" w:color="auto" w:fill="auto"/>
          </w:tcPr>
          <w:p w:rsidR="00CB2FE7" w:rsidRPr="00A722A6" w:rsidRDefault="00CB2FE7" w:rsidP="00DA3BC2">
            <w:pPr>
              <w:spacing w:line="360" w:lineRule="auto"/>
              <w:rPr>
                <w:rFonts w:ascii="Times New Roman" w:hAnsi="Times New Roman"/>
                <w:sz w:val="22"/>
                <w:szCs w:val="22"/>
              </w:rPr>
            </w:pPr>
            <w:r w:rsidRPr="00A722A6">
              <w:rPr>
                <w:rFonts w:ascii="Times New Roman" w:hAnsi="Times New Roman"/>
                <w:sz w:val="22"/>
                <w:szCs w:val="22"/>
              </w:rPr>
              <w:t>Email:</w:t>
            </w:r>
          </w:p>
        </w:tc>
        <w:tc>
          <w:tcPr>
            <w:tcW w:w="1558" w:type="dxa"/>
            <w:vMerge/>
            <w:shd w:val="clear" w:color="auto" w:fill="auto"/>
          </w:tcPr>
          <w:p w:rsidR="00CB2FE7" w:rsidRPr="00A722A6" w:rsidRDefault="00CB2FE7" w:rsidP="00DA3BC2">
            <w:pPr>
              <w:rPr>
                <w:rFonts w:ascii="Times New Roman" w:hAnsi="Times New Roman"/>
                <w:sz w:val="22"/>
                <w:szCs w:val="22"/>
              </w:rPr>
            </w:pPr>
          </w:p>
        </w:tc>
      </w:tr>
    </w:tbl>
    <w:p w:rsidR="00CB2FE7" w:rsidRPr="00101A29" w:rsidRDefault="00CB2FE7" w:rsidP="00CB2FE7">
      <w:pPr>
        <w:rPr>
          <w:rFonts w:ascii="Times New Roman" w:hAnsi="Times New Roman"/>
          <w:sz w:val="22"/>
          <w:szCs w:val="22"/>
        </w:rPr>
      </w:pPr>
      <w:r w:rsidRPr="00101A29">
        <w:rPr>
          <w:rFonts w:ascii="Times New Roman" w:hAnsi="Times New Roman"/>
          <w:sz w:val="22"/>
          <w:szCs w:val="22"/>
        </w:rPr>
        <w:t>HS-21</w:t>
      </w:r>
      <w:r>
        <w:rPr>
          <w:rFonts w:ascii="Times New Roman" w:hAnsi="Times New Roman"/>
          <w:sz w:val="22"/>
          <w:szCs w:val="22"/>
        </w:rPr>
        <w:t xml:space="preserve"> (1/11)</w:t>
      </w:r>
    </w:p>
    <w:p w:rsidR="00CB2FE7" w:rsidRPr="00101A29" w:rsidRDefault="00CB2FE7" w:rsidP="00CB2FE7">
      <w:pPr>
        <w:rPr>
          <w:rFonts w:ascii="Times New Roman" w:hAnsi="Times New Roman"/>
          <w:sz w:val="22"/>
          <w:szCs w:val="22"/>
        </w:rPr>
      </w:pPr>
    </w:p>
    <w:p w:rsidR="00CB2FE7" w:rsidRDefault="00CB2FE7">
      <w:pPr>
        <w:spacing w:after="200" w:line="276" w:lineRule="auto"/>
        <w:rPr>
          <w:rFonts w:ascii="Times New Roman" w:hAnsi="Times New Roman"/>
          <w:sz w:val="22"/>
          <w:szCs w:val="22"/>
        </w:rPr>
      </w:pPr>
      <w:r>
        <w:rPr>
          <w:rFonts w:ascii="Times New Roman" w:hAnsi="Times New Roman"/>
          <w:sz w:val="22"/>
          <w:szCs w:val="22"/>
        </w:rPr>
        <w:br w:type="page"/>
      </w:r>
    </w:p>
    <w:p w:rsidR="00CB2FE7" w:rsidRPr="00101A29" w:rsidRDefault="00CB2FE7" w:rsidP="00CB2FE7">
      <w:pPr>
        <w:jc w:val="center"/>
        <w:rPr>
          <w:rFonts w:ascii="Times New Roman" w:hAnsi="Times New Roman"/>
          <w:szCs w:val="22"/>
        </w:rPr>
      </w:pPr>
      <w:r w:rsidRPr="00101A29">
        <w:rPr>
          <w:rFonts w:ascii="Times New Roman" w:hAnsi="Times New Roman"/>
          <w:b/>
          <w:sz w:val="28"/>
          <w:szCs w:val="28"/>
        </w:rPr>
        <w:lastRenderedPageBreak/>
        <w:t>Instructions for Completing Sub-Recipient Information Reporting Form</w:t>
      </w:r>
    </w:p>
    <w:p w:rsidR="00CB2FE7" w:rsidRPr="00101A29" w:rsidRDefault="00CB2FE7" w:rsidP="00CB2FE7">
      <w:pPr>
        <w:rPr>
          <w:rFonts w:ascii="Times New Roman" w:hAnsi="Times New Roman"/>
          <w:sz w:val="22"/>
          <w:szCs w:val="22"/>
        </w:rPr>
      </w:pPr>
    </w:p>
    <w:p w:rsidR="00CB2FE7" w:rsidRPr="00101A29" w:rsidRDefault="00CB2FE7" w:rsidP="00CB2FE7">
      <w:pPr>
        <w:rPr>
          <w:rFonts w:ascii="Times New Roman" w:hAnsi="Times New Roman"/>
          <w:sz w:val="22"/>
          <w:szCs w:val="22"/>
        </w:rPr>
      </w:pPr>
    </w:p>
    <w:p w:rsidR="00CB2FE7" w:rsidRPr="00101A29" w:rsidRDefault="00CB2FE7" w:rsidP="00CB2FE7">
      <w:pPr>
        <w:rPr>
          <w:rFonts w:ascii="Times New Roman" w:hAnsi="Times New Roman"/>
          <w:sz w:val="22"/>
          <w:szCs w:val="22"/>
        </w:rPr>
      </w:pPr>
      <w:r w:rsidRPr="00101A29">
        <w:rPr>
          <w:rFonts w:ascii="Times New Roman" w:hAnsi="Times New Roman"/>
          <w:sz w:val="22"/>
          <w:szCs w:val="22"/>
          <w:u w:val="single"/>
        </w:rPr>
        <w:t>Agency/Institution Name &amp; Address</w:t>
      </w:r>
    </w:p>
    <w:p w:rsidR="00CB2FE7" w:rsidRPr="00101A29" w:rsidRDefault="00CB2FE7" w:rsidP="00CB2FE7">
      <w:pPr>
        <w:rPr>
          <w:rFonts w:ascii="Times New Roman" w:hAnsi="Times New Roman"/>
          <w:sz w:val="22"/>
          <w:szCs w:val="22"/>
        </w:rPr>
      </w:pP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Please give the name and address for the agency or institution receiving the federal funding</w:t>
      </w: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Do not give a name and address of an individual’s name working at the agency or institution</w:t>
      </w:r>
    </w:p>
    <w:p w:rsidR="00CB2FE7" w:rsidRPr="00101A29" w:rsidRDefault="00CB2FE7" w:rsidP="00CB2FE7">
      <w:pPr>
        <w:rPr>
          <w:rFonts w:ascii="Times New Roman" w:hAnsi="Times New Roman"/>
          <w:sz w:val="22"/>
          <w:szCs w:val="22"/>
        </w:rPr>
      </w:pPr>
    </w:p>
    <w:p w:rsidR="00CB2FE7" w:rsidRPr="00101A29" w:rsidRDefault="00CB2FE7" w:rsidP="00CB2FE7">
      <w:pPr>
        <w:rPr>
          <w:rFonts w:ascii="Times New Roman" w:hAnsi="Times New Roman"/>
          <w:sz w:val="22"/>
          <w:szCs w:val="22"/>
        </w:rPr>
      </w:pPr>
      <w:r w:rsidRPr="00101A29">
        <w:rPr>
          <w:rFonts w:ascii="Times New Roman" w:hAnsi="Times New Roman"/>
          <w:sz w:val="22"/>
          <w:szCs w:val="22"/>
          <w:u w:val="single"/>
        </w:rPr>
        <w:t>Sub-Recipient DUNS Number</w:t>
      </w:r>
    </w:p>
    <w:p w:rsidR="00CB2FE7" w:rsidRPr="00101A29" w:rsidRDefault="00CB2FE7" w:rsidP="00CB2FE7">
      <w:pPr>
        <w:rPr>
          <w:rFonts w:ascii="Times New Roman" w:hAnsi="Times New Roman"/>
          <w:sz w:val="22"/>
          <w:szCs w:val="22"/>
        </w:rPr>
      </w:pP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The DUNS number is a unique nine-character number that identifies your organization.  It is a tool of the federal government to track how federal money is distributed.  Most large organizations, libraries, colleges and research universities already have DUNS numbers.  Ask your grant administrator or chief financial officer to provide your organization’s DUNS number.</w:t>
      </w: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 xml:space="preserve">If your organization does not have a DUNS number, use the Dun &amp; Bradstreet (D&amp;B) online registration to receive one free of charge:  http://fedgov.dnb.com/webform </w:t>
      </w: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For more information on DUNS numbers, please visit the federal government’s grant administration website:  http://www.grants.gov/applicants/org_step1.jsp</w:t>
      </w:r>
    </w:p>
    <w:p w:rsidR="00CB2FE7" w:rsidRPr="00101A29" w:rsidRDefault="00CB2FE7" w:rsidP="00CB2FE7">
      <w:pPr>
        <w:rPr>
          <w:rFonts w:ascii="Times New Roman" w:hAnsi="Times New Roman"/>
          <w:sz w:val="22"/>
          <w:szCs w:val="22"/>
        </w:rPr>
      </w:pPr>
    </w:p>
    <w:p w:rsidR="00CB2FE7" w:rsidRPr="00785E99" w:rsidRDefault="00CB2FE7" w:rsidP="00CB2FE7">
      <w:pPr>
        <w:rPr>
          <w:rFonts w:ascii="Times New Roman" w:hAnsi="Times New Roman"/>
          <w:sz w:val="22"/>
          <w:szCs w:val="22"/>
          <w:u w:val="single"/>
        </w:rPr>
      </w:pPr>
      <w:r w:rsidRPr="00101A29">
        <w:rPr>
          <w:rFonts w:ascii="Times New Roman" w:hAnsi="Times New Roman"/>
          <w:sz w:val="22"/>
          <w:szCs w:val="22"/>
          <w:u w:val="single"/>
        </w:rPr>
        <w:t>Sub-Recipient MPIN/CCR Number</w:t>
      </w:r>
      <w:r>
        <w:rPr>
          <w:rFonts w:ascii="Times New Roman" w:hAnsi="Times New Roman"/>
          <w:sz w:val="22"/>
          <w:szCs w:val="22"/>
        </w:rPr>
        <w:t xml:space="preserve"> </w:t>
      </w:r>
      <w:r w:rsidRPr="00570841">
        <w:rPr>
          <w:rFonts w:ascii="Times New Roman" w:hAnsi="Times New Roman"/>
          <w:sz w:val="22"/>
          <w:szCs w:val="22"/>
        </w:rPr>
        <w:t>(</w:t>
      </w:r>
      <w:r>
        <w:rPr>
          <w:rFonts w:ascii="Times New Roman" w:hAnsi="Times New Roman"/>
          <w:sz w:val="22"/>
          <w:szCs w:val="22"/>
        </w:rPr>
        <w:t>not required</w:t>
      </w:r>
      <w:r w:rsidRPr="00570841">
        <w:rPr>
          <w:rFonts w:ascii="Times New Roman" w:hAnsi="Times New Roman"/>
          <w:sz w:val="22"/>
          <w:szCs w:val="22"/>
        </w:rPr>
        <w:t>)</w:t>
      </w:r>
    </w:p>
    <w:p w:rsidR="00CB2FE7" w:rsidRPr="00101A29" w:rsidRDefault="00CB2FE7" w:rsidP="00CB2FE7">
      <w:pPr>
        <w:rPr>
          <w:rFonts w:ascii="Times New Roman" w:hAnsi="Times New Roman"/>
          <w:sz w:val="22"/>
          <w:szCs w:val="22"/>
        </w:rPr>
      </w:pP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The Central Contractor Registration (CCR) is a web-enabled government-wide application that collects, validates, stores and disseminates business information about the federal government’s trading partners in support of the contract award, grants, and the electronic payment process.</w:t>
      </w:r>
    </w:p>
    <w:p w:rsidR="00CB2FE7" w:rsidRPr="00101A29" w:rsidRDefault="00CB2FE7" w:rsidP="00CB2FE7">
      <w:pPr>
        <w:rPr>
          <w:rFonts w:ascii="Times New Roman" w:hAnsi="Times New Roman"/>
          <w:sz w:val="22"/>
          <w:szCs w:val="22"/>
        </w:rPr>
      </w:pPr>
    </w:p>
    <w:p w:rsidR="00CB2FE7" w:rsidRPr="00101A29" w:rsidRDefault="00CB2FE7" w:rsidP="00CB2FE7">
      <w:pPr>
        <w:rPr>
          <w:rFonts w:ascii="Times New Roman" w:hAnsi="Times New Roman"/>
          <w:sz w:val="22"/>
          <w:szCs w:val="22"/>
          <w:u w:val="single"/>
        </w:rPr>
      </w:pPr>
      <w:r w:rsidRPr="00101A29">
        <w:rPr>
          <w:rFonts w:ascii="Times New Roman" w:hAnsi="Times New Roman"/>
          <w:sz w:val="22"/>
          <w:szCs w:val="22"/>
          <w:u w:val="single"/>
        </w:rPr>
        <w:t>Sub-Recipient Annual Gross Revenues Exceed 80 Percent or more in Federal Awards</w:t>
      </w:r>
    </w:p>
    <w:p w:rsidR="00CB2FE7" w:rsidRPr="00101A29" w:rsidRDefault="00CB2FE7" w:rsidP="00CB2FE7">
      <w:pPr>
        <w:rPr>
          <w:rFonts w:ascii="Times New Roman" w:hAnsi="Times New Roman"/>
          <w:sz w:val="22"/>
          <w:szCs w:val="22"/>
        </w:rPr>
      </w:pP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Please check “yes” if, in the preceding fiscal year, your agency or institution received 80 percent or more of its annual gross revenues in federal awards.</w:t>
      </w: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Please check “no” if, in the preceding fiscal year, your agency or institution did not receive 80 percent or more of its annual gross revenues in federal awards.</w:t>
      </w:r>
    </w:p>
    <w:p w:rsidR="00CB2FE7" w:rsidRPr="00101A29" w:rsidRDefault="00CB2FE7" w:rsidP="00CB2FE7">
      <w:pPr>
        <w:rPr>
          <w:rFonts w:ascii="Times New Roman" w:hAnsi="Times New Roman"/>
          <w:sz w:val="22"/>
          <w:szCs w:val="22"/>
        </w:rPr>
      </w:pPr>
    </w:p>
    <w:p w:rsidR="00CB2FE7" w:rsidRPr="00101A29" w:rsidRDefault="00CB2FE7" w:rsidP="00CB2FE7">
      <w:pPr>
        <w:rPr>
          <w:rFonts w:ascii="Times New Roman" w:hAnsi="Times New Roman"/>
          <w:sz w:val="22"/>
          <w:szCs w:val="22"/>
          <w:u w:val="single"/>
        </w:rPr>
      </w:pPr>
      <w:r w:rsidRPr="00101A29">
        <w:rPr>
          <w:rFonts w:ascii="Times New Roman" w:hAnsi="Times New Roman"/>
          <w:sz w:val="22"/>
          <w:szCs w:val="22"/>
          <w:u w:val="single"/>
        </w:rPr>
        <w:t xml:space="preserve">Sub-Recipient Annual Gross Revenues Equal or Exceed $25,000,000. </w:t>
      </w:r>
      <w:proofErr w:type="gramStart"/>
      <w:r w:rsidRPr="00101A29">
        <w:rPr>
          <w:rFonts w:ascii="Times New Roman" w:hAnsi="Times New Roman"/>
          <w:sz w:val="22"/>
          <w:szCs w:val="22"/>
          <w:u w:val="single"/>
        </w:rPr>
        <w:t>in</w:t>
      </w:r>
      <w:proofErr w:type="gramEnd"/>
      <w:r w:rsidRPr="00101A29">
        <w:rPr>
          <w:rFonts w:ascii="Times New Roman" w:hAnsi="Times New Roman"/>
          <w:sz w:val="22"/>
          <w:szCs w:val="22"/>
          <w:u w:val="single"/>
        </w:rPr>
        <w:t xml:space="preserve"> Federal Awards</w:t>
      </w:r>
    </w:p>
    <w:p w:rsidR="00CB2FE7" w:rsidRPr="00101A29" w:rsidRDefault="00CB2FE7" w:rsidP="00CB2FE7">
      <w:pPr>
        <w:rPr>
          <w:rFonts w:ascii="Times New Roman" w:hAnsi="Times New Roman"/>
          <w:sz w:val="22"/>
          <w:szCs w:val="22"/>
        </w:rPr>
      </w:pP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 xml:space="preserve">Please check “yes” if, in the preceding fiscal year, your agency’s or </w:t>
      </w:r>
      <w:proofErr w:type="gramStart"/>
      <w:r w:rsidRPr="00101A29">
        <w:rPr>
          <w:rFonts w:ascii="Times New Roman" w:hAnsi="Times New Roman"/>
          <w:sz w:val="22"/>
          <w:szCs w:val="22"/>
        </w:rPr>
        <w:t>institution’s</w:t>
      </w:r>
      <w:proofErr w:type="gramEnd"/>
      <w:r w:rsidRPr="00101A29">
        <w:rPr>
          <w:rFonts w:ascii="Times New Roman" w:hAnsi="Times New Roman"/>
          <w:sz w:val="22"/>
          <w:szCs w:val="22"/>
        </w:rPr>
        <w:t xml:space="preserve"> annual gross revenues equaled or exceeded $25,000,000. </w:t>
      </w:r>
      <w:proofErr w:type="gramStart"/>
      <w:r w:rsidRPr="00101A29">
        <w:rPr>
          <w:rFonts w:ascii="Times New Roman" w:hAnsi="Times New Roman"/>
          <w:sz w:val="22"/>
          <w:szCs w:val="22"/>
        </w:rPr>
        <w:t>in</w:t>
      </w:r>
      <w:proofErr w:type="gramEnd"/>
      <w:r w:rsidRPr="00101A29">
        <w:rPr>
          <w:rFonts w:ascii="Times New Roman" w:hAnsi="Times New Roman"/>
          <w:sz w:val="22"/>
          <w:szCs w:val="22"/>
        </w:rPr>
        <w:t xml:space="preserve"> federal funds.</w:t>
      </w: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 xml:space="preserve">Please check “no” if, in the preceding fiscal year, your agency’s or </w:t>
      </w:r>
      <w:proofErr w:type="gramStart"/>
      <w:r w:rsidRPr="00101A29">
        <w:rPr>
          <w:rFonts w:ascii="Times New Roman" w:hAnsi="Times New Roman"/>
          <w:sz w:val="22"/>
          <w:szCs w:val="22"/>
        </w:rPr>
        <w:t>institution’s</w:t>
      </w:r>
      <w:proofErr w:type="gramEnd"/>
      <w:r w:rsidRPr="00101A29">
        <w:rPr>
          <w:rFonts w:ascii="Times New Roman" w:hAnsi="Times New Roman"/>
          <w:sz w:val="22"/>
          <w:szCs w:val="22"/>
        </w:rPr>
        <w:t xml:space="preserve"> annual gross revenues did not equal or exceed $25,000,000. </w:t>
      </w:r>
      <w:proofErr w:type="gramStart"/>
      <w:r w:rsidRPr="00101A29">
        <w:rPr>
          <w:rFonts w:ascii="Times New Roman" w:hAnsi="Times New Roman"/>
          <w:sz w:val="22"/>
          <w:szCs w:val="22"/>
        </w:rPr>
        <w:t>in</w:t>
      </w:r>
      <w:proofErr w:type="gramEnd"/>
      <w:r w:rsidRPr="00101A29">
        <w:rPr>
          <w:rFonts w:ascii="Times New Roman" w:hAnsi="Times New Roman"/>
          <w:sz w:val="22"/>
          <w:szCs w:val="22"/>
        </w:rPr>
        <w:t xml:space="preserve"> federal awards.  </w:t>
      </w:r>
    </w:p>
    <w:p w:rsidR="00CB2FE7" w:rsidRPr="00101A29" w:rsidRDefault="00CB2FE7" w:rsidP="00CB2FE7">
      <w:pPr>
        <w:rPr>
          <w:rFonts w:ascii="Times New Roman" w:hAnsi="Times New Roman"/>
          <w:sz w:val="22"/>
          <w:szCs w:val="22"/>
        </w:rPr>
      </w:pPr>
    </w:p>
    <w:p w:rsidR="00CB2FE7" w:rsidRPr="00101A29" w:rsidRDefault="00CB2FE7" w:rsidP="00CB2FE7">
      <w:pPr>
        <w:rPr>
          <w:rFonts w:ascii="Times New Roman" w:hAnsi="Times New Roman"/>
          <w:sz w:val="22"/>
          <w:szCs w:val="22"/>
          <w:u w:val="single"/>
        </w:rPr>
      </w:pPr>
      <w:r w:rsidRPr="00101A29">
        <w:rPr>
          <w:rFonts w:ascii="Times New Roman" w:hAnsi="Times New Roman"/>
          <w:sz w:val="22"/>
          <w:szCs w:val="22"/>
          <w:u w:val="single"/>
        </w:rPr>
        <w:t>Sub-Recipient Highly Compensated Officers</w:t>
      </w:r>
    </w:p>
    <w:p w:rsidR="00CB2FE7" w:rsidRPr="00101A29" w:rsidRDefault="00CB2FE7" w:rsidP="00CB2FE7">
      <w:pPr>
        <w:rPr>
          <w:rFonts w:ascii="Times New Roman" w:hAnsi="Times New Roman"/>
          <w:sz w:val="22"/>
          <w:szCs w:val="22"/>
        </w:rPr>
      </w:pP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If you checked “no” in the two boxes above, then this information is not required.</w:t>
      </w: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 xml:space="preserve">If you checked “yes” in the two boxes above, and if the public does not have access to this information through periodic reports filed under section 13(a) or 15(d) of the Securities Exchange Act of 1934 (15 U.S.C. Section </w:t>
      </w:r>
      <w:proofErr w:type="gramStart"/>
      <w:r w:rsidRPr="00101A29">
        <w:rPr>
          <w:rFonts w:ascii="Times New Roman" w:hAnsi="Times New Roman"/>
          <w:sz w:val="22"/>
          <w:szCs w:val="22"/>
        </w:rPr>
        <w:t>78m(</w:t>
      </w:r>
      <w:proofErr w:type="gramEnd"/>
      <w:r w:rsidRPr="00101A29">
        <w:rPr>
          <w:rFonts w:ascii="Times New Roman" w:hAnsi="Times New Roman"/>
          <w:sz w:val="22"/>
          <w:szCs w:val="22"/>
        </w:rPr>
        <w:t>a), 780(d) ), or Section 6104 of the Internal Revenue Code of 1986, then please list the names and compensation amounts of the five (5) most highly compensated employees within your agency or institution.</w:t>
      </w:r>
    </w:p>
    <w:p w:rsidR="00CB2FE7" w:rsidRPr="00101A29" w:rsidRDefault="00CB2FE7" w:rsidP="00CB2FE7">
      <w:pPr>
        <w:rPr>
          <w:rFonts w:ascii="Times New Roman" w:hAnsi="Times New Roman"/>
          <w:sz w:val="22"/>
          <w:szCs w:val="22"/>
        </w:rPr>
      </w:pPr>
    </w:p>
    <w:p w:rsidR="00CB2FE7" w:rsidRDefault="00CB2FE7" w:rsidP="00CB2FE7">
      <w:pPr>
        <w:rPr>
          <w:rFonts w:ascii="Times New Roman" w:hAnsi="Times New Roman"/>
          <w:sz w:val="22"/>
          <w:szCs w:val="22"/>
          <w:u w:val="single"/>
        </w:rPr>
      </w:pPr>
      <w:r w:rsidRPr="00101A29">
        <w:rPr>
          <w:rFonts w:ascii="Times New Roman" w:hAnsi="Times New Roman"/>
          <w:sz w:val="22"/>
          <w:szCs w:val="22"/>
          <w:u w:val="single"/>
        </w:rPr>
        <w:t>Comments</w:t>
      </w:r>
    </w:p>
    <w:p w:rsidR="00CB2FE7" w:rsidRPr="00101A29" w:rsidRDefault="00CB2FE7" w:rsidP="00CB2FE7">
      <w:pPr>
        <w:rPr>
          <w:rFonts w:ascii="Times New Roman" w:hAnsi="Times New Roman"/>
          <w:sz w:val="22"/>
          <w:szCs w:val="22"/>
        </w:rPr>
      </w:pPr>
    </w:p>
    <w:p w:rsidR="00CB2FE7" w:rsidRPr="00101A29" w:rsidRDefault="00CB2FE7" w:rsidP="00CB2FE7">
      <w:pPr>
        <w:numPr>
          <w:ilvl w:val="0"/>
          <w:numId w:val="1"/>
        </w:numPr>
        <w:rPr>
          <w:rFonts w:ascii="Times New Roman" w:hAnsi="Times New Roman"/>
          <w:sz w:val="22"/>
          <w:szCs w:val="22"/>
        </w:rPr>
      </w:pPr>
      <w:r w:rsidRPr="00101A29">
        <w:rPr>
          <w:rFonts w:ascii="Times New Roman" w:hAnsi="Times New Roman"/>
          <w:sz w:val="22"/>
          <w:szCs w:val="22"/>
        </w:rPr>
        <w:t>This is not a required filed.  Please feel free to add any comments you feel are necessary to fully explain your answers in the above fields.</w:t>
      </w:r>
    </w:p>
    <w:p w:rsidR="00CB2FE7" w:rsidRPr="00101A29" w:rsidRDefault="00CB2FE7" w:rsidP="00CB2FE7">
      <w:pPr>
        <w:jc w:val="center"/>
        <w:rPr>
          <w:rFonts w:ascii="Times New Roman" w:hAnsi="Times New Roman"/>
          <w:sz w:val="22"/>
          <w:szCs w:val="22"/>
        </w:rPr>
      </w:pPr>
    </w:p>
    <w:p w:rsidR="00C1388D" w:rsidRDefault="00C1388D"/>
    <w:sectPr w:rsidR="00C1388D" w:rsidSect="00CB2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75B"/>
    <w:multiLevelType w:val="hybridMultilevel"/>
    <w:tmpl w:val="46BE66B0"/>
    <w:lvl w:ilvl="0" w:tplc="F1280B8C">
      <w:start w:val="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E7"/>
    <w:rsid w:val="005C2942"/>
    <w:rsid w:val="00C1388D"/>
    <w:rsid w:val="00CB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E7"/>
    <w:pPr>
      <w:spacing w:after="0" w:line="240" w:lineRule="auto"/>
    </w:pPr>
    <w:rPr>
      <w:rFonts w:ascii="Letter Gothic" w:eastAsia="Times New Roman" w:hAnsi="Letter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E7"/>
    <w:pPr>
      <w:spacing w:after="0" w:line="240" w:lineRule="auto"/>
    </w:pPr>
    <w:rPr>
      <w:rFonts w:ascii="Letter Gothic" w:eastAsia="Times New Roman" w:hAnsi="Letter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Speikers, Luann</dc:creator>
  <cp:lastModifiedBy>Swenson, Anna</cp:lastModifiedBy>
  <cp:revision>2</cp:revision>
  <dcterms:created xsi:type="dcterms:W3CDTF">2017-09-25T17:40:00Z</dcterms:created>
  <dcterms:modified xsi:type="dcterms:W3CDTF">2017-09-25T17:40:00Z</dcterms:modified>
</cp:coreProperties>
</file>